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273" w:rsidRPr="00E82E6B" w:rsidRDefault="004F6273" w:rsidP="00402BED">
      <w:pPr>
        <w:pStyle w:val="aa"/>
        <w:rPr>
          <w:sz w:val="16"/>
          <w:szCs w:val="16"/>
          <w:lang w:val="ru-RU"/>
        </w:rPr>
      </w:pPr>
    </w:p>
    <w:p w:rsidR="009C6A45" w:rsidRPr="00E0462A" w:rsidRDefault="009C6A45" w:rsidP="009C6A45">
      <w:pPr>
        <w:pStyle w:val="aa"/>
        <w:rPr>
          <w:lang w:val="ru-RU"/>
        </w:rPr>
      </w:pPr>
    </w:p>
    <w:p w:rsidR="009C6A45" w:rsidRDefault="009C6A45" w:rsidP="009C6A45">
      <w:pPr>
        <w:spacing w:after="0"/>
        <w:jc w:val="center"/>
        <w:rPr>
          <w:b/>
          <w:sz w:val="36"/>
          <w:szCs w:val="36"/>
        </w:rPr>
      </w:pPr>
      <w:bookmarkStart w:id="0" w:name="_Toc32305879"/>
      <w:bookmarkStart w:id="1" w:name="_Toc32306864"/>
      <w:r>
        <w:rPr>
          <w:b/>
          <w:noProof/>
          <w:sz w:val="36"/>
          <w:szCs w:val="36"/>
          <w:lang w:eastAsia="ru-RU"/>
        </w:rPr>
        <w:drawing>
          <wp:inline distT="0" distB="0" distL="0" distR="0" wp14:anchorId="6BF349EB" wp14:editId="6F679BE7">
            <wp:extent cx="1381125" cy="169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695450"/>
                    </a:xfrm>
                    <a:prstGeom prst="rect">
                      <a:avLst/>
                    </a:prstGeom>
                    <a:noFill/>
                  </pic:spPr>
                </pic:pic>
              </a:graphicData>
            </a:graphic>
          </wp:inline>
        </w:drawing>
      </w:r>
    </w:p>
    <w:p w:rsidR="009C6A45" w:rsidRDefault="009C6A45" w:rsidP="009C6A45">
      <w:pPr>
        <w:spacing w:after="0"/>
        <w:jc w:val="center"/>
        <w:rPr>
          <w:b/>
          <w:sz w:val="36"/>
          <w:szCs w:val="36"/>
        </w:rPr>
      </w:pPr>
    </w:p>
    <w:bookmarkEnd w:id="0"/>
    <w:bookmarkEnd w:id="1"/>
    <w:p w:rsidR="009C6A45" w:rsidRPr="00917DD6" w:rsidRDefault="009C6A45" w:rsidP="009C6A45">
      <w:pPr>
        <w:jc w:val="center"/>
        <w:rPr>
          <w:b/>
          <w:caps/>
          <w:sz w:val="36"/>
          <w:szCs w:val="36"/>
        </w:rPr>
      </w:pPr>
      <w:r w:rsidRPr="00917DD6">
        <w:rPr>
          <w:b/>
          <w:caps/>
          <w:sz w:val="36"/>
          <w:szCs w:val="36"/>
        </w:rPr>
        <w:t>схем</w:t>
      </w:r>
      <w:r>
        <w:rPr>
          <w:b/>
          <w:caps/>
          <w:sz w:val="36"/>
          <w:szCs w:val="36"/>
        </w:rPr>
        <w:t>А</w:t>
      </w:r>
      <w:r w:rsidRPr="00917DD6">
        <w:rPr>
          <w:b/>
          <w:caps/>
          <w:sz w:val="36"/>
          <w:szCs w:val="36"/>
        </w:rPr>
        <w:t xml:space="preserve"> </w:t>
      </w:r>
      <w:r>
        <w:rPr>
          <w:b/>
          <w:caps/>
          <w:sz w:val="36"/>
          <w:szCs w:val="36"/>
        </w:rPr>
        <w:t>ТЕПЛОСНАБЖЕНИЯ</w:t>
      </w:r>
    </w:p>
    <w:p w:rsidR="009C6A45" w:rsidRDefault="009C6A45" w:rsidP="009C6A45">
      <w:pPr>
        <w:jc w:val="center"/>
        <w:rPr>
          <w:b/>
          <w:caps/>
          <w:sz w:val="36"/>
          <w:szCs w:val="36"/>
        </w:rPr>
      </w:pPr>
      <w:r w:rsidRPr="00917DD6">
        <w:rPr>
          <w:b/>
          <w:caps/>
          <w:sz w:val="36"/>
          <w:szCs w:val="36"/>
        </w:rPr>
        <w:t xml:space="preserve"> муниципального образования </w:t>
      </w:r>
    </w:p>
    <w:p w:rsidR="009C6A45" w:rsidRDefault="009C6A45" w:rsidP="009C6A45">
      <w:pPr>
        <w:jc w:val="center"/>
        <w:rPr>
          <w:b/>
          <w:caps/>
          <w:sz w:val="36"/>
          <w:szCs w:val="36"/>
        </w:rPr>
      </w:pPr>
      <w:r w:rsidRPr="000166A3">
        <w:rPr>
          <w:b/>
          <w:caps/>
          <w:sz w:val="36"/>
          <w:szCs w:val="36"/>
        </w:rPr>
        <w:t>Котласский муниципальный округ Архангельской области</w:t>
      </w:r>
    </w:p>
    <w:p w:rsidR="009C6A45" w:rsidRDefault="009C6A45" w:rsidP="009C6A45">
      <w:pPr>
        <w:jc w:val="center"/>
        <w:rPr>
          <w:b/>
          <w:bCs/>
          <w:szCs w:val="28"/>
        </w:rPr>
      </w:pPr>
      <w:r w:rsidRPr="00362B0A">
        <w:rPr>
          <w:b/>
          <w:bCs/>
          <w:szCs w:val="28"/>
        </w:rPr>
        <w:t>с 2023</w:t>
      </w:r>
      <w:r>
        <w:rPr>
          <w:b/>
          <w:bCs/>
          <w:szCs w:val="28"/>
        </w:rPr>
        <w:t xml:space="preserve"> </w:t>
      </w:r>
      <w:r w:rsidRPr="00362B0A">
        <w:rPr>
          <w:b/>
          <w:bCs/>
          <w:szCs w:val="28"/>
        </w:rPr>
        <w:t>года по 2043 год</w:t>
      </w:r>
    </w:p>
    <w:p w:rsidR="00D85B54" w:rsidRDefault="00D85B54" w:rsidP="00463D76">
      <w:pPr>
        <w:spacing w:after="0"/>
        <w:ind w:left="113"/>
        <w:rPr>
          <w:b/>
          <w:sz w:val="24"/>
          <w:szCs w:val="24"/>
          <w:u w:val="single"/>
        </w:rPr>
      </w:pPr>
    </w:p>
    <w:p w:rsidR="00DC5EC1" w:rsidRDefault="00DC5EC1" w:rsidP="00463D76">
      <w:pPr>
        <w:spacing w:after="0"/>
        <w:ind w:left="113"/>
        <w:rPr>
          <w:b/>
          <w:sz w:val="24"/>
          <w:szCs w:val="24"/>
          <w:u w:val="single"/>
        </w:rPr>
      </w:pPr>
    </w:p>
    <w:p w:rsidR="00AF38DA" w:rsidRPr="00AF38DA" w:rsidRDefault="00402BED" w:rsidP="00463D76">
      <w:pPr>
        <w:spacing w:after="0"/>
        <w:ind w:left="113"/>
        <w:rPr>
          <w:b/>
          <w:sz w:val="24"/>
          <w:szCs w:val="24"/>
          <w:u w:val="single"/>
        </w:rPr>
      </w:pPr>
      <w:r w:rsidRPr="00D02B3B">
        <w:rPr>
          <w:b/>
          <w:sz w:val="24"/>
          <w:szCs w:val="24"/>
          <w:u w:val="single"/>
        </w:rPr>
        <w:t xml:space="preserve">Книга </w:t>
      </w:r>
      <w:r w:rsidR="00B40B23" w:rsidRPr="00D02B3B">
        <w:rPr>
          <w:b/>
          <w:sz w:val="24"/>
          <w:szCs w:val="24"/>
          <w:u w:val="single"/>
        </w:rPr>
        <w:t>1</w:t>
      </w:r>
      <w:r w:rsidRPr="00D02B3B">
        <w:rPr>
          <w:b/>
          <w:sz w:val="24"/>
          <w:szCs w:val="24"/>
          <w:u w:val="single"/>
        </w:rPr>
        <w:t xml:space="preserve">: </w:t>
      </w:r>
      <w:r w:rsidR="00B40B23" w:rsidRPr="00D02B3B">
        <w:rPr>
          <w:b/>
          <w:sz w:val="24"/>
          <w:szCs w:val="24"/>
          <w:u w:val="single"/>
        </w:rPr>
        <w:t>Схема теплоснабжения</w:t>
      </w:r>
      <w:r w:rsidR="00034C70">
        <w:rPr>
          <w:b/>
          <w:sz w:val="24"/>
          <w:szCs w:val="24"/>
          <w:u w:val="single"/>
        </w:rPr>
        <w:t xml:space="preserve"> </w:t>
      </w:r>
      <w:r w:rsidR="00AF38DA" w:rsidRPr="00AF38DA">
        <w:rPr>
          <w:b/>
          <w:sz w:val="24"/>
          <w:szCs w:val="24"/>
        </w:rPr>
        <w:t>(</w:t>
      </w:r>
      <w:r w:rsidR="00AF38DA" w:rsidRPr="00AF38DA">
        <w:rPr>
          <w:b/>
          <w:sz w:val="24"/>
          <w:szCs w:val="24"/>
          <w:u w:val="single"/>
        </w:rPr>
        <w:t>утверждаемая часть)</w:t>
      </w:r>
    </w:p>
    <w:p w:rsidR="00580C0B" w:rsidRDefault="00580C0B" w:rsidP="00463D76">
      <w:pPr>
        <w:spacing w:after="0"/>
        <w:ind w:left="113"/>
        <w:rPr>
          <w:u w:val="single"/>
        </w:rPr>
      </w:pPr>
    </w:p>
    <w:p w:rsidR="00D02B3B" w:rsidRDefault="00D02B3B" w:rsidP="00463D76">
      <w:pPr>
        <w:spacing w:after="0"/>
        <w:ind w:left="113"/>
        <w:rPr>
          <w:u w:val="single"/>
        </w:rPr>
      </w:pPr>
    </w:p>
    <w:p w:rsidR="00907BA4" w:rsidRDefault="00907BA4" w:rsidP="00463D76">
      <w:pPr>
        <w:spacing w:after="0"/>
        <w:ind w:left="113"/>
        <w:rPr>
          <w:sz w:val="16"/>
          <w:szCs w:val="16"/>
          <w:u w:val="single"/>
        </w:rPr>
      </w:pPr>
    </w:p>
    <w:p w:rsidR="00024246" w:rsidRDefault="00024246" w:rsidP="00FC52AC">
      <w:pPr>
        <w:spacing w:after="0"/>
        <w:jc w:val="center"/>
        <w:rPr>
          <w:bCs/>
          <w:sz w:val="24"/>
          <w:szCs w:val="24"/>
        </w:rPr>
      </w:pPr>
    </w:p>
    <w:p w:rsidR="004367E8" w:rsidRDefault="004367E8" w:rsidP="00F920FD">
      <w:pPr>
        <w:spacing w:after="0"/>
        <w:rPr>
          <w:bCs/>
          <w:sz w:val="24"/>
          <w:szCs w:val="24"/>
        </w:rPr>
      </w:pPr>
    </w:p>
    <w:p w:rsidR="00A116C2" w:rsidRDefault="00A116C2" w:rsidP="00F920FD">
      <w:pPr>
        <w:spacing w:after="0"/>
        <w:rPr>
          <w:bCs/>
          <w:sz w:val="24"/>
          <w:szCs w:val="24"/>
        </w:rPr>
      </w:pPr>
    </w:p>
    <w:p w:rsidR="00DC5EC1" w:rsidRDefault="00DC5EC1" w:rsidP="00F920FD">
      <w:pPr>
        <w:spacing w:after="0"/>
        <w:rPr>
          <w:bCs/>
          <w:sz w:val="24"/>
          <w:szCs w:val="24"/>
        </w:rPr>
      </w:pPr>
    </w:p>
    <w:p w:rsidR="00DC5EC1" w:rsidRDefault="00DC5EC1" w:rsidP="00F920FD">
      <w:pPr>
        <w:spacing w:after="0"/>
        <w:rPr>
          <w:bCs/>
          <w:sz w:val="24"/>
          <w:szCs w:val="24"/>
        </w:rPr>
      </w:pPr>
    </w:p>
    <w:p w:rsidR="00A116C2" w:rsidRDefault="00A116C2" w:rsidP="00F920FD">
      <w:pPr>
        <w:spacing w:after="0"/>
        <w:rPr>
          <w:bCs/>
          <w:sz w:val="24"/>
          <w:szCs w:val="24"/>
        </w:rPr>
      </w:pPr>
    </w:p>
    <w:p w:rsidR="00A116C2" w:rsidRPr="00A116C2" w:rsidRDefault="00A116C2" w:rsidP="00A116C2">
      <w:pPr>
        <w:spacing w:after="0"/>
        <w:rPr>
          <w:sz w:val="24"/>
          <w:szCs w:val="24"/>
        </w:rPr>
      </w:pPr>
      <w:r w:rsidRPr="00A116C2">
        <w:rPr>
          <w:sz w:val="24"/>
          <w:szCs w:val="24"/>
        </w:rPr>
        <w:t xml:space="preserve">Администрация </w:t>
      </w:r>
      <w:r w:rsidR="009C6A45">
        <w:rPr>
          <w:sz w:val="24"/>
          <w:szCs w:val="24"/>
        </w:rPr>
        <w:t>Котласского</w:t>
      </w:r>
      <w:r w:rsidR="00DC5EC1">
        <w:rPr>
          <w:sz w:val="24"/>
          <w:szCs w:val="24"/>
        </w:rPr>
        <w:t xml:space="preserve"> </w:t>
      </w:r>
      <w:r w:rsidR="00DC5EC1" w:rsidRPr="00A116C2">
        <w:rPr>
          <w:sz w:val="24"/>
          <w:szCs w:val="24"/>
        </w:rPr>
        <w:t>муниципального</w:t>
      </w:r>
    </w:p>
    <w:p w:rsidR="004367E8" w:rsidRPr="00A116C2" w:rsidRDefault="00A116C2" w:rsidP="00A116C2">
      <w:pPr>
        <w:spacing w:after="0"/>
        <w:rPr>
          <w:sz w:val="24"/>
          <w:szCs w:val="24"/>
        </w:rPr>
      </w:pPr>
      <w:r w:rsidRPr="00A116C2">
        <w:rPr>
          <w:sz w:val="24"/>
          <w:szCs w:val="24"/>
        </w:rPr>
        <w:t>округа</w:t>
      </w:r>
      <w:r w:rsidR="00034C70">
        <w:rPr>
          <w:sz w:val="24"/>
          <w:szCs w:val="24"/>
        </w:rPr>
        <w:t xml:space="preserve"> </w:t>
      </w:r>
      <w:r w:rsidR="009C6A45">
        <w:rPr>
          <w:sz w:val="24"/>
          <w:szCs w:val="24"/>
        </w:rPr>
        <w:t>Архангельской</w:t>
      </w:r>
      <w:r w:rsidR="00DC5EC1">
        <w:rPr>
          <w:sz w:val="24"/>
          <w:szCs w:val="24"/>
        </w:rPr>
        <w:t xml:space="preserve"> области</w:t>
      </w:r>
    </w:p>
    <w:p w:rsidR="00A116C2" w:rsidRPr="004C4E1A" w:rsidRDefault="00A116C2" w:rsidP="00A116C2">
      <w:pPr>
        <w:spacing w:after="0" w:line="240" w:lineRule="auto"/>
        <w:rPr>
          <w:bCs/>
          <w:sz w:val="24"/>
          <w:szCs w:val="24"/>
        </w:rPr>
      </w:pPr>
    </w:p>
    <w:p w:rsidR="00A116C2" w:rsidRDefault="00381E5C" w:rsidP="00A116C2">
      <w:pPr>
        <w:spacing w:after="0"/>
        <w:rPr>
          <w:sz w:val="24"/>
          <w:szCs w:val="24"/>
        </w:rPr>
      </w:pPr>
      <w:r>
        <w:rPr>
          <w:sz w:val="24"/>
          <w:szCs w:val="24"/>
        </w:rPr>
        <w:t>Г</w:t>
      </w:r>
      <w:r w:rsidR="003B2B7E">
        <w:rPr>
          <w:sz w:val="24"/>
          <w:szCs w:val="24"/>
        </w:rPr>
        <w:t>лава</w:t>
      </w:r>
      <w:r w:rsidR="00034C70">
        <w:rPr>
          <w:sz w:val="24"/>
          <w:szCs w:val="24"/>
        </w:rPr>
        <w:t xml:space="preserve"> </w:t>
      </w:r>
      <w:r w:rsidR="009C6A45">
        <w:rPr>
          <w:sz w:val="24"/>
          <w:szCs w:val="24"/>
        </w:rPr>
        <w:t>Котласского</w:t>
      </w:r>
      <w:r w:rsidRPr="00A116C2">
        <w:rPr>
          <w:sz w:val="24"/>
          <w:szCs w:val="24"/>
        </w:rPr>
        <w:t xml:space="preserve"> муниципального</w:t>
      </w:r>
    </w:p>
    <w:p w:rsidR="009C6A45" w:rsidRDefault="00A116C2" w:rsidP="00A116C2">
      <w:pPr>
        <w:spacing w:after="0"/>
        <w:rPr>
          <w:rFonts w:cs="Times New Roman"/>
          <w:sz w:val="24"/>
          <w:szCs w:val="24"/>
        </w:rPr>
      </w:pPr>
      <w:r w:rsidRPr="00A116C2">
        <w:rPr>
          <w:sz w:val="24"/>
          <w:szCs w:val="24"/>
        </w:rPr>
        <w:t xml:space="preserve">округа </w:t>
      </w:r>
      <w:r w:rsidR="009C6A45">
        <w:rPr>
          <w:sz w:val="24"/>
          <w:szCs w:val="24"/>
        </w:rPr>
        <w:t>Архангельской</w:t>
      </w:r>
      <w:r w:rsidR="00DC5EC1">
        <w:rPr>
          <w:sz w:val="24"/>
          <w:szCs w:val="24"/>
        </w:rPr>
        <w:t xml:space="preserve"> области</w:t>
      </w:r>
      <w:r w:rsidR="00381E5C">
        <w:rPr>
          <w:sz w:val="24"/>
          <w:szCs w:val="24"/>
        </w:rPr>
        <w:t xml:space="preserve">                                  </w:t>
      </w:r>
      <w:r w:rsidR="009C6A45">
        <w:rPr>
          <w:sz w:val="24"/>
          <w:szCs w:val="24"/>
        </w:rPr>
        <w:t xml:space="preserve">                               </w:t>
      </w:r>
      <w:r w:rsidR="00381E5C">
        <w:rPr>
          <w:sz w:val="24"/>
          <w:szCs w:val="24"/>
        </w:rPr>
        <w:t xml:space="preserve"> </w:t>
      </w:r>
      <w:r w:rsidR="00381E5C" w:rsidRPr="00F9048F">
        <w:rPr>
          <w:sz w:val="24"/>
          <w:szCs w:val="24"/>
        </w:rPr>
        <w:t xml:space="preserve">___________  </w:t>
      </w:r>
    </w:p>
    <w:p w:rsidR="00A116C2" w:rsidRPr="00A116C2" w:rsidRDefault="00DC5EC1" w:rsidP="00A116C2">
      <w:pPr>
        <w:spacing w:after="0"/>
        <w:rPr>
          <w:sz w:val="24"/>
          <w:szCs w:val="24"/>
        </w:rPr>
      </w:pPr>
      <w:r>
        <w:rPr>
          <w:sz w:val="24"/>
          <w:szCs w:val="24"/>
        </w:rPr>
        <w:t>Р</w:t>
      </w:r>
      <w:r w:rsidR="00381E5C" w:rsidRPr="009D684B">
        <w:rPr>
          <w:sz w:val="24"/>
          <w:szCs w:val="24"/>
        </w:rPr>
        <w:t>.</w:t>
      </w:r>
      <w:r>
        <w:rPr>
          <w:sz w:val="24"/>
          <w:szCs w:val="24"/>
        </w:rPr>
        <w:t>С</w:t>
      </w:r>
      <w:r w:rsidR="00381E5C" w:rsidRPr="009D684B">
        <w:rPr>
          <w:sz w:val="24"/>
          <w:szCs w:val="24"/>
        </w:rPr>
        <w:t>.</w:t>
      </w:r>
    </w:p>
    <w:p w:rsidR="00381E5C" w:rsidRPr="003F5640" w:rsidRDefault="00034C70" w:rsidP="00381E5C">
      <w:pPr>
        <w:spacing w:after="0" w:line="240" w:lineRule="auto"/>
        <w:rPr>
          <w:sz w:val="24"/>
          <w:szCs w:val="24"/>
        </w:rPr>
      </w:pPr>
      <w:r>
        <w:rPr>
          <w:sz w:val="24"/>
          <w:szCs w:val="24"/>
        </w:rPr>
        <w:t xml:space="preserve">                                                                                 </w:t>
      </w:r>
      <w:r w:rsidR="00381E5C">
        <w:rPr>
          <w:sz w:val="24"/>
          <w:szCs w:val="24"/>
        </w:rPr>
        <w:t xml:space="preserve">                                         </w:t>
      </w:r>
      <w:r>
        <w:rPr>
          <w:sz w:val="24"/>
          <w:szCs w:val="24"/>
        </w:rPr>
        <w:t xml:space="preserve"> </w:t>
      </w:r>
      <w:r w:rsidR="00381E5C" w:rsidRPr="00FD0CA5">
        <w:rPr>
          <w:i/>
          <w:sz w:val="24"/>
          <w:szCs w:val="24"/>
        </w:rPr>
        <w:t>подпись</w:t>
      </w:r>
    </w:p>
    <w:p w:rsidR="004367E8" w:rsidRDefault="004367E8" w:rsidP="00A116C2">
      <w:pPr>
        <w:spacing w:after="0"/>
        <w:rPr>
          <w:sz w:val="24"/>
          <w:szCs w:val="24"/>
        </w:rPr>
      </w:pPr>
    </w:p>
    <w:p w:rsidR="004367E8" w:rsidRPr="004C4E1A" w:rsidRDefault="00034C70" w:rsidP="004367E8">
      <w:pPr>
        <w:spacing w:after="0" w:line="240" w:lineRule="auto"/>
        <w:rPr>
          <w:b/>
          <w:sz w:val="24"/>
          <w:szCs w:val="24"/>
        </w:rPr>
      </w:pPr>
      <w:r>
        <w:rPr>
          <w:i/>
          <w:sz w:val="24"/>
          <w:szCs w:val="24"/>
        </w:rPr>
        <w:t xml:space="preserve">                                                                                                                               </w:t>
      </w:r>
    </w:p>
    <w:p w:rsidR="004367E8" w:rsidRPr="008A17DA" w:rsidRDefault="004367E8" w:rsidP="00C147A4">
      <w:pPr>
        <w:spacing w:after="0"/>
        <w:rPr>
          <w:sz w:val="24"/>
          <w:szCs w:val="24"/>
        </w:rPr>
      </w:pPr>
      <w:r w:rsidRPr="008A17DA">
        <w:rPr>
          <w:sz w:val="24"/>
          <w:szCs w:val="24"/>
        </w:rPr>
        <w:t>Разработчик:</w:t>
      </w:r>
    </w:p>
    <w:p w:rsidR="004367E8" w:rsidRPr="008A17DA" w:rsidRDefault="004367E8" w:rsidP="00C147A4">
      <w:pPr>
        <w:autoSpaceDE w:val="0"/>
        <w:autoSpaceDN w:val="0"/>
        <w:adjustRightInd w:val="0"/>
        <w:spacing w:after="0"/>
        <w:jc w:val="both"/>
        <w:rPr>
          <w:sz w:val="24"/>
          <w:szCs w:val="24"/>
        </w:rPr>
      </w:pPr>
      <w:r>
        <w:rPr>
          <w:sz w:val="24"/>
          <w:szCs w:val="24"/>
        </w:rPr>
        <w:t xml:space="preserve">Генеральный директор ООО «НП ТЭКтест-32» </w:t>
      </w:r>
      <w:r w:rsidR="00034C70">
        <w:rPr>
          <w:sz w:val="24"/>
          <w:szCs w:val="24"/>
        </w:rPr>
        <w:t xml:space="preserve">                                    </w:t>
      </w:r>
      <w:r>
        <w:rPr>
          <w:sz w:val="24"/>
          <w:szCs w:val="24"/>
        </w:rPr>
        <w:t xml:space="preserve">  </w:t>
      </w:r>
      <w:r w:rsidRPr="008A17DA">
        <w:rPr>
          <w:sz w:val="24"/>
          <w:szCs w:val="24"/>
        </w:rPr>
        <w:t>___________</w:t>
      </w:r>
      <w:r>
        <w:rPr>
          <w:sz w:val="24"/>
          <w:szCs w:val="24"/>
        </w:rPr>
        <w:t xml:space="preserve">  Полякова О</w:t>
      </w:r>
      <w:r w:rsidRPr="008A17DA">
        <w:rPr>
          <w:sz w:val="24"/>
          <w:szCs w:val="24"/>
        </w:rPr>
        <w:t>.</w:t>
      </w:r>
      <w:r>
        <w:rPr>
          <w:sz w:val="24"/>
          <w:szCs w:val="24"/>
        </w:rPr>
        <w:t>А</w:t>
      </w:r>
      <w:r w:rsidRPr="008A17DA">
        <w:rPr>
          <w:sz w:val="24"/>
          <w:szCs w:val="24"/>
        </w:rPr>
        <w:t>.</w:t>
      </w:r>
    </w:p>
    <w:p w:rsidR="004367E8" w:rsidRPr="008A17DA" w:rsidRDefault="00034C70" w:rsidP="004367E8">
      <w:pPr>
        <w:autoSpaceDE w:val="0"/>
        <w:autoSpaceDN w:val="0"/>
        <w:adjustRightInd w:val="0"/>
        <w:spacing w:after="0" w:line="240" w:lineRule="auto"/>
        <w:rPr>
          <w:sz w:val="24"/>
          <w:szCs w:val="24"/>
        </w:rPr>
      </w:pPr>
      <w:r>
        <w:rPr>
          <w:i/>
          <w:sz w:val="24"/>
          <w:szCs w:val="24"/>
        </w:rPr>
        <w:t xml:space="preserve">                                                                                                                                </w:t>
      </w:r>
      <w:r w:rsidR="004367E8" w:rsidRPr="008A17DA">
        <w:rPr>
          <w:i/>
          <w:sz w:val="24"/>
          <w:szCs w:val="24"/>
        </w:rPr>
        <w:t>подпись</w:t>
      </w:r>
    </w:p>
    <w:p w:rsidR="00F920FD" w:rsidRDefault="00F920FD" w:rsidP="00463D76">
      <w:pPr>
        <w:spacing w:after="0"/>
        <w:ind w:left="113"/>
        <w:rPr>
          <w:sz w:val="16"/>
          <w:szCs w:val="16"/>
          <w:u w:val="single"/>
        </w:rPr>
      </w:pPr>
    </w:p>
    <w:p w:rsidR="00FF0BCD" w:rsidRDefault="00FF0BCD" w:rsidP="00463D76">
      <w:pPr>
        <w:spacing w:after="0"/>
        <w:ind w:left="113"/>
        <w:rPr>
          <w:sz w:val="16"/>
          <w:szCs w:val="16"/>
          <w:u w:val="single"/>
        </w:rPr>
      </w:pPr>
    </w:p>
    <w:p w:rsidR="004367E8" w:rsidRDefault="004367E8" w:rsidP="001A55CD">
      <w:pPr>
        <w:pStyle w:val="aa"/>
        <w:spacing w:before="1"/>
        <w:ind w:right="2"/>
        <w:jc w:val="center"/>
        <w:rPr>
          <w:b/>
          <w:lang w:val="ru-RU"/>
        </w:rPr>
      </w:pPr>
    </w:p>
    <w:p w:rsidR="004367E8" w:rsidRPr="00155825" w:rsidRDefault="004367E8" w:rsidP="001A55CD">
      <w:pPr>
        <w:pStyle w:val="aa"/>
        <w:spacing w:before="1"/>
        <w:ind w:right="2"/>
        <w:jc w:val="center"/>
        <w:rPr>
          <w:b/>
          <w:sz w:val="16"/>
          <w:szCs w:val="16"/>
          <w:lang w:val="ru-RU"/>
        </w:rPr>
      </w:pPr>
    </w:p>
    <w:p w:rsidR="00402BED" w:rsidRPr="00045BD8" w:rsidRDefault="00402BED" w:rsidP="001A55CD">
      <w:pPr>
        <w:pStyle w:val="aa"/>
        <w:spacing w:before="1"/>
        <w:ind w:right="2"/>
        <w:jc w:val="center"/>
        <w:rPr>
          <w:b/>
          <w:lang w:val="ru-RU"/>
        </w:rPr>
      </w:pPr>
      <w:r w:rsidRPr="00045BD8">
        <w:rPr>
          <w:b/>
          <w:lang w:val="ru-RU"/>
        </w:rPr>
        <w:t>20</w:t>
      </w:r>
      <w:r w:rsidR="00870B0C">
        <w:rPr>
          <w:b/>
          <w:lang w:val="ru-RU"/>
        </w:rPr>
        <w:t>2</w:t>
      </w:r>
      <w:r w:rsidR="00AF38DA">
        <w:rPr>
          <w:b/>
          <w:lang w:val="ru-RU"/>
        </w:rPr>
        <w:t>3</w:t>
      </w:r>
      <w:r w:rsidR="00E976F6">
        <w:rPr>
          <w:b/>
          <w:lang w:val="ru-RU"/>
        </w:rPr>
        <w:t xml:space="preserve"> </w:t>
      </w:r>
      <w:r w:rsidRPr="00045BD8">
        <w:rPr>
          <w:b/>
          <w:lang w:val="ru-RU"/>
        </w:rPr>
        <w:t>г.</w:t>
      </w:r>
    </w:p>
    <w:p w:rsidR="00402BED" w:rsidRPr="006C0806" w:rsidRDefault="00402BED" w:rsidP="00402BED">
      <w:pPr>
        <w:jc w:val="center"/>
        <w:sectPr w:rsidR="00402BED" w:rsidRPr="006C0806" w:rsidSect="00556AB0">
          <w:headerReference w:type="default" r:id="rId9"/>
          <w:footerReference w:type="default" r:id="rId10"/>
          <w:pgSz w:w="11910" w:h="16850"/>
          <w:pgMar w:top="828" w:right="540" w:bottom="280" w:left="1020" w:header="567" w:footer="737"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2" w:name="_Toc32305880" w:displacedByCustomXml="next"/>
    <w:sdt>
      <w:sdtPr>
        <w:rPr>
          <w:rFonts w:ascii="Times New Roman" w:eastAsiaTheme="minorHAnsi" w:hAnsi="Times New Roman" w:cstheme="minorBidi"/>
          <w:b w:val="0"/>
          <w:bCs w:val="0"/>
          <w:color w:val="auto"/>
          <w:szCs w:val="22"/>
          <w:lang w:val="ru-RU" w:bidi="ar-SA"/>
        </w:rPr>
        <w:id w:val="1578477937"/>
        <w:docPartObj>
          <w:docPartGallery w:val="Table of Contents"/>
          <w:docPartUnique/>
        </w:docPartObj>
      </w:sdtPr>
      <w:sdtContent>
        <w:p w:rsidR="00730A23" w:rsidRDefault="00730A23">
          <w:pPr>
            <w:pStyle w:val="af6"/>
          </w:pPr>
          <w:r>
            <w:rPr>
              <w:lang w:val="ru-RU"/>
            </w:rPr>
            <w:t>Оглавление</w:t>
          </w:r>
        </w:p>
        <w:p w:rsidR="00730A23" w:rsidRDefault="00730A23">
          <w:pPr>
            <w:pStyle w:val="16"/>
            <w:tabs>
              <w:tab w:val="right" w:leader="dot" w:pos="9345"/>
            </w:tabs>
            <w:rPr>
              <w:rFonts w:eastAsiaTheme="minorEastAsia"/>
              <w:b w:val="0"/>
              <w:bCs w:val="0"/>
              <w:caps w:val="0"/>
              <w:noProof/>
              <w:sz w:val="22"/>
              <w:szCs w:val="22"/>
              <w:lang w:eastAsia="ru-RU"/>
            </w:rPr>
          </w:pPr>
          <w:r>
            <w:fldChar w:fldCharType="begin"/>
          </w:r>
          <w:r>
            <w:instrText xml:space="preserve"> TOC \o "1-3" \h \z \u </w:instrText>
          </w:r>
          <w:r>
            <w:fldChar w:fldCharType="separate"/>
          </w:r>
          <w:hyperlink w:anchor="_Toc149245365" w:history="1">
            <w:r w:rsidRPr="00C940AC">
              <w:rPr>
                <w:rStyle w:val="af4"/>
                <w:noProof/>
              </w:rPr>
              <w:t>Паспорт схемы теплоснабжения</w:t>
            </w:r>
            <w:r>
              <w:rPr>
                <w:noProof/>
                <w:webHidden/>
              </w:rPr>
              <w:tab/>
            </w:r>
            <w:r>
              <w:rPr>
                <w:noProof/>
                <w:webHidden/>
              </w:rPr>
              <w:fldChar w:fldCharType="begin"/>
            </w:r>
            <w:r>
              <w:rPr>
                <w:noProof/>
                <w:webHidden/>
              </w:rPr>
              <w:instrText xml:space="preserve"> PAGEREF _Toc149245365 \h </w:instrText>
            </w:r>
            <w:r>
              <w:rPr>
                <w:noProof/>
                <w:webHidden/>
              </w:rPr>
            </w:r>
            <w:r>
              <w:rPr>
                <w:noProof/>
                <w:webHidden/>
              </w:rPr>
              <w:fldChar w:fldCharType="separate"/>
            </w:r>
            <w:r w:rsidR="006F7C3C">
              <w:rPr>
                <w:noProof/>
                <w:webHidden/>
              </w:rPr>
              <w:t>3</w:t>
            </w:r>
            <w:r>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366" w:history="1">
            <w:r w:rsidR="00730A23" w:rsidRPr="00C940AC">
              <w:rPr>
                <w:rStyle w:val="af4"/>
                <w:rFonts w:eastAsia="Times New Roman" w:cs="Times New Roman"/>
                <w:noProof/>
              </w:rPr>
              <w:t>ОБЩИЕ СВЕДЕНИЯ О МУНИЦИПАЛЬНОМ ОБРАЗОВАНИИ</w:t>
            </w:r>
            <w:r w:rsidR="00730A23">
              <w:rPr>
                <w:noProof/>
                <w:webHidden/>
              </w:rPr>
              <w:tab/>
            </w:r>
            <w:r w:rsidR="00730A23">
              <w:rPr>
                <w:noProof/>
                <w:webHidden/>
              </w:rPr>
              <w:fldChar w:fldCharType="begin"/>
            </w:r>
            <w:r w:rsidR="00730A23">
              <w:rPr>
                <w:noProof/>
                <w:webHidden/>
              </w:rPr>
              <w:instrText xml:space="preserve"> PAGEREF _Toc149245366 \h </w:instrText>
            </w:r>
            <w:r w:rsidR="00730A23">
              <w:rPr>
                <w:noProof/>
                <w:webHidden/>
              </w:rPr>
            </w:r>
            <w:r w:rsidR="00730A23">
              <w:rPr>
                <w:noProof/>
                <w:webHidden/>
              </w:rPr>
              <w:fldChar w:fldCharType="separate"/>
            </w:r>
            <w:r w:rsidR="006F7C3C">
              <w:rPr>
                <w:noProof/>
                <w:webHidden/>
              </w:rPr>
              <w:t>6</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367" w:history="1">
            <w:r w:rsidR="00730A23" w:rsidRPr="00C940AC">
              <w:rPr>
                <w:rStyle w:val="af4"/>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730A23">
              <w:rPr>
                <w:noProof/>
                <w:webHidden/>
              </w:rPr>
              <w:tab/>
            </w:r>
            <w:r w:rsidR="00730A23">
              <w:rPr>
                <w:noProof/>
                <w:webHidden/>
              </w:rPr>
              <w:fldChar w:fldCharType="begin"/>
            </w:r>
            <w:r w:rsidR="00730A23">
              <w:rPr>
                <w:noProof/>
                <w:webHidden/>
              </w:rPr>
              <w:instrText xml:space="preserve"> PAGEREF _Toc149245367 \h </w:instrText>
            </w:r>
            <w:r w:rsidR="00730A23">
              <w:rPr>
                <w:noProof/>
                <w:webHidden/>
              </w:rPr>
            </w:r>
            <w:r w:rsidR="00730A23">
              <w:rPr>
                <w:noProof/>
                <w:webHidden/>
              </w:rPr>
              <w:fldChar w:fldCharType="separate"/>
            </w:r>
            <w:r w:rsidR="006F7C3C">
              <w:rPr>
                <w:noProof/>
                <w:webHidden/>
              </w:rPr>
              <w:t>23</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387" w:history="1">
            <w:r w:rsidR="00730A23" w:rsidRPr="00C940AC">
              <w:rPr>
                <w:rStyle w:val="af4"/>
                <w:noProof/>
              </w:rPr>
              <w:t>РАЗДЕЛ 2. СУЩЕСТВУЮЩИЕ И ПЕРСПЕКТИВНЫЕ БАЛАНСЫ ТЕПЛОВОЙ МОЩНОСТИ ИСТОЧНИКОВ ТЕПЛОВОЙ ЭНЕРГИИ И ТЕПЛОВОЙ НАГРУЗКИ ПОТРЕБИТЕЛЕЙ</w:t>
            </w:r>
            <w:r w:rsidR="00730A23">
              <w:rPr>
                <w:noProof/>
                <w:webHidden/>
              </w:rPr>
              <w:tab/>
            </w:r>
            <w:r w:rsidR="00730A23">
              <w:rPr>
                <w:noProof/>
                <w:webHidden/>
              </w:rPr>
              <w:fldChar w:fldCharType="begin"/>
            </w:r>
            <w:r w:rsidR="00730A23">
              <w:rPr>
                <w:noProof/>
                <w:webHidden/>
              </w:rPr>
              <w:instrText xml:space="preserve"> PAGEREF _Toc149245387 \h </w:instrText>
            </w:r>
            <w:r w:rsidR="00730A23">
              <w:rPr>
                <w:noProof/>
                <w:webHidden/>
              </w:rPr>
            </w:r>
            <w:r w:rsidR="00730A23">
              <w:rPr>
                <w:noProof/>
                <w:webHidden/>
              </w:rPr>
              <w:fldChar w:fldCharType="separate"/>
            </w:r>
            <w:r w:rsidR="006F7C3C">
              <w:rPr>
                <w:noProof/>
                <w:webHidden/>
              </w:rPr>
              <w:t>29</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19" w:history="1">
            <w:r w:rsidR="00730A23" w:rsidRPr="00C940AC">
              <w:rPr>
                <w:rStyle w:val="af4"/>
                <w:noProof/>
              </w:rPr>
              <w:t>РАЗДЕЛ 3. СУЩЕСТВУЮЩИЕ И ПЕРСПЕКТИВНЫЕ БАЛАНСЫ ТЕПЛОНОСИТЕЛЯ</w:t>
            </w:r>
            <w:r w:rsidR="00730A23">
              <w:rPr>
                <w:noProof/>
                <w:webHidden/>
              </w:rPr>
              <w:tab/>
            </w:r>
            <w:r w:rsidR="00730A23">
              <w:rPr>
                <w:noProof/>
                <w:webHidden/>
              </w:rPr>
              <w:fldChar w:fldCharType="begin"/>
            </w:r>
            <w:r w:rsidR="00730A23">
              <w:rPr>
                <w:noProof/>
                <w:webHidden/>
              </w:rPr>
              <w:instrText xml:space="preserve"> PAGEREF _Toc149245419 \h </w:instrText>
            </w:r>
            <w:r w:rsidR="00730A23">
              <w:rPr>
                <w:noProof/>
                <w:webHidden/>
              </w:rPr>
            </w:r>
            <w:r w:rsidR="00730A23">
              <w:rPr>
                <w:noProof/>
                <w:webHidden/>
              </w:rPr>
              <w:fldChar w:fldCharType="separate"/>
            </w:r>
            <w:r w:rsidR="006F7C3C">
              <w:rPr>
                <w:noProof/>
                <w:webHidden/>
              </w:rPr>
              <w:t>58</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56" w:history="1">
            <w:r w:rsidR="00730A23" w:rsidRPr="00C940AC">
              <w:rPr>
                <w:rStyle w:val="af4"/>
                <w:rFonts w:eastAsia="Times New Roman" w:cs="Times New Roman"/>
                <w:noProof/>
              </w:rPr>
              <w:t xml:space="preserve">РАЗДЕЛ 4. </w:t>
            </w:r>
            <w:r w:rsidR="00730A23" w:rsidRPr="00C940AC">
              <w:rPr>
                <w:rStyle w:val="af4"/>
                <w:rFonts w:eastAsia="Times New Roman" w:cs="Times New Roman"/>
                <w:noProof/>
                <w:shd w:val="clear" w:color="auto" w:fill="FFFFFF"/>
              </w:rPr>
              <w:t>ОСНОВНЫЕ ПОЛОЖЕНИЯ МАСТЕР-ПЛАНА РАЗВИТИЯ СИСТЕМ ТЕПЛОСНАБЖЕНИЯ ПОСЕЛЕНИЯ, ГОРОДСКОГО ОКРУГА, ГОРОДА ФЕДЕРАЛЬНОГО ЗНАЧЕНИЯ (ГЕНПЛАН)</w:t>
            </w:r>
            <w:r w:rsidR="00730A23">
              <w:rPr>
                <w:noProof/>
                <w:webHidden/>
              </w:rPr>
              <w:tab/>
            </w:r>
            <w:r w:rsidR="00730A23">
              <w:rPr>
                <w:noProof/>
                <w:webHidden/>
              </w:rPr>
              <w:fldChar w:fldCharType="begin"/>
            </w:r>
            <w:r w:rsidR="00730A23">
              <w:rPr>
                <w:noProof/>
                <w:webHidden/>
              </w:rPr>
              <w:instrText xml:space="preserve"> PAGEREF _Toc149245456 \h </w:instrText>
            </w:r>
            <w:r w:rsidR="00730A23">
              <w:rPr>
                <w:noProof/>
                <w:webHidden/>
              </w:rPr>
            </w:r>
            <w:r w:rsidR="00730A23">
              <w:rPr>
                <w:noProof/>
                <w:webHidden/>
              </w:rPr>
              <w:fldChar w:fldCharType="separate"/>
            </w:r>
            <w:r w:rsidR="006F7C3C">
              <w:rPr>
                <w:noProof/>
                <w:webHidden/>
              </w:rPr>
              <w:t>66</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57" w:history="1">
            <w:r w:rsidR="00730A23" w:rsidRPr="00C940AC">
              <w:rPr>
                <w:rStyle w:val="af4"/>
                <w:rFonts w:eastAsia="Times New Roman" w:cs="Times New Roman"/>
                <w:noProof/>
              </w:rPr>
              <w:t>РАЗДЕЛ 5. ПРЕДЛОЖЕНИЯ ПО СТРОИТЕЛЬСТВУ, РЕКОНСТРУКЦИИ, ТЕХНИЧЕСКОМУ ПЕРЕВООРУЖЕНИЮ И (ИЛИ) МОДЕРНИЗАЦИИ ИСТОЧНИКОВ ТЕПЛОВОЙ ЭНЕРГИИ</w:t>
            </w:r>
            <w:r w:rsidR="00730A23">
              <w:rPr>
                <w:noProof/>
                <w:webHidden/>
              </w:rPr>
              <w:tab/>
            </w:r>
            <w:r w:rsidR="00730A23">
              <w:rPr>
                <w:noProof/>
                <w:webHidden/>
              </w:rPr>
              <w:fldChar w:fldCharType="begin"/>
            </w:r>
            <w:r w:rsidR="00730A23">
              <w:rPr>
                <w:noProof/>
                <w:webHidden/>
              </w:rPr>
              <w:instrText xml:space="preserve"> PAGEREF _Toc149245457 \h </w:instrText>
            </w:r>
            <w:r w:rsidR="00730A23">
              <w:rPr>
                <w:noProof/>
                <w:webHidden/>
              </w:rPr>
            </w:r>
            <w:r w:rsidR="00730A23">
              <w:rPr>
                <w:noProof/>
                <w:webHidden/>
              </w:rPr>
              <w:fldChar w:fldCharType="separate"/>
            </w:r>
            <w:r w:rsidR="006F7C3C">
              <w:rPr>
                <w:noProof/>
                <w:webHidden/>
              </w:rPr>
              <w:t>70</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58" w:history="1">
            <w:r w:rsidR="00730A23" w:rsidRPr="00C940AC">
              <w:rPr>
                <w:rStyle w:val="af4"/>
                <w:rFonts w:eastAsia="Times New Roman" w:cs="Times New Roman"/>
                <w:noProof/>
              </w:rPr>
              <w:t>РАЗДЕЛ 6. ПРЕДЛОЖЕНИЯ ПО СТРОИТЕЛЬСТВУ, РЕКОНСТРУКЦИИИ И (ИЛИ) МОДЕРНИЗАЦИИ ТЕПЛОВЫХ СЕТЕЙ</w:t>
            </w:r>
            <w:r w:rsidR="00730A23">
              <w:rPr>
                <w:noProof/>
                <w:webHidden/>
              </w:rPr>
              <w:tab/>
            </w:r>
            <w:r w:rsidR="00730A23">
              <w:rPr>
                <w:noProof/>
                <w:webHidden/>
              </w:rPr>
              <w:fldChar w:fldCharType="begin"/>
            </w:r>
            <w:r w:rsidR="00730A23">
              <w:rPr>
                <w:noProof/>
                <w:webHidden/>
              </w:rPr>
              <w:instrText xml:space="preserve"> PAGEREF _Toc149245458 \h </w:instrText>
            </w:r>
            <w:r w:rsidR="00730A23">
              <w:rPr>
                <w:noProof/>
                <w:webHidden/>
              </w:rPr>
            </w:r>
            <w:r w:rsidR="00730A23">
              <w:rPr>
                <w:noProof/>
                <w:webHidden/>
              </w:rPr>
              <w:fldChar w:fldCharType="separate"/>
            </w:r>
            <w:r w:rsidR="006F7C3C">
              <w:rPr>
                <w:noProof/>
                <w:webHidden/>
              </w:rPr>
              <w:t>81</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59" w:history="1">
            <w:r w:rsidR="00730A23" w:rsidRPr="00C940AC">
              <w:rPr>
                <w:rStyle w:val="af4"/>
                <w:rFonts w:eastAsia="Times New Roman" w:cs="Times New Roman"/>
                <w:noProof/>
              </w:rPr>
              <w:t xml:space="preserve">РАЗДЕЛ 7. </w:t>
            </w:r>
            <w:r w:rsidR="00730A23" w:rsidRPr="00C940AC">
              <w:rPr>
                <w:rStyle w:val="af4"/>
                <w:rFonts w:eastAsia="Times New Roman" w:cs="Times New Roman"/>
                <w:noProof/>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730A23">
              <w:rPr>
                <w:noProof/>
                <w:webHidden/>
              </w:rPr>
              <w:tab/>
            </w:r>
            <w:r w:rsidR="00730A23">
              <w:rPr>
                <w:noProof/>
                <w:webHidden/>
              </w:rPr>
              <w:fldChar w:fldCharType="begin"/>
            </w:r>
            <w:r w:rsidR="00730A23">
              <w:rPr>
                <w:noProof/>
                <w:webHidden/>
              </w:rPr>
              <w:instrText xml:space="preserve"> PAGEREF _Toc149245459 \h </w:instrText>
            </w:r>
            <w:r w:rsidR="00730A23">
              <w:rPr>
                <w:noProof/>
                <w:webHidden/>
              </w:rPr>
            </w:r>
            <w:r w:rsidR="00730A23">
              <w:rPr>
                <w:noProof/>
                <w:webHidden/>
              </w:rPr>
              <w:fldChar w:fldCharType="separate"/>
            </w:r>
            <w:r w:rsidR="006F7C3C">
              <w:rPr>
                <w:noProof/>
                <w:webHidden/>
              </w:rPr>
              <w:t>128</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0" w:history="1">
            <w:r w:rsidR="00730A23" w:rsidRPr="00C940AC">
              <w:rPr>
                <w:rStyle w:val="af4"/>
                <w:rFonts w:eastAsia="Times New Roman" w:cs="Times New Roman"/>
                <w:noProof/>
              </w:rPr>
              <w:t>РАЗДЕЛ 8. ПЕРСПЕКТИВНЫЕ ТОПЛИВНЫЕ БАЛАНСЫ</w:t>
            </w:r>
            <w:r w:rsidR="00730A23">
              <w:rPr>
                <w:noProof/>
                <w:webHidden/>
              </w:rPr>
              <w:tab/>
            </w:r>
            <w:r w:rsidR="00730A23">
              <w:rPr>
                <w:noProof/>
                <w:webHidden/>
              </w:rPr>
              <w:fldChar w:fldCharType="begin"/>
            </w:r>
            <w:r w:rsidR="00730A23">
              <w:rPr>
                <w:noProof/>
                <w:webHidden/>
              </w:rPr>
              <w:instrText xml:space="preserve"> PAGEREF _Toc149245460 \h </w:instrText>
            </w:r>
            <w:r w:rsidR="00730A23">
              <w:rPr>
                <w:noProof/>
                <w:webHidden/>
              </w:rPr>
            </w:r>
            <w:r w:rsidR="00730A23">
              <w:rPr>
                <w:noProof/>
                <w:webHidden/>
              </w:rPr>
              <w:fldChar w:fldCharType="separate"/>
            </w:r>
            <w:r w:rsidR="006F7C3C">
              <w:rPr>
                <w:noProof/>
                <w:webHidden/>
              </w:rPr>
              <w:t>129</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1" w:history="1">
            <w:r w:rsidR="00730A23" w:rsidRPr="00C940AC">
              <w:rPr>
                <w:rStyle w:val="af4"/>
                <w:rFonts w:eastAsia="Times New Roman" w:cs="Times New Roman"/>
                <w:noProof/>
              </w:rPr>
              <w:t>РАЗДЕЛ 9. ИНВЕСТИЦИИ В СТРОИТЕЛЬСТВО, РЕКОНСТРУКЦИИЮ, ТЕХНИЧЕСКОЕ ПЕРЕВООРУЖЕНИЕ И (ИЛИ) МОДЕРНИЗАЦИЮ</w:t>
            </w:r>
            <w:r w:rsidR="00730A23">
              <w:rPr>
                <w:noProof/>
                <w:webHidden/>
              </w:rPr>
              <w:tab/>
            </w:r>
            <w:r w:rsidR="00730A23">
              <w:rPr>
                <w:noProof/>
                <w:webHidden/>
              </w:rPr>
              <w:fldChar w:fldCharType="begin"/>
            </w:r>
            <w:r w:rsidR="00730A23">
              <w:rPr>
                <w:noProof/>
                <w:webHidden/>
              </w:rPr>
              <w:instrText xml:space="preserve"> PAGEREF _Toc149245461 \h </w:instrText>
            </w:r>
            <w:r w:rsidR="00730A23">
              <w:rPr>
                <w:noProof/>
                <w:webHidden/>
              </w:rPr>
            </w:r>
            <w:r w:rsidR="00730A23">
              <w:rPr>
                <w:noProof/>
                <w:webHidden/>
              </w:rPr>
              <w:fldChar w:fldCharType="separate"/>
            </w:r>
            <w:r w:rsidR="006F7C3C">
              <w:rPr>
                <w:noProof/>
                <w:webHidden/>
              </w:rPr>
              <w:t>136</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2" w:history="1">
            <w:r w:rsidR="00730A23" w:rsidRPr="00C940AC">
              <w:rPr>
                <w:rStyle w:val="af4"/>
                <w:rFonts w:eastAsia="Times New Roman" w:cs="Times New Roman"/>
                <w:noProof/>
              </w:rPr>
              <w:t>РАЗДЕЛ 10. РЕШЕНИЕ О ПРИСВОЕНИЕ СТАТУСА ЕДИНОЙ ТЕПЛОСНАБЖАЮЩЕЙ ОРГАНИЗАЦИИ (ОРГАНИЗАЦИЯМ)</w:t>
            </w:r>
            <w:r w:rsidR="00730A23">
              <w:rPr>
                <w:noProof/>
                <w:webHidden/>
              </w:rPr>
              <w:tab/>
            </w:r>
            <w:r w:rsidR="00730A23">
              <w:rPr>
                <w:noProof/>
                <w:webHidden/>
              </w:rPr>
              <w:fldChar w:fldCharType="begin"/>
            </w:r>
            <w:r w:rsidR="00730A23">
              <w:rPr>
                <w:noProof/>
                <w:webHidden/>
              </w:rPr>
              <w:instrText xml:space="preserve"> PAGEREF _Toc149245462 \h </w:instrText>
            </w:r>
            <w:r w:rsidR="00730A23">
              <w:rPr>
                <w:noProof/>
                <w:webHidden/>
              </w:rPr>
            </w:r>
            <w:r w:rsidR="00730A23">
              <w:rPr>
                <w:noProof/>
                <w:webHidden/>
              </w:rPr>
              <w:fldChar w:fldCharType="separate"/>
            </w:r>
            <w:r w:rsidR="006F7C3C">
              <w:rPr>
                <w:noProof/>
                <w:webHidden/>
              </w:rPr>
              <w:t>146</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3" w:history="1">
            <w:r w:rsidR="00730A23" w:rsidRPr="00C940AC">
              <w:rPr>
                <w:rStyle w:val="af4"/>
                <w:rFonts w:eastAsia="Times New Roman" w:cs="Times New Roman"/>
                <w:noProof/>
              </w:rPr>
              <w:t>РАЗДЕЛ 11. РЕШЕНИЕ О РАСПРЕДЕЛЕНИИ ТЕПЛОВОЙ НАГРУЗКИ МЕЖДУ ИСТОЧНИКАМИ ТЕПЛОВОЙ ЭНЕРГИИ</w:t>
            </w:r>
            <w:r w:rsidR="00730A23">
              <w:rPr>
                <w:noProof/>
                <w:webHidden/>
              </w:rPr>
              <w:tab/>
            </w:r>
            <w:r w:rsidR="00730A23">
              <w:rPr>
                <w:noProof/>
                <w:webHidden/>
              </w:rPr>
              <w:fldChar w:fldCharType="begin"/>
            </w:r>
            <w:r w:rsidR="00730A23">
              <w:rPr>
                <w:noProof/>
                <w:webHidden/>
              </w:rPr>
              <w:instrText xml:space="preserve"> PAGEREF _Toc149245463 \h </w:instrText>
            </w:r>
            <w:r w:rsidR="00730A23">
              <w:rPr>
                <w:noProof/>
                <w:webHidden/>
              </w:rPr>
            </w:r>
            <w:r w:rsidR="00730A23">
              <w:rPr>
                <w:noProof/>
                <w:webHidden/>
              </w:rPr>
              <w:fldChar w:fldCharType="separate"/>
            </w:r>
            <w:r w:rsidR="006F7C3C">
              <w:rPr>
                <w:noProof/>
                <w:webHidden/>
              </w:rPr>
              <w:t>153</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4" w:history="1">
            <w:r w:rsidR="00730A23" w:rsidRPr="00C940AC">
              <w:rPr>
                <w:rStyle w:val="af4"/>
                <w:rFonts w:eastAsia="Times New Roman" w:cs="Times New Roman"/>
                <w:noProof/>
              </w:rPr>
              <w:t>РАЗДЕЛ 12. РЕШЕНИЯ ПО БЕСХОЗЯНЫМ ТЕПЛОВЫМ СЕТЯМ</w:t>
            </w:r>
            <w:r w:rsidR="00730A23">
              <w:rPr>
                <w:noProof/>
                <w:webHidden/>
              </w:rPr>
              <w:tab/>
            </w:r>
            <w:r w:rsidR="00730A23">
              <w:rPr>
                <w:noProof/>
                <w:webHidden/>
              </w:rPr>
              <w:fldChar w:fldCharType="begin"/>
            </w:r>
            <w:r w:rsidR="00730A23">
              <w:rPr>
                <w:noProof/>
                <w:webHidden/>
              </w:rPr>
              <w:instrText xml:space="preserve"> PAGEREF _Toc149245464 \h </w:instrText>
            </w:r>
            <w:r w:rsidR="00730A23">
              <w:rPr>
                <w:noProof/>
                <w:webHidden/>
              </w:rPr>
            </w:r>
            <w:r w:rsidR="00730A23">
              <w:rPr>
                <w:noProof/>
                <w:webHidden/>
              </w:rPr>
              <w:fldChar w:fldCharType="separate"/>
            </w:r>
            <w:r w:rsidR="006F7C3C">
              <w:rPr>
                <w:noProof/>
                <w:webHidden/>
              </w:rPr>
              <w:t>154</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5" w:history="1">
            <w:r w:rsidR="00730A23" w:rsidRPr="00C940AC">
              <w:rPr>
                <w:rStyle w:val="af4"/>
                <w:rFonts w:eastAsia="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r w:rsidR="00730A23">
              <w:rPr>
                <w:noProof/>
                <w:webHidden/>
              </w:rPr>
              <w:tab/>
            </w:r>
            <w:r w:rsidR="00730A23">
              <w:rPr>
                <w:noProof/>
                <w:webHidden/>
              </w:rPr>
              <w:fldChar w:fldCharType="begin"/>
            </w:r>
            <w:r w:rsidR="00730A23">
              <w:rPr>
                <w:noProof/>
                <w:webHidden/>
              </w:rPr>
              <w:instrText xml:space="preserve"> PAGEREF _Toc149245465 \h </w:instrText>
            </w:r>
            <w:r w:rsidR="00730A23">
              <w:rPr>
                <w:noProof/>
                <w:webHidden/>
              </w:rPr>
            </w:r>
            <w:r w:rsidR="00730A23">
              <w:rPr>
                <w:noProof/>
                <w:webHidden/>
              </w:rPr>
              <w:fldChar w:fldCharType="separate"/>
            </w:r>
            <w:r w:rsidR="006F7C3C">
              <w:rPr>
                <w:noProof/>
                <w:webHidden/>
              </w:rPr>
              <w:t>155</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6" w:history="1">
            <w:r w:rsidR="00730A23" w:rsidRPr="00C940AC">
              <w:rPr>
                <w:rStyle w:val="af4"/>
                <w:rFonts w:eastAsia="Times New Roman" w:cs="Times New Roman"/>
                <w:noProof/>
              </w:rPr>
              <w:t>РАЗДЕЛ 14. ИНДИКАТОРЫ РАЗВИТИЯ СИСТЕМ ТЕПЛОСНАБЖЕНИЯ ПОСЕЛЕНИЯ, ГОРОДСКОГО ОКРУГА, ГОРОДА ФЕДЕРАЛЬНОГО ЗНАЧЕНИЯ</w:t>
            </w:r>
            <w:r w:rsidR="00730A23">
              <w:rPr>
                <w:noProof/>
                <w:webHidden/>
              </w:rPr>
              <w:tab/>
            </w:r>
            <w:r w:rsidR="00730A23">
              <w:rPr>
                <w:noProof/>
                <w:webHidden/>
              </w:rPr>
              <w:fldChar w:fldCharType="begin"/>
            </w:r>
            <w:r w:rsidR="00730A23">
              <w:rPr>
                <w:noProof/>
                <w:webHidden/>
              </w:rPr>
              <w:instrText xml:space="preserve"> PAGEREF _Toc149245466 \h </w:instrText>
            </w:r>
            <w:r w:rsidR="00730A23">
              <w:rPr>
                <w:noProof/>
                <w:webHidden/>
              </w:rPr>
            </w:r>
            <w:r w:rsidR="00730A23">
              <w:rPr>
                <w:noProof/>
                <w:webHidden/>
              </w:rPr>
              <w:fldChar w:fldCharType="separate"/>
            </w:r>
            <w:r w:rsidR="006F7C3C">
              <w:rPr>
                <w:noProof/>
                <w:webHidden/>
              </w:rPr>
              <w:t>158</w:t>
            </w:r>
            <w:r w:rsidR="00730A23">
              <w:rPr>
                <w:noProof/>
                <w:webHidden/>
              </w:rPr>
              <w:fldChar w:fldCharType="end"/>
            </w:r>
          </w:hyperlink>
        </w:p>
        <w:p w:rsidR="00730A23" w:rsidRDefault="004D6905">
          <w:pPr>
            <w:pStyle w:val="16"/>
            <w:tabs>
              <w:tab w:val="right" w:leader="dot" w:pos="9345"/>
            </w:tabs>
            <w:rPr>
              <w:rFonts w:eastAsiaTheme="minorEastAsia"/>
              <w:b w:val="0"/>
              <w:bCs w:val="0"/>
              <w:caps w:val="0"/>
              <w:noProof/>
              <w:sz w:val="22"/>
              <w:szCs w:val="22"/>
              <w:lang w:eastAsia="ru-RU"/>
            </w:rPr>
          </w:pPr>
          <w:hyperlink w:anchor="_Toc149245467" w:history="1">
            <w:r w:rsidR="00730A23" w:rsidRPr="00C940AC">
              <w:rPr>
                <w:rStyle w:val="af4"/>
                <w:rFonts w:eastAsia="Times New Roman" w:cs="Times New Roman"/>
                <w:noProof/>
              </w:rPr>
              <w:t>РАЗДЕЛ 15. ЦЕНОВЫЕ (ТАРИФНЫЕ) ПОСЛЕДСТВИЯ</w:t>
            </w:r>
            <w:r w:rsidR="00730A23">
              <w:rPr>
                <w:noProof/>
                <w:webHidden/>
              </w:rPr>
              <w:tab/>
            </w:r>
            <w:r w:rsidR="00730A23">
              <w:rPr>
                <w:noProof/>
                <w:webHidden/>
              </w:rPr>
              <w:fldChar w:fldCharType="begin"/>
            </w:r>
            <w:r w:rsidR="00730A23">
              <w:rPr>
                <w:noProof/>
                <w:webHidden/>
              </w:rPr>
              <w:instrText xml:space="preserve"> PAGEREF _Toc149245467 \h </w:instrText>
            </w:r>
            <w:r w:rsidR="00730A23">
              <w:rPr>
                <w:noProof/>
                <w:webHidden/>
              </w:rPr>
            </w:r>
            <w:r w:rsidR="00730A23">
              <w:rPr>
                <w:noProof/>
                <w:webHidden/>
              </w:rPr>
              <w:fldChar w:fldCharType="separate"/>
            </w:r>
            <w:r w:rsidR="006F7C3C">
              <w:rPr>
                <w:noProof/>
                <w:webHidden/>
              </w:rPr>
              <w:t>165</w:t>
            </w:r>
            <w:r w:rsidR="00730A23">
              <w:rPr>
                <w:noProof/>
                <w:webHidden/>
              </w:rPr>
              <w:fldChar w:fldCharType="end"/>
            </w:r>
          </w:hyperlink>
        </w:p>
        <w:p w:rsidR="00730A23" w:rsidRDefault="00730A23">
          <w:r>
            <w:rPr>
              <w:b/>
              <w:bCs/>
            </w:rPr>
            <w:fldChar w:fldCharType="end"/>
          </w:r>
        </w:p>
      </w:sdtContent>
    </w:sdt>
    <w:p w:rsidR="00820527" w:rsidRDefault="00820527" w:rsidP="009C6A45">
      <w:pPr>
        <w:pStyle w:val="afffff6"/>
      </w:pPr>
    </w:p>
    <w:p w:rsidR="00403274" w:rsidRDefault="00403274" w:rsidP="009C6A45">
      <w:pPr>
        <w:pStyle w:val="afffff6"/>
      </w:pPr>
      <w:bookmarkStart w:id="3" w:name="_Toc32306865"/>
      <w:bookmarkStart w:id="4" w:name="_Hlk32306851"/>
      <w:bookmarkEnd w:id="2"/>
    </w:p>
    <w:p w:rsidR="00403274" w:rsidRDefault="00403274" w:rsidP="009C6A45">
      <w:pPr>
        <w:pStyle w:val="afffff6"/>
      </w:pPr>
    </w:p>
    <w:p w:rsidR="00403274" w:rsidRDefault="00403274" w:rsidP="009C6A45">
      <w:pPr>
        <w:pStyle w:val="afffff6"/>
      </w:pPr>
    </w:p>
    <w:p w:rsidR="00AC0A93" w:rsidRPr="003E22F2" w:rsidRDefault="00AC0A93" w:rsidP="001A55CD">
      <w:pPr>
        <w:pStyle w:val="14"/>
        <w:ind w:left="0" w:right="-1"/>
        <w:rPr>
          <w:sz w:val="24"/>
          <w:szCs w:val="24"/>
        </w:rPr>
      </w:pPr>
      <w:bookmarkStart w:id="5" w:name="_Toc149245365"/>
      <w:r w:rsidRPr="003E22F2">
        <w:rPr>
          <w:sz w:val="24"/>
          <w:szCs w:val="24"/>
        </w:rPr>
        <w:lastRenderedPageBreak/>
        <w:t>Паспорт</w:t>
      </w:r>
      <w:r w:rsidR="00034C70">
        <w:rPr>
          <w:sz w:val="24"/>
          <w:szCs w:val="24"/>
          <w:lang w:val="ru-RU"/>
        </w:rPr>
        <w:t xml:space="preserve"> </w:t>
      </w:r>
      <w:r w:rsidRPr="003E22F2">
        <w:rPr>
          <w:sz w:val="24"/>
          <w:szCs w:val="24"/>
        </w:rPr>
        <w:t>схемы</w:t>
      </w:r>
      <w:r w:rsidR="00034C70">
        <w:rPr>
          <w:sz w:val="24"/>
          <w:szCs w:val="24"/>
          <w:lang w:val="ru-RU"/>
        </w:rPr>
        <w:t xml:space="preserve"> </w:t>
      </w:r>
      <w:r w:rsidRPr="003E22F2">
        <w:rPr>
          <w:sz w:val="24"/>
          <w:szCs w:val="24"/>
        </w:rPr>
        <w:t>теплоснабжения</w:t>
      </w:r>
      <w:bookmarkEnd w:id="3"/>
      <w:bookmarkEnd w:id="5"/>
    </w:p>
    <w:tbl>
      <w:tblPr>
        <w:tblW w:w="9451" w:type="dxa"/>
        <w:jc w:val="center"/>
        <w:tblLayout w:type="fixed"/>
        <w:tblCellMar>
          <w:left w:w="40" w:type="dxa"/>
          <w:right w:w="40" w:type="dxa"/>
        </w:tblCellMar>
        <w:tblLook w:val="0000" w:firstRow="0" w:lastRow="0" w:firstColumn="0" w:lastColumn="0" w:noHBand="0" w:noVBand="0"/>
      </w:tblPr>
      <w:tblGrid>
        <w:gridCol w:w="2891"/>
        <w:gridCol w:w="6560"/>
      </w:tblGrid>
      <w:tr w:rsidR="009C6A45" w:rsidTr="00735CC4">
        <w:trPr>
          <w:trHeight w:val="227"/>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9C6A45" w:rsidRPr="00717C74" w:rsidRDefault="009C6A45" w:rsidP="00735CC4">
            <w:pPr>
              <w:suppressAutoHyphens/>
              <w:spacing w:after="0"/>
              <w:jc w:val="both"/>
              <w:rPr>
                <w:rFonts w:eastAsia="Calibri Light"/>
                <w:sz w:val="22"/>
              </w:rPr>
            </w:pPr>
            <w:bookmarkStart w:id="6" w:name="_Toc32305881"/>
            <w:bookmarkStart w:id="7" w:name="_Toc32306866"/>
            <w:bookmarkEnd w:id="4"/>
            <w:r w:rsidRPr="00717C74">
              <w:rPr>
                <w:rFonts w:eastAsia="Calibri Light"/>
                <w:sz w:val="22"/>
              </w:rPr>
              <w:t>Виды работ</w:t>
            </w: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717C74" w:rsidRDefault="009C6A45" w:rsidP="00735CC4">
            <w:pPr>
              <w:suppressAutoHyphens/>
              <w:spacing w:after="0"/>
              <w:jc w:val="both"/>
              <w:rPr>
                <w:rFonts w:eastAsia="Calibri Light"/>
                <w:sz w:val="22"/>
              </w:rPr>
            </w:pPr>
            <w:r w:rsidRPr="00717C74">
              <w:rPr>
                <w:rFonts w:eastAsia="Calibri Light"/>
                <w:sz w:val="22"/>
              </w:rPr>
              <w:t xml:space="preserve"> Разработка схемы теплоснабжения </w:t>
            </w:r>
            <w:r>
              <w:rPr>
                <w:rFonts w:eastAsia="Calibri Light"/>
                <w:sz w:val="22"/>
              </w:rPr>
              <w:t xml:space="preserve">муниципального образования Котласского муниципального округа Архангельской области </w:t>
            </w:r>
            <w:r w:rsidR="00BE3049">
              <w:rPr>
                <w:rFonts w:eastAsia="Calibri Light"/>
                <w:sz w:val="22"/>
              </w:rPr>
              <w:t>Архангельской области</w:t>
            </w:r>
          </w:p>
        </w:tc>
      </w:tr>
      <w:tr w:rsidR="009C6A45" w:rsidTr="00735CC4">
        <w:trPr>
          <w:trHeight w:val="317"/>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9C6A45" w:rsidRPr="00973BF1" w:rsidRDefault="009C6A45" w:rsidP="00735CC4">
            <w:pPr>
              <w:shd w:val="clear" w:color="auto" w:fill="FFFFFF"/>
              <w:autoSpaceDE w:val="0"/>
              <w:autoSpaceDN w:val="0"/>
              <w:adjustRightInd w:val="0"/>
              <w:spacing w:after="0" w:line="240" w:lineRule="auto"/>
              <w:jc w:val="both"/>
              <w:rPr>
                <w:rFonts w:cs="Times New Roman"/>
                <w:sz w:val="22"/>
              </w:rPr>
            </w:pPr>
            <w:r w:rsidRPr="00973BF1">
              <w:rPr>
                <w:rFonts w:eastAsia="Times New Roman" w:cs="Times New Roman"/>
                <w:color w:val="000000"/>
                <w:sz w:val="22"/>
              </w:rPr>
              <w:t>Основание для разработки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0B1DA4" w:rsidRDefault="009C6A45" w:rsidP="00735CC4">
            <w:pPr>
              <w:suppressAutoHyphens/>
              <w:spacing w:after="0"/>
              <w:jc w:val="both"/>
              <w:rPr>
                <w:rFonts w:eastAsia="Calibri Light"/>
                <w:sz w:val="22"/>
              </w:rPr>
            </w:pPr>
            <w:r w:rsidRPr="00C758EA">
              <w:rPr>
                <w:rFonts w:eastAsia="Calibri Light"/>
                <w:sz w:val="22"/>
              </w:rPr>
              <w:t>1</w:t>
            </w:r>
            <w:r w:rsidRPr="000B1DA4">
              <w:rPr>
                <w:rFonts w:eastAsia="Calibri Light"/>
                <w:sz w:val="22"/>
              </w:rPr>
              <w:t>.Федеральный закон от 27.07.2010</w:t>
            </w:r>
            <w:r w:rsidRPr="004338B7">
              <w:rPr>
                <w:rFonts w:eastAsia="Calibri Light"/>
                <w:sz w:val="22"/>
              </w:rPr>
              <w:t xml:space="preserve"> </w:t>
            </w:r>
            <w:r>
              <w:rPr>
                <w:rFonts w:eastAsia="Calibri Light"/>
                <w:sz w:val="22"/>
              </w:rPr>
              <w:t>г.</w:t>
            </w:r>
            <w:r w:rsidRPr="000B1DA4">
              <w:rPr>
                <w:rFonts w:eastAsia="Calibri Light"/>
                <w:sz w:val="22"/>
              </w:rPr>
              <w:t xml:space="preserve"> № 190 </w:t>
            </w:r>
            <w:r>
              <w:rPr>
                <w:rFonts w:eastAsia="Calibri Light"/>
                <w:sz w:val="22"/>
              </w:rPr>
              <w:t>«</w:t>
            </w:r>
            <w:r w:rsidRPr="000B1DA4">
              <w:rPr>
                <w:rFonts w:eastAsia="Calibri Light"/>
                <w:sz w:val="22"/>
              </w:rPr>
              <w:t>О теплоснабжении</w:t>
            </w:r>
            <w:r>
              <w:rPr>
                <w:rFonts w:eastAsia="Calibri Light"/>
                <w:sz w:val="22"/>
              </w:rPr>
              <w:t>»</w:t>
            </w:r>
            <w:r w:rsidRPr="000B1DA4">
              <w:rPr>
                <w:rFonts w:eastAsia="Calibri Light"/>
                <w:sz w:val="22"/>
              </w:rPr>
              <w:t xml:space="preserve"> (с изменениями и дополнениями);</w:t>
            </w:r>
          </w:p>
          <w:p w:rsidR="009C6A45" w:rsidRPr="000B1DA4" w:rsidRDefault="009C6A45" w:rsidP="00735CC4">
            <w:pPr>
              <w:shd w:val="clear" w:color="auto" w:fill="FFFFFF"/>
              <w:suppressAutoHyphens/>
              <w:spacing w:after="0"/>
              <w:jc w:val="both"/>
              <w:rPr>
                <w:sz w:val="22"/>
              </w:rPr>
            </w:pPr>
            <w:r w:rsidRPr="000B1DA4">
              <w:rPr>
                <w:rFonts w:eastAsia="Calibri Light"/>
                <w:color w:val="222222"/>
                <w:sz w:val="22"/>
              </w:rPr>
              <w:t xml:space="preserve">2.Постановление Правительства </w:t>
            </w:r>
            <w:r>
              <w:rPr>
                <w:rFonts w:eastAsia="Calibri Light"/>
                <w:color w:val="222222"/>
                <w:sz w:val="22"/>
              </w:rPr>
              <w:t>Российской Федерации от 22.02.</w:t>
            </w:r>
            <w:r w:rsidRPr="000B1DA4">
              <w:rPr>
                <w:rFonts w:eastAsia="Calibri Light"/>
                <w:color w:val="222222"/>
                <w:sz w:val="22"/>
              </w:rPr>
              <w:t xml:space="preserve">2012 г. </w:t>
            </w:r>
            <w:r>
              <w:rPr>
                <w:rFonts w:eastAsia="Calibri Light"/>
                <w:color w:val="222222"/>
                <w:sz w:val="22"/>
              </w:rPr>
              <w:t>№</w:t>
            </w:r>
            <w:r w:rsidRPr="000B1DA4">
              <w:rPr>
                <w:rFonts w:eastAsia="Calibri Light"/>
                <w:color w:val="222222"/>
                <w:sz w:val="22"/>
              </w:rPr>
              <w:t xml:space="preserve">154 «О требованиях </w:t>
            </w:r>
            <w:r w:rsidRPr="000B1DA4">
              <w:rPr>
                <w:rFonts w:eastAsia="Calibri Light"/>
                <w:sz w:val="22"/>
              </w:rPr>
              <w:t>к схемам теплоснабжения, порядку их разработки и утверждения (с изменениями)»;</w:t>
            </w:r>
          </w:p>
          <w:p w:rsidR="009C6A45" w:rsidRPr="00602F91" w:rsidRDefault="009C6A45" w:rsidP="00735CC4">
            <w:pPr>
              <w:shd w:val="clear" w:color="auto" w:fill="FFFFFF"/>
              <w:suppressAutoHyphens/>
              <w:spacing w:after="0"/>
              <w:jc w:val="both"/>
              <w:rPr>
                <w:rFonts w:eastAsia="Calibri Light"/>
                <w:color w:val="222222"/>
                <w:sz w:val="22"/>
              </w:rPr>
            </w:pPr>
            <w:r w:rsidRPr="000B1DA4">
              <w:rPr>
                <w:rFonts w:eastAsia="Calibri Light"/>
                <w:sz w:val="22"/>
              </w:rPr>
              <w:t>3.</w:t>
            </w:r>
            <w:r w:rsidRPr="00C6328B">
              <w:rPr>
                <w:rFonts w:eastAsia="Calibri Light"/>
                <w:sz w:val="24"/>
                <w:szCs w:val="24"/>
              </w:rPr>
              <w:t xml:space="preserve"> </w:t>
            </w:r>
            <w:r w:rsidRPr="00602F91">
              <w:rPr>
                <w:rFonts w:eastAsia="Calibri Light"/>
                <w:color w:val="222222"/>
                <w:sz w:val="22"/>
              </w:rPr>
              <w:t xml:space="preserve">Приказ Министерства энергетики </w:t>
            </w:r>
            <w:r>
              <w:rPr>
                <w:rFonts w:eastAsia="Calibri Light"/>
                <w:color w:val="222222"/>
                <w:sz w:val="22"/>
              </w:rPr>
              <w:t>Российской Федерации</w:t>
            </w:r>
            <w:r w:rsidRPr="00602F91">
              <w:rPr>
                <w:rFonts w:eastAsia="Calibri Light"/>
                <w:color w:val="222222"/>
                <w:sz w:val="22"/>
              </w:rPr>
              <w:t xml:space="preserve"> от 05.03.201</w:t>
            </w:r>
            <w:r>
              <w:rPr>
                <w:rFonts w:eastAsia="Calibri Light"/>
                <w:color w:val="222222"/>
                <w:sz w:val="22"/>
              </w:rPr>
              <w:t>9</w:t>
            </w:r>
            <w:r w:rsidRPr="00602F91">
              <w:rPr>
                <w:rFonts w:eastAsia="Calibri Light"/>
                <w:color w:val="222222"/>
                <w:sz w:val="22"/>
              </w:rPr>
              <w:t> г. № 212 «Об утверждении методических указаний по разработке схем теплоснабжения»;</w:t>
            </w:r>
          </w:p>
          <w:p w:rsidR="009C6A45" w:rsidRPr="000B1DA4" w:rsidRDefault="009C6A45" w:rsidP="00735CC4">
            <w:pPr>
              <w:shd w:val="clear" w:color="auto" w:fill="FFFFFF"/>
              <w:suppressAutoHyphens/>
              <w:spacing w:after="0"/>
              <w:jc w:val="both"/>
              <w:rPr>
                <w:rFonts w:eastAsia="Calibri Light"/>
                <w:sz w:val="22"/>
              </w:rPr>
            </w:pPr>
            <w:r w:rsidRPr="000B1DA4">
              <w:rPr>
                <w:rFonts w:eastAsia="Calibri Light"/>
                <w:sz w:val="22"/>
              </w:rPr>
              <w:t>4.</w:t>
            </w:r>
            <w:r w:rsidRPr="000B1DA4">
              <w:rPr>
                <w:rFonts w:eastAsia="Times New Roman" w:cs="Times New Roman"/>
                <w:color w:val="000000"/>
                <w:sz w:val="22"/>
              </w:rPr>
              <w:t xml:space="preserve"> </w:t>
            </w:r>
            <w:r w:rsidRPr="000B1DA4">
              <w:rPr>
                <w:rFonts w:eastAsia="Calibri Light"/>
                <w:sz w:val="22"/>
              </w:rPr>
              <w:t>Федеральный закон от 06.10.2003</w:t>
            </w:r>
            <w:r>
              <w:rPr>
                <w:rFonts w:eastAsia="Calibri Light"/>
                <w:sz w:val="22"/>
              </w:rPr>
              <w:t xml:space="preserve"> г.</w:t>
            </w:r>
            <w:r w:rsidRPr="000B1DA4">
              <w:rPr>
                <w:rFonts w:eastAsia="Calibri Light"/>
                <w:sz w:val="22"/>
              </w:rPr>
              <w:t xml:space="preserve"> </w:t>
            </w:r>
            <w:r>
              <w:rPr>
                <w:rFonts w:eastAsia="Calibri Light"/>
                <w:sz w:val="22"/>
              </w:rPr>
              <w:t>№131-ФЗ</w:t>
            </w:r>
            <w:r w:rsidRPr="000B1DA4">
              <w:rPr>
                <w:rFonts w:eastAsia="Calibri Light"/>
                <w:sz w:val="22"/>
              </w:rPr>
              <w:t xml:space="preserve"> «Об общих принципах организации местного самоуправления в </w:t>
            </w:r>
            <w:r>
              <w:rPr>
                <w:rFonts w:eastAsia="Calibri Light"/>
                <w:sz w:val="22"/>
              </w:rPr>
              <w:t>Российской Федерации</w:t>
            </w:r>
            <w:r w:rsidRPr="000B1DA4">
              <w:rPr>
                <w:rFonts w:eastAsia="Calibri Light"/>
                <w:sz w:val="22"/>
              </w:rPr>
              <w:t xml:space="preserve">» (с изм. и доп., вступ. в силу с </w:t>
            </w:r>
            <w:r>
              <w:rPr>
                <w:rFonts w:eastAsia="Calibri Light"/>
                <w:sz w:val="22"/>
              </w:rPr>
              <w:t>10</w:t>
            </w:r>
            <w:r w:rsidRPr="000B1DA4">
              <w:rPr>
                <w:rFonts w:eastAsia="Calibri Light"/>
                <w:sz w:val="22"/>
              </w:rPr>
              <w:t>.0</w:t>
            </w:r>
            <w:r>
              <w:rPr>
                <w:rFonts w:eastAsia="Calibri Light"/>
                <w:sz w:val="22"/>
              </w:rPr>
              <w:t>1</w:t>
            </w:r>
            <w:r w:rsidRPr="000B1DA4">
              <w:rPr>
                <w:rFonts w:eastAsia="Calibri Light"/>
                <w:sz w:val="22"/>
              </w:rPr>
              <w:t>.20</w:t>
            </w:r>
            <w:r>
              <w:rPr>
                <w:rFonts w:eastAsia="Calibri Light"/>
                <w:sz w:val="22"/>
              </w:rPr>
              <w:t>22 г.</w:t>
            </w:r>
            <w:r w:rsidRPr="000B1DA4">
              <w:rPr>
                <w:rFonts w:eastAsia="Calibri Light"/>
                <w:sz w:val="22"/>
              </w:rPr>
              <w:t>)</w:t>
            </w:r>
            <w:r>
              <w:rPr>
                <w:rFonts w:eastAsia="Calibri Light"/>
                <w:sz w:val="22"/>
              </w:rPr>
              <w:t>»</w:t>
            </w:r>
            <w:r w:rsidRPr="000B1DA4">
              <w:rPr>
                <w:rFonts w:eastAsia="Calibri Light"/>
                <w:sz w:val="22"/>
              </w:rPr>
              <w:t>;</w:t>
            </w:r>
          </w:p>
          <w:p w:rsidR="009C6A45" w:rsidRPr="000B1DA4" w:rsidRDefault="009C6A45" w:rsidP="00735CC4">
            <w:pPr>
              <w:shd w:val="clear" w:color="auto" w:fill="FFFFFF"/>
              <w:suppressAutoHyphens/>
              <w:spacing w:after="0"/>
              <w:jc w:val="both"/>
              <w:rPr>
                <w:rFonts w:eastAsia="Calibri Light"/>
                <w:sz w:val="22"/>
              </w:rPr>
            </w:pPr>
            <w:r w:rsidRPr="000B1DA4">
              <w:rPr>
                <w:rFonts w:eastAsia="Calibri Light"/>
                <w:sz w:val="22"/>
              </w:rPr>
              <w:t>5.Федеральному закону от 07.12.2011</w:t>
            </w:r>
            <w:r>
              <w:rPr>
                <w:rFonts w:eastAsia="Calibri Light"/>
                <w:sz w:val="22"/>
              </w:rPr>
              <w:t xml:space="preserve"> г.</w:t>
            </w:r>
            <w:r w:rsidRPr="000B1DA4">
              <w:rPr>
                <w:rFonts w:eastAsia="Calibri Light"/>
                <w:sz w:val="22"/>
              </w:rPr>
              <w:t xml:space="preserve"> № 416-ФЗ «О в</w:t>
            </w:r>
            <w:r>
              <w:rPr>
                <w:rFonts w:eastAsia="Calibri Light"/>
                <w:sz w:val="22"/>
              </w:rPr>
              <w:t>од</w:t>
            </w:r>
            <w:r w:rsidRPr="000B1DA4">
              <w:rPr>
                <w:rFonts w:eastAsia="Calibri Light"/>
                <w:sz w:val="22"/>
              </w:rPr>
              <w:t>оснабжении и в</w:t>
            </w:r>
            <w:r>
              <w:rPr>
                <w:rFonts w:eastAsia="Calibri Light"/>
                <w:sz w:val="22"/>
              </w:rPr>
              <w:t>од</w:t>
            </w:r>
            <w:r w:rsidRPr="000B1DA4">
              <w:rPr>
                <w:rFonts w:eastAsia="Calibri Light"/>
                <w:sz w:val="22"/>
              </w:rPr>
              <w:t>оотведении» в части требований к эксплуатации открытых систем теплоснабжения;</w:t>
            </w:r>
          </w:p>
          <w:p w:rsidR="009C6A45" w:rsidRPr="000B1DA4" w:rsidRDefault="009C6A45" w:rsidP="00735CC4">
            <w:pPr>
              <w:suppressAutoHyphens/>
              <w:spacing w:after="0"/>
              <w:jc w:val="both"/>
              <w:rPr>
                <w:rFonts w:eastAsia="Calibri Light"/>
                <w:sz w:val="22"/>
              </w:rPr>
            </w:pPr>
            <w:r w:rsidRPr="000B1DA4">
              <w:rPr>
                <w:rFonts w:eastAsia="Calibri Light"/>
                <w:sz w:val="22"/>
              </w:rPr>
              <w:t>6.Федеральный закон от 07.12.2011</w:t>
            </w:r>
            <w:r>
              <w:rPr>
                <w:rFonts w:eastAsia="Calibri Light"/>
                <w:sz w:val="22"/>
              </w:rPr>
              <w:t xml:space="preserve"> г.</w:t>
            </w:r>
            <w:r w:rsidRPr="000B1DA4">
              <w:rPr>
                <w:rFonts w:eastAsia="Calibri Light"/>
                <w:sz w:val="22"/>
              </w:rPr>
              <w:t xml:space="preserve"> № 417-ФЗ «О внесении изменений в закон</w:t>
            </w:r>
            <w:r>
              <w:rPr>
                <w:rFonts w:eastAsia="Calibri Light"/>
                <w:sz w:val="22"/>
              </w:rPr>
              <w:t>од</w:t>
            </w:r>
            <w:r w:rsidRPr="000B1DA4">
              <w:rPr>
                <w:rFonts w:eastAsia="Calibri Light"/>
                <w:sz w:val="22"/>
              </w:rPr>
              <w:t xml:space="preserve">ательные акты </w:t>
            </w:r>
            <w:r>
              <w:rPr>
                <w:rFonts w:eastAsia="Calibri Light"/>
                <w:sz w:val="22"/>
              </w:rPr>
              <w:t>Российской Федерации</w:t>
            </w:r>
            <w:r w:rsidRPr="000B1DA4">
              <w:rPr>
                <w:rFonts w:eastAsia="Calibri Light"/>
                <w:sz w:val="22"/>
              </w:rPr>
              <w:t xml:space="preserve"> в связи с принятием федерального закона «О в</w:t>
            </w:r>
            <w:r>
              <w:rPr>
                <w:rFonts w:eastAsia="Calibri Light"/>
                <w:sz w:val="22"/>
              </w:rPr>
              <w:t>од</w:t>
            </w:r>
            <w:r w:rsidRPr="000B1DA4">
              <w:rPr>
                <w:rFonts w:eastAsia="Calibri Light"/>
                <w:sz w:val="22"/>
              </w:rPr>
              <w:t>оснабжении и в</w:t>
            </w:r>
            <w:r>
              <w:rPr>
                <w:rFonts w:eastAsia="Calibri Light"/>
                <w:sz w:val="22"/>
              </w:rPr>
              <w:t>од</w:t>
            </w:r>
            <w:r w:rsidRPr="000B1DA4">
              <w:rPr>
                <w:rFonts w:eastAsia="Calibri Light"/>
                <w:sz w:val="22"/>
              </w:rPr>
              <w:t>оотведении» в части внесения изменений в закон «О теплоснабжении»;</w:t>
            </w:r>
          </w:p>
          <w:p w:rsidR="009C6A45" w:rsidRDefault="009C6A45" w:rsidP="00735CC4">
            <w:pPr>
              <w:suppressAutoHyphens/>
              <w:spacing w:after="0"/>
              <w:jc w:val="both"/>
              <w:rPr>
                <w:rFonts w:eastAsia="Calibri Light"/>
                <w:sz w:val="22"/>
              </w:rPr>
            </w:pPr>
            <w:r w:rsidRPr="000B1DA4">
              <w:rPr>
                <w:rFonts w:eastAsia="Calibri Light"/>
                <w:sz w:val="22"/>
              </w:rPr>
              <w:t>7.Федеральный закон от 23.11.2009</w:t>
            </w:r>
            <w:r>
              <w:rPr>
                <w:rFonts w:eastAsia="Calibri Light"/>
                <w:sz w:val="22"/>
              </w:rPr>
              <w:t xml:space="preserve"> г.</w:t>
            </w:r>
            <w:r w:rsidRPr="000B1DA4">
              <w:rPr>
                <w:rFonts w:eastAsia="Calibri Light"/>
                <w:sz w:val="22"/>
              </w:rPr>
              <w:t xml:space="preserve"> № 261-ФЗ «Об энергосбережении и о повышении энергетической эффективности, и о внесении изменений в отдельные закон</w:t>
            </w:r>
            <w:r>
              <w:rPr>
                <w:rFonts w:eastAsia="Calibri Light"/>
                <w:sz w:val="22"/>
              </w:rPr>
              <w:t>од</w:t>
            </w:r>
            <w:r w:rsidRPr="000B1DA4">
              <w:rPr>
                <w:rFonts w:eastAsia="Calibri Light"/>
                <w:sz w:val="22"/>
              </w:rPr>
              <w:t xml:space="preserve">ательные акты </w:t>
            </w:r>
            <w:r>
              <w:rPr>
                <w:rFonts w:eastAsia="Calibri Light"/>
                <w:sz w:val="22"/>
              </w:rPr>
              <w:t>Российской Федерации</w:t>
            </w:r>
            <w:r w:rsidRPr="000B1DA4">
              <w:rPr>
                <w:rFonts w:eastAsia="Calibri Light"/>
                <w:sz w:val="22"/>
              </w:rPr>
              <w:t>»;</w:t>
            </w:r>
          </w:p>
          <w:p w:rsidR="009C6A45" w:rsidRPr="000B1DA4" w:rsidRDefault="009C6A45" w:rsidP="00735CC4">
            <w:pPr>
              <w:suppressAutoHyphens/>
              <w:spacing w:after="0"/>
              <w:jc w:val="both"/>
              <w:rPr>
                <w:rFonts w:eastAsia="Calibri Light"/>
                <w:sz w:val="22"/>
              </w:rPr>
            </w:pPr>
            <w:r w:rsidRPr="000B1DA4">
              <w:rPr>
                <w:rFonts w:eastAsia="Calibri Light"/>
                <w:sz w:val="22"/>
              </w:rPr>
              <w:t xml:space="preserve">8. Министерство энергетики </w:t>
            </w:r>
            <w:r>
              <w:rPr>
                <w:rFonts w:eastAsia="Calibri Light"/>
                <w:sz w:val="22"/>
              </w:rPr>
              <w:t>Российской Федерации</w:t>
            </w:r>
            <w:r w:rsidRPr="000B1DA4">
              <w:rPr>
                <w:rFonts w:eastAsia="Calibri Light"/>
                <w:sz w:val="22"/>
              </w:rPr>
              <w:t xml:space="preserve"> Приказ от 30</w:t>
            </w:r>
            <w:r>
              <w:rPr>
                <w:rFonts w:eastAsia="Calibri Light"/>
                <w:sz w:val="22"/>
              </w:rPr>
              <w:t>.06.</w:t>
            </w:r>
            <w:r w:rsidRPr="000B1DA4">
              <w:rPr>
                <w:rFonts w:eastAsia="Calibri Light"/>
                <w:sz w:val="22"/>
              </w:rPr>
              <w:t>2014 г</w:t>
            </w:r>
            <w:r>
              <w:rPr>
                <w:rFonts w:eastAsia="Calibri Light"/>
                <w:sz w:val="22"/>
              </w:rPr>
              <w:t>од</w:t>
            </w:r>
            <w:r w:rsidRPr="000B1DA4">
              <w:rPr>
                <w:rFonts w:eastAsia="Calibri Light"/>
                <w:sz w:val="22"/>
              </w:rPr>
              <w:t xml:space="preserve">а </w:t>
            </w:r>
            <w:r>
              <w:rPr>
                <w:rFonts w:eastAsia="Calibri Light"/>
                <w:sz w:val="22"/>
              </w:rPr>
              <w:t xml:space="preserve">№399 </w:t>
            </w:r>
            <w:r w:rsidRPr="000B1DA4">
              <w:rPr>
                <w:rFonts w:eastAsia="Calibri Light"/>
                <w:sz w:val="22"/>
              </w:rPr>
              <w:t> «</w:t>
            </w:r>
            <w:hyperlink r:id="rId11" w:anchor="6500IL" w:history="1">
              <w:r w:rsidRPr="000B1DA4">
                <w:rPr>
                  <w:rFonts w:eastAsia="Calibri Light"/>
                  <w:sz w:val="22"/>
                </w:rPr>
                <w:t>Мет</w:t>
              </w:r>
              <w:r>
                <w:rPr>
                  <w:rFonts w:eastAsia="Calibri Light"/>
                  <w:sz w:val="22"/>
                </w:rPr>
                <w:t>од</w:t>
              </w:r>
              <w:r w:rsidRPr="000B1DA4">
                <w:rPr>
                  <w:rFonts w:eastAsia="Calibri Light"/>
                  <w:sz w:val="22"/>
                </w:rPr>
                <w:t>ика расчета значений целевых показателей в области энергосбережения и повышения энергетической эффективности, в том числе в сопоставимых условиях</w:t>
              </w:r>
            </w:hyperlink>
            <w:r w:rsidRPr="000B1DA4">
              <w:rPr>
                <w:rFonts w:eastAsia="Calibri Light"/>
                <w:sz w:val="22"/>
              </w:rPr>
              <w:t>»;</w:t>
            </w:r>
          </w:p>
          <w:p w:rsidR="009C6A45" w:rsidRPr="000B1DA4" w:rsidRDefault="009C6A45" w:rsidP="00735CC4">
            <w:pPr>
              <w:shd w:val="clear" w:color="auto" w:fill="FFFFFF"/>
              <w:suppressAutoHyphens/>
              <w:spacing w:after="0"/>
              <w:jc w:val="both"/>
              <w:rPr>
                <w:sz w:val="22"/>
              </w:rPr>
            </w:pPr>
            <w:r>
              <w:rPr>
                <w:rFonts w:eastAsia="Calibri Light"/>
                <w:sz w:val="22"/>
              </w:rPr>
              <w:t>9</w:t>
            </w:r>
            <w:r w:rsidRPr="000B1DA4">
              <w:rPr>
                <w:rFonts w:eastAsia="Calibri Light"/>
                <w:sz w:val="22"/>
              </w:rPr>
              <w:t xml:space="preserve">.Постановление Правительства </w:t>
            </w:r>
            <w:r>
              <w:rPr>
                <w:rFonts w:eastAsia="Calibri Light"/>
                <w:sz w:val="22"/>
              </w:rPr>
              <w:t>Российской Федерации</w:t>
            </w:r>
            <w:r w:rsidRPr="000B1DA4">
              <w:rPr>
                <w:rFonts w:eastAsia="Calibri Light"/>
                <w:sz w:val="22"/>
              </w:rPr>
              <w:t xml:space="preserve"> № 452 от 16.05.2014 г.</w:t>
            </w:r>
            <w:r w:rsidRPr="000B1DA4">
              <w:rPr>
                <w:rFonts w:eastAsia="Calibri Light"/>
                <w:b/>
                <w:bCs/>
                <w:color w:val="333333"/>
                <w:sz w:val="22"/>
              </w:rPr>
              <w:t xml:space="preserve"> «</w:t>
            </w:r>
            <w:r w:rsidRPr="000B1DA4">
              <w:rPr>
                <w:rFonts w:eastAsia="Calibri Light"/>
                <w:sz w:val="22"/>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9C6A45" w:rsidRPr="00C758EA" w:rsidRDefault="009C6A45" w:rsidP="00735CC4">
            <w:pPr>
              <w:suppressAutoHyphens/>
              <w:spacing w:after="0"/>
              <w:jc w:val="both"/>
              <w:rPr>
                <w:sz w:val="22"/>
              </w:rPr>
            </w:pPr>
            <w:r>
              <w:rPr>
                <w:sz w:val="22"/>
              </w:rPr>
              <w:t>10</w:t>
            </w:r>
            <w:r w:rsidRPr="00C758EA">
              <w:rPr>
                <w:sz w:val="22"/>
              </w:rPr>
              <w:t>.</w:t>
            </w:r>
            <w:r>
              <w:rPr>
                <w:sz w:val="22"/>
              </w:rPr>
              <w:t xml:space="preserve"> </w:t>
            </w:r>
            <w:r w:rsidRPr="00C336E2">
              <w:rPr>
                <w:sz w:val="22"/>
              </w:rPr>
              <w:t xml:space="preserve">Генеральные планы городских и сельского поселений Котласского муниципального района Архангельской области срок до </w:t>
            </w:r>
            <w:r w:rsidR="00786E55">
              <w:rPr>
                <w:sz w:val="22"/>
              </w:rPr>
              <w:t>2043</w:t>
            </w:r>
            <w:r w:rsidRPr="00C336E2">
              <w:rPr>
                <w:sz w:val="22"/>
              </w:rPr>
              <w:t xml:space="preserve"> года, г. Санкт-Петербург 2020 г.</w:t>
            </w:r>
            <w:r w:rsidRPr="00C758EA">
              <w:rPr>
                <w:sz w:val="22"/>
              </w:rPr>
              <w:t>;</w:t>
            </w:r>
          </w:p>
          <w:p w:rsidR="009C6A45" w:rsidRPr="00C758EA" w:rsidRDefault="009C6A45" w:rsidP="00735CC4">
            <w:pPr>
              <w:shd w:val="clear" w:color="auto" w:fill="FFFFFF"/>
              <w:suppressAutoHyphens/>
              <w:spacing w:after="0"/>
              <w:jc w:val="both"/>
              <w:rPr>
                <w:sz w:val="22"/>
              </w:rPr>
            </w:pPr>
            <w:r w:rsidRPr="00C758EA">
              <w:rPr>
                <w:rFonts w:eastAsia="Calibri Light"/>
                <w:sz w:val="22"/>
              </w:rPr>
              <w:t>1</w:t>
            </w:r>
            <w:r>
              <w:rPr>
                <w:rFonts w:eastAsia="Calibri Light"/>
                <w:sz w:val="22"/>
              </w:rPr>
              <w:t>1</w:t>
            </w:r>
            <w:r w:rsidRPr="00C758EA">
              <w:rPr>
                <w:rFonts w:eastAsia="Calibri Light"/>
                <w:sz w:val="22"/>
              </w:rPr>
              <w:t>.</w:t>
            </w:r>
            <w:r w:rsidRPr="00C758EA">
              <w:rPr>
                <w:rFonts w:eastAsia="Times New Roman" w:cs="Times New Roman"/>
                <w:color w:val="000000"/>
                <w:sz w:val="22"/>
              </w:rPr>
              <w:t xml:space="preserve"> Утвержденные</w:t>
            </w:r>
            <w:r>
              <w:rPr>
                <w:rFonts w:eastAsia="Times New Roman" w:cs="Times New Roman"/>
                <w:color w:val="000000"/>
                <w:sz w:val="22"/>
              </w:rPr>
              <w:t xml:space="preserve"> ранее</w:t>
            </w:r>
            <w:r w:rsidRPr="00C758EA">
              <w:rPr>
                <w:rFonts w:eastAsia="Times New Roman" w:cs="Times New Roman"/>
                <w:color w:val="000000"/>
                <w:sz w:val="22"/>
              </w:rPr>
              <w:t xml:space="preserve"> Схемы теплоснабжения </w:t>
            </w:r>
            <w:r>
              <w:rPr>
                <w:rFonts w:eastAsia="Times New Roman" w:cs="Times New Roman"/>
                <w:color w:val="000000"/>
                <w:sz w:val="22"/>
              </w:rPr>
              <w:t xml:space="preserve">муниципального образования Котласского муниципального округа Архангельской области </w:t>
            </w:r>
            <w:r w:rsidR="00BE3049">
              <w:rPr>
                <w:rFonts w:eastAsia="Times New Roman" w:cs="Times New Roman"/>
                <w:color w:val="000000"/>
                <w:sz w:val="22"/>
              </w:rPr>
              <w:t>Архангельской области</w:t>
            </w:r>
            <w:r w:rsidRPr="00C758EA">
              <w:rPr>
                <w:rFonts w:eastAsia="Calibri Light"/>
                <w:color w:val="000000"/>
                <w:sz w:val="22"/>
              </w:rPr>
              <w:t>;</w:t>
            </w:r>
          </w:p>
          <w:p w:rsidR="009C6A45" w:rsidRPr="00C758EA" w:rsidRDefault="009C6A45" w:rsidP="00735CC4">
            <w:pPr>
              <w:shd w:val="clear" w:color="auto" w:fill="FFFFFF"/>
              <w:autoSpaceDE w:val="0"/>
              <w:autoSpaceDN w:val="0"/>
              <w:adjustRightInd w:val="0"/>
              <w:spacing w:after="0"/>
              <w:jc w:val="both"/>
              <w:rPr>
                <w:rFonts w:eastAsia="Times New Roman" w:cs="Times New Roman"/>
                <w:color w:val="000000"/>
                <w:sz w:val="22"/>
              </w:rPr>
            </w:pPr>
            <w:r w:rsidRPr="00C758EA">
              <w:rPr>
                <w:rFonts w:eastAsia="Calibri Light"/>
                <w:sz w:val="22"/>
              </w:rPr>
              <w:t>1</w:t>
            </w:r>
            <w:r>
              <w:rPr>
                <w:rFonts w:eastAsia="Calibri Light"/>
                <w:sz w:val="22"/>
              </w:rPr>
              <w:t>2</w:t>
            </w:r>
            <w:r w:rsidRPr="00C758EA">
              <w:rPr>
                <w:rFonts w:eastAsia="Calibri Light"/>
                <w:sz w:val="22"/>
              </w:rPr>
              <w:t>. Другие нормативно-правовые и нормативно-методические документы.</w:t>
            </w:r>
          </w:p>
        </w:tc>
      </w:tr>
      <w:tr w:rsidR="009C6A45" w:rsidTr="00735CC4">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9C6A45" w:rsidRPr="00973BF1" w:rsidRDefault="009C6A45" w:rsidP="00735CC4">
            <w:pPr>
              <w:shd w:val="clear" w:color="auto" w:fill="FFFFFF"/>
              <w:autoSpaceDE w:val="0"/>
              <w:autoSpaceDN w:val="0"/>
              <w:adjustRightInd w:val="0"/>
              <w:spacing w:after="0" w:line="240" w:lineRule="auto"/>
              <w:jc w:val="both"/>
              <w:rPr>
                <w:rFonts w:cs="Times New Roman"/>
                <w:sz w:val="22"/>
              </w:rPr>
            </w:pPr>
            <w:r w:rsidRPr="00973BF1">
              <w:rPr>
                <w:rFonts w:eastAsia="Times New Roman" w:cs="Times New Roman"/>
                <w:color w:val="000000"/>
                <w:sz w:val="22"/>
              </w:rPr>
              <w:lastRenderedPageBreak/>
              <w:t>Заказчики схемы</w:t>
            </w: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C758EA" w:rsidRDefault="009C6A45" w:rsidP="00735CC4">
            <w:pPr>
              <w:shd w:val="clear" w:color="auto" w:fill="FFFFFF"/>
              <w:suppressAutoHyphens/>
              <w:spacing w:after="0"/>
              <w:jc w:val="both"/>
              <w:rPr>
                <w:rFonts w:eastAsia="Times New Roman" w:cs="Times New Roman"/>
                <w:color w:val="000000"/>
                <w:sz w:val="22"/>
              </w:rPr>
            </w:pPr>
          </w:p>
        </w:tc>
      </w:tr>
      <w:tr w:rsidR="009C6A45" w:rsidTr="00735CC4">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9C6A45" w:rsidRPr="00973BF1" w:rsidRDefault="009C6A45" w:rsidP="00735CC4">
            <w:pPr>
              <w:shd w:val="clear" w:color="auto" w:fill="FFFFFF"/>
              <w:autoSpaceDE w:val="0"/>
              <w:autoSpaceDN w:val="0"/>
              <w:adjustRightInd w:val="0"/>
              <w:spacing w:after="0" w:line="240" w:lineRule="auto"/>
              <w:jc w:val="both"/>
              <w:rPr>
                <w:rFonts w:cs="Times New Roman"/>
                <w:sz w:val="22"/>
                <w:lang w:val="en-US"/>
              </w:rPr>
            </w:pPr>
            <w:r w:rsidRPr="00973BF1">
              <w:rPr>
                <w:rFonts w:eastAsia="Times New Roman" w:cs="Times New Roman"/>
                <w:color w:val="000000"/>
                <w:sz w:val="22"/>
              </w:rPr>
              <w:t>Основные разработчики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C758EA" w:rsidRDefault="009C6A45" w:rsidP="00735CC4">
            <w:pPr>
              <w:shd w:val="clear" w:color="auto" w:fill="FFFFFF"/>
              <w:autoSpaceDE w:val="0"/>
              <w:autoSpaceDN w:val="0"/>
              <w:adjustRightInd w:val="0"/>
              <w:spacing w:after="0"/>
              <w:jc w:val="both"/>
              <w:rPr>
                <w:rFonts w:eastAsia="Times New Roman" w:cs="Times New Roman"/>
                <w:color w:val="000000"/>
                <w:sz w:val="22"/>
              </w:rPr>
            </w:pPr>
            <w:r w:rsidRPr="00C336E2">
              <w:rPr>
                <w:sz w:val="24"/>
                <w:szCs w:val="24"/>
              </w:rPr>
              <w:t>ООО «НП  ТЭКтест-32»</w:t>
            </w:r>
            <w:r>
              <w:rPr>
                <w:sz w:val="24"/>
                <w:szCs w:val="24"/>
              </w:rPr>
              <w:t>.</w:t>
            </w:r>
          </w:p>
        </w:tc>
      </w:tr>
      <w:tr w:rsidR="009C6A45" w:rsidTr="00735CC4">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9C6A45" w:rsidRPr="00973BF1" w:rsidRDefault="009C6A45" w:rsidP="00735CC4">
            <w:pPr>
              <w:shd w:val="clear" w:color="auto" w:fill="FFFFFF"/>
              <w:autoSpaceDE w:val="0"/>
              <w:autoSpaceDN w:val="0"/>
              <w:adjustRightInd w:val="0"/>
              <w:spacing w:after="0" w:line="240" w:lineRule="auto"/>
              <w:jc w:val="both"/>
              <w:rPr>
                <w:rFonts w:cs="Times New Roman"/>
                <w:sz w:val="22"/>
                <w:lang w:val="en-US"/>
              </w:rPr>
            </w:pPr>
            <w:r w:rsidRPr="00973BF1">
              <w:rPr>
                <w:rFonts w:eastAsia="Times New Roman" w:cs="Times New Roman"/>
                <w:color w:val="000000"/>
                <w:sz w:val="22"/>
              </w:rPr>
              <w:t>Цели разработки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723DB7" w:rsidRDefault="009C6A45" w:rsidP="00735CC4">
            <w:pPr>
              <w:autoSpaceDE w:val="0"/>
              <w:autoSpaceDN w:val="0"/>
              <w:adjustRightInd w:val="0"/>
              <w:spacing w:after="0"/>
              <w:jc w:val="both"/>
              <w:rPr>
                <w:rFonts w:cs="Times New Roman"/>
                <w:sz w:val="22"/>
                <w:lang w:eastAsia="zh-CN"/>
              </w:rPr>
            </w:pPr>
            <w:r w:rsidRPr="00723DB7">
              <w:rPr>
                <w:rFonts w:cs="Times New Roman"/>
                <w:sz w:val="22"/>
                <w:lang w:eastAsia="zh-CN"/>
              </w:rPr>
              <w:t xml:space="preserve">Целью работы является разработка решений по повышению надежности и эффективности эксплуатации систем теплоснабжения </w:t>
            </w:r>
            <w:r>
              <w:rPr>
                <w:rFonts w:eastAsia="Times New Roman" w:cs="Times New Roman"/>
                <w:color w:val="000000"/>
                <w:sz w:val="22"/>
              </w:rPr>
              <w:t xml:space="preserve">муниципального образования Котласского муниципального округа Архангельской области </w:t>
            </w:r>
            <w:r w:rsidR="00BE3049">
              <w:rPr>
                <w:rFonts w:eastAsia="Times New Roman" w:cs="Times New Roman"/>
                <w:color w:val="000000"/>
                <w:sz w:val="22"/>
              </w:rPr>
              <w:t>Архангельской области</w:t>
            </w:r>
            <w:r w:rsidRPr="00723DB7">
              <w:rPr>
                <w:rFonts w:cs="Times New Roman"/>
                <w:sz w:val="22"/>
                <w:lang w:eastAsia="zh-CN"/>
              </w:rPr>
              <w:t xml:space="preserve">, как базового документа, определяющего стратегию и единую техническую политику перспективного развития систем теплоснабжения. </w:t>
            </w:r>
          </w:p>
          <w:p w:rsidR="009C6A45" w:rsidRPr="00723DB7" w:rsidRDefault="009C6A45" w:rsidP="00735CC4">
            <w:pPr>
              <w:autoSpaceDE w:val="0"/>
              <w:autoSpaceDN w:val="0"/>
              <w:adjustRightInd w:val="0"/>
              <w:spacing w:after="0"/>
              <w:jc w:val="both"/>
              <w:rPr>
                <w:rFonts w:cs="Times New Roman"/>
                <w:sz w:val="22"/>
                <w:lang w:eastAsia="zh-CN"/>
              </w:rPr>
            </w:pPr>
            <w:r w:rsidRPr="00723DB7">
              <w:rPr>
                <w:rFonts w:cs="Times New Roman"/>
                <w:sz w:val="22"/>
                <w:lang w:eastAsia="zh-CN"/>
              </w:rPr>
              <w:t xml:space="preserve">Работа должна содержать анализ фактического состояния систем теплоснабжения </w:t>
            </w:r>
            <w:r>
              <w:rPr>
                <w:rFonts w:eastAsia="Times New Roman" w:cs="Times New Roman"/>
                <w:color w:val="000000"/>
                <w:sz w:val="22"/>
              </w:rPr>
              <w:t xml:space="preserve">муниципального образования Котласского муниципального округа Архангельской области </w:t>
            </w:r>
            <w:r w:rsidR="00BE3049">
              <w:rPr>
                <w:rFonts w:eastAsia="Times New Roman" w:cs="Times New Roman"/>
                <w:color w:val="000000"/>
                <w:sz w:val="22"/>
              </w:rPr>
              <w:t>Архангельской области</w:t>
            </w:r>
            <w:r w:rsidRPr="00723DB7">
              <w:rPr>
                <w:rFonts w:cs="Times New Roman"/>
                <w:sz w:val="22"/>
                <w:lang w:eastAsia="zh-CN"/>
              </w:rPr>
              <w:t>, полную информацию о фактических технико-экономических показателях, требуемую для принятия решения о целесообразности инвестирования в технологические решения с целью обеспечения надежности и развития системы централизованного теплоснабжения муниципального образования с учетом снижения эксплуатационных затрат и достижения необходимого уровня энергоэффективности.</w:t>
            </w:r>
          </w:p>
          <w:p w:rsidR="009C6A45" w:rsidRPr="00723DB7" w:rsidRDefault="009C6A45" w:rsidP="00735CC4">
            <w:pPr>
              <w:autoSpaceDE w:val="0"/>
              <w:autoSpaceDN w:val="0"/>
              <w:adjustRightInd w:val="0"/>
              <w:spacing w:after="0"/>
              <w:jc w:val="both"/>
              <w:rPr>
                <w:rFonts w:cs="Times New Roman"/>
                <w:sz w:val="22"/>
                <w:lang w:eastAsia="zh-CN"/>
              </w:rPr>
            </w:pPr>
            <w:r w:rsidRPr="00723DB7">
              <w:rPr>
                <w:rFonts w:cs="Times New Roman"/>
                <w:sz w:val="22"/>
                <w:lang w:eastAsia="zh-CN"/>
              </w:rPr>
              <w:t>Разработка единого комплекса мероприятий, обеспечит сбалансированное перспективное развитие системы коммунальной инфраструктуры в соответствии с потребностями жилищного и промышленного строительства обеспечения надежности, энергетической эффективности указанных системы, снижения негативного воздействия на окружающую среду и здоровье человека, повышения инвестиционной привлекательности коммунальной инфраструктуры на территории Белогорского муниципального округа.</w:t>
            </w:r>
          </w:p>
          <w:p w:rsidR="009C6A45" w:rsidRPr="00723DB7" w:rsidRDefault="009C6A45" w:rsidP="00735CC4">
            <w:pPr>
              <w:autoSpaceDE w:val="0"/>
              <w:autoSpaceDN w:val="0"/>
              <w:adjustRightInd w:val="0"/>
              <w:spacing w:after="0"/>
              <w:jc w:val="both"/>
              <w:rPr>
                <w:rFonts w:cs="Times New Roman"/>
                <w:sz w:val="22"/>
                <w:lang w:eastAsia="zh-CN"/>
              </w:rPr>
            </w:pPr>
            <w:r w:rsidRPr="00723DB7">
              <w:rPr>
                <w:rFonts w:cs="Times New Roman"/>
                <w:sz w:val="22"/>
                <w:lang w:eastAsia="zh-CN"/>
              </w:rPr>
              <w:t>Задачи:</w:t>
            </w:r>
          </w:p>
          <w:p w:rsidR="009C6A45" w:rsidRPr="00C336E2" w:rsidRDefault="009C6A45" w:rsidP="00735CC4">
            <w:pPr>
              <w:shd w:val="clear" w:color="auto" w:fill="FFFFFF"/>
              <w:autoSpaceDE w:val="0"/>
              <w:autoSpaceDN w:val="0"/>
              <w:adjustRightInd w:val="0"/>
              <w:spacing w:after="0"/>
              <w:jc w:val="both"/>
              <w:rPr>
                <w:rFonts w:cs="Times New Roman"/>
                <w:sz w:val="22"/>
                <w:lang w:eastAsia="zh-CN"/>
              </w:rPr>
            </w:pPr>
            <w:r>
              <w:rPr>
                <w:rFonts w:cs="Times New Roman"/>
                <w:sz w:val="22"/>
                <w:lang w:eastAsia="zh-CN"/>
              </w:rPr>
              <w:t>1</w:t>
            </w:r>
            <w:r w:rsidRPr="00723DB7">
              <w:rPr>
                <w:rFonts w:cs="Times New Roman"/>
                <w:sz w:val="22"/>
                <w:lang w:eastAsia="zh-CN"/>
              </w:rPr>
              <w:t xml:space="preserve">. Разработка схемы теплоснабжения </w:t>
            </w:r>
            <w:r>
              <w:rPr>
                <w:rFonts w:eastAsia="Times New Roman" w:cs="Times New Roman"/>
                <w:color w:val="000000"/>
                <w:sz w:val="22"/>
              </w:rPr>
              <w:t xml:space="preserve">муниципального образования Котласского муниципального округа Архангельской области </w:t>
            </w:r>
            <w:r w:rsidR="00BE3049">
              <w:rPr>
                <w:rFonts w:eastAsia="Times New Roman" w:cs="Times New Roman"/>
                <w:color w:val="000000"/>
                <w:sz w:val="22"/>
              </w:rPr>
              <w:t>Архангельской области</w:t>
            </w:r>
            <w:r>
              <w:rPr>
                <w:rFonts w:cs="Times New Roman"/>
                <w:sz w:val="22"/>
                <w:lang w:eastAsia="zh-CN"/>
              </w:rPr>
              <w:t>.</w:t>
            </w:r>
          </w:p>
        </w:tc>
      </w:tr>
      <w:tr w:rsidR="009C6A45" w:rsidTr="00735CC4">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tcPr>
          <w:p w:rsidR="009C6A45" w:rsidRPr="003917FD" w:rsidRDefault="009C6A45" w:rsidP="00735CC4">
            <w:pPr>
              <w:autoSpaceDE w:val="0"/>
              <w:autoSpaceDN w:val="0"/>
              <w:adjustRightInd w:val="0"/>
              <w:spacing w:after="0"/>
              <w:rPr>
                <w:rFonts w:cs="Times New Roman"/>
                <w:sz w:val="22"/>
                <w:lang w:eastAsia="zh-CN"/>
              </w:rPr>
            </w:pPr>
            <w:r w:rsidRPr="003917FD">
              <w:rPr>
                <w:rFonts w:cs="Times New Roman"/>
                <w:sz w:val="22"/>
                <w:lang w:eastAsia="zh-CN"/>
              </w:rPr>
              <w:t>Этапы (периоды) Схемы теплоснабжения</w:t>
            </w: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3917FD" w:rsidRDefault="009C6A45" w:rsidP="00735CC4">
            <w:pPr>
              <w:autoSpaceDE w:val="0"/>
              <w:autoSpaceDN w:val="0"/>
              <w:adjustRightInd w:val="0"/>
              <w:spacing w:after="0"/>
              <w:jc w:val="both"/>
              <w:rPr>
                <w:rFonts w:cs="Times New Roman"/>
                <w:sz w:val="22"/>
                <w:lang w:eastAsia="zh-CN"/>
              </w:rPr>
            </w:pPr>
            <w:r w:rsidRPr="003917FD">
              <w:rPr>
                <w:rFonts w:cs="Times New Roman"/>
                <w:sz w:val="22"/>
                <w:lang w:eastAsia="zh-CN"/>
              </w:rPr>
              <w:t xml:space="preserve">Базовым годом разработки – принять год, предшествующий году, в котором подлежит утверждению разработанная схема теплоснабжения муниципального образования. </w:t>
            </w:r>
          </w:p>
          <w:p w:rsidR="009C6A45" w:rsidRPr="003917FD" w:rsidRDefault="009C6A45" w:rsidP="00735CC4">
            <w:pPr>
              <w:autoSpaceDE w:val="0"/>
              <w:autoSpaceDN w:val="0"/>
              <w:adjustRightInd w:val="0"/>
              <w:spacing w:after="0"/>
              <w:jc w:val="both"/>
              <w:rPr>
                <w:rFonts w:cs="Times New Roman"/>
                <w:sz w:val="22"/>
                <w:lang w:eastAsia="zh-CN"/>
              </w:rPr>
            </w:pPr>
            <w:r w:rsidRPr="003917FD">
              <w:rPr>
                <w:rFonts w:cs="Times New Roman"/>
                <w:sz w:val="22"/>
                <w:lang w:eastAsia="zh-CN"/>
              </w:rPr>
              <w:t>Расчеты по перспективе развития систем теплоснабжения формируются на каждый год первого 5-летнего периода и на последующие 5-летние периоды.</w:t>
            </w:r>
          </w:p>
        </w:tc>
      </w:tr>
      <w:tr w:rsidR="009C6A45" w:rsidTr="00735CC4">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9C6A45" w:rsidRPr="00973BF1" w:rsidRDefault="009C6A45" w:rsidP="00735CC4">
            <w:pPr>
              <w:shd w:val="clear" w:color="auto" w:fill="FFFFFF"/>
              <w:autoSpaceDE w:val="0"/>
              <w:autoSpaceDN w:val="0"/>
              <w:adjustRightInd w:val="0"/>
              <w:spacing w:after="0" w:line="240" w:lineRule="auto"/>
              <w:jc w:val="both"/>
              <w:rPr>
                <w:rFonts w:cs="Times New Roman"/>
                <w:sz w:val="22"/>
              </w:rPr>
            </w:pPr>
            <w:r w:rsidRPr="00973BF1">
              <w:rPr>
                <w:rFonts w:cs="Times New Roman"/>
                <w:sz w:val="22"/>
              </w:rPr>
              <w:t>Основные индикаторы и</w:t>
            </w:r>
          </w:p>
          <w:p w:rsidR="009C6A45" w:rsidRDefault="009C6A45" w:rsidP="00735CC4">
            <w:pPr>
              <w:shd w:val="clear" w:color="auto" w:fill="FFFFFF"/>
              <w:autoSpaceDE w:val="0"/>
              <w:autoSpaceDN w:val="0"/>
              <w:adjustRightInd w:val="0"/>
              <w:spacing w:after="0" w:line="240" w:lineRule="auto"/>
              <w:jc w:val="both"/>
              <w:rPr>
                <w:rFonts w:eastAsia="Times New Roman" w:cs="Times New Roman"/>
                <w:color w:val="000000"/>
                <w:sz w:val="22"/>
              </w:rPr>
            </w:pPr>
            <w:r w:rsidRPr="00973BF1">
              <w:rPr>
                <w:rFonts w:cs="Times New Roman"/>
                <w:sz w:val="22"/>
              </w:rPr>
              <w:t xml:space="preserve">показатели, позволяющие оценить ход реализации мероприятий схемы и ожидаемые результаты реализации мероприятий из схемы </w:t>
            </w:r>
            <w:r w:rsidRPr="00973BF1">
              <w:rPr>
                <w:rFonts w:eastAsia="Times New Roman" w:cs="Times New Roman"/>
                <w:color w:val="000000"/>
                <w:sz w:val="22"/>
              </w:rPr>
              <w:t>теплоснабжения</w:t>
            </w:r>
          </w:p>
          <w:p w:rsidR="009C6A45" w:rsidRPr="00973BF1" w:rsidRDefault="009C6A45" w:rsidP="00735CC4">
            <w:pPr>
              <w:shd w:val="clear" w:color="auto" w:fill="FFFFFF"/>
              <w:autoSpaceDE w:val="0"/>
              <w:autoSpaceDN w:val="0"/>
              <w:adjustRightInd w:val="0"/>
              <w:spacing w:after="0" w:line="240" w:lineRule="auto"/>
              <w:jc w:val="both"/>
              <w:rPr>
                <w:rFonts w:eastAsia="Times New Roman" w:cs="Times New Roman"/>
                <w:color w:val="000000"/>
                <w:sz w:val="22"/>
              </w:rPr>
            </w:pPr>
          </w:p>
        </w:tc>
        <w:tc>
          <w:tcPr>
            <w:tcW w:w="6560" w:type="dxa"/>
            <w:tcBorders>
              <w:top w:val="single" w:sz="6" w:space="0" w:color="auto"/>
              <w:left w:val="single" w:sz="6" w:space="0" w:color="auto"/>
              <w:bottom w:val="single" w:sz="6" w:space="0" w:color="auto"/>
              <w:right w:val="single" w:sz="6" w:space="0" w:color="auto"/>
            </w:tcBorders>
            <w:shd w:val="clear" w:color="auto" w:fill="FFFFFF"/>
          </w:tcPr>
          <w:p w:rsidR="009C6A45" w:rsidRPr="00C77D64" w:rsidRDefault="009C6A45" w:rsidP="00735CC4">
            <w:pPr>
              <w:shd w:val="clear" w:color="auto" w:fill="FFFFFF"/>
              <w:autoSpaceDE w:val="0"/>
              <w:autoSpaceDN w:val="0"/>
              <w:adjustRightInd w:val="0"/>
              <w:spacing w:after="0"/>
              <w:jc w:val="both"/>
              <w:rPr>
                <w:rFonts w:eastAsia="Times New Roman" w:cs="Times New Roman"/>
                <w:color w:val="000000"/>
                <w:sz w:val="22"/>
              </w:rPr>
            </w:pPr>
            <w:r w:rsidRPr="004C3080">
              <w:rPr>
                <w:rFonts w:cs="Times New Roman"/>
                <w:sz w:val="22"/>
              </w:rPr>
              <w:t>–</w:t>
            </w:r>
            <w:r w:rsidRPr="00C77D64">
              <w:rPr>
                <w:rFonts w:eastAsia="Times New Roman" w:cs="Times New Roman"/>
                <w:color w:val="000000"/>
                <w:sz w:val="22"/>
              </w:rPr>
              <w:t xml:space="preserve"> обеспечение безопасности и надежности теплоснабжения потребителей в соответствии с требованиями технических регламентов;</w:t>
            </w:r>
          </w:p>
          <w:p w:rsidR="009C6A45" w:rsidRPr="00C77D64" w:rsidRDefault="009C6A45" w:rsidP="00735CC4">
            <w:pPr>
              <w:shd w:val="clear" w:color="auto" w:fill="FFFFFF"/>
              <w:autoSpaceDE w:val="0"/>
              <w:autoSpaceDN w:val="0"/>
              <w:adjustRightInd w:val="0"/>
              <w:spacing w:after="0"/>
              <w:jc w:val="both"/>
              <w:rPr>
                <w:rFonts w:eastAsia="Times New Roman" w:cs="Times New Roman"/>
                <w:color w:val="000000"/>
                <w:sz w:val="22"/>
              </w:rPr>
            </w:pPr>
            <w:r w:rsidRPr="00C77D64">
              <w:rPr>
                <w:rFonts w:cs="Times New Roman"/>
                <w:sz w:val="22"/>
              </w:rPr>
              <w:t xml:space="preserve">- </w:t>
            </w:r>
            <w:r w:rsidRPr="00C77D64">
              <w:rPr>
                <w:rFonts w:eastAsia="Times New Roman" w:cs="Times New Roman"/>
                <w:color w:val="000000"/>
                <w:sz w:val="22"/>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9C6A45" w:rsidRPr="00C77D64" w:rsidRDefault="009C6A45" w:rsidP="00735CC4">
            <w:pPr>
              <w:shd w:val="clear" w:color="auto" w:fill="FFFFFF"/>
              <w:autoSpaceDE w:val="0"/>
              <w:autoSpaceDN w:val="0"/>
              <w:adjustRightInd w:val="0"/>
              <w:spacing w:after="0"/>
              <w:jc w:val="both"/>
              <w:rPr>
                <w:rFonts w:cs="Times New Roman"/>
                <w:sz w:val="22"/>
              </w:rPr>
            </w:pPr>
            <w:r w:rsidRPr="00C77D64">
              <w:rPr>
                <w:rFonts w:cs="Times New Roman"/>
                <w:sz w:val="22"/>
              </w:rPr>
              <w:t xml:space="preserve">– снижение потерь воды и тепловой энергии в сетях централизованного отопления и горячего водоснабжения в установленные сроки. </w:t>
            </w:r>
          </w:p>
          <w:p w:rsidR="009C6A45" w:rsidRPr="00C77D64" w:rsidRDefault="009C6A45" w:rsidP="00735CC4">
            <w:pPr>
              <w:shd w:val="clear" w:color="auto" w:fill="FFFFFF"/>
              <w:autoSpaceDE w:val="0"/>
              <w:autoSpaceDN w:val="0"/>
              <w:adjustRightInd w:val="0"/>
              <w:spacing w:after="0"/>
              <w:jc w:val="both"/>
              <w:rPr>
                <w:rFonts w:eastAsia="Times New Roman" w:cs="Times New Roman"/>
                <w:color w:val="000000"/>
                <w:sz w:val="22"/>
              </w:rPr>
            </w:pPr>
            <w:r w:rsidRPr="00C77D64">
              <w:rPr>
                <w:rFonts w:cs="Times New Roman"/>
                <w:sz w:val="22"/>
              </w:rPr>
              <w:lastRenderedPageBreak/>
              <w:t xml:space="preserve">– </w:t>
            </w:r>
            <w:r w:rsidRPr="00C77D64">
              <w:rPr>
                <w:rFonts w:eastAsia="Times New Roman" w:cs="Times New Roman"/>
                <w:color w:val="000000"/>
                <w:sz w:val="22"/>
              </w:rPr>
              <w:t>соблюдение баланса экономических интересов теплоснабжающих организаций и интересов потребителей;</w:t>
            </w:r>
          </w:p>
          <w:p w:rsidR="009C6A45" w:rsidRPr="004C3080" w:rsidRDefault="009C6A45" w:rsidP="00735CC4">
            <w:pPr>
              <w:shd w:val="clear" w:color="auto" w:fill="FFFFFF"/>
              <w:autoSpaceDE w:val="0"/>
              <w:autoSpaceDN w:val="0"/>
              <w:adjustRightInd w:val="0"/>
              <w:spacing w:after="0"/>
              <w:jc w:val="both"/>
              <w:rPr>
                <w:rFonts w:cs="Times New Roman"/>
                <w:color w:val="000000"/>
                <w:sz w:val="22"/>
              </w:rPr>
            </w:pPr>
            <w:r w:rsidRPr="00C77D64">
              <w:rPr>
                <w:rFonts w:cs="Times New Roman"/>
                <w:color w:val="000000"/>
                <w:sz w:val="22"/>
              </w:rPr>
              <w:t xml:space="preserve">- </w:t>
            </w:r>
            <w:r w:rsidRPr="00C77D64">
              <w:rPr>
                <w:rFonts w:eastAsia="Times New Roman" w:cs="Times New Roman"/>
                <w:color w:val="000000"/>
                <w:sz w:val="22"/>
              </w:rPr>
              <w:t>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p>
        </w:tc>
      </w:tr>
    </w:tbl>
    <w:p w:rsidR="004A6504" w:rsidRDefault="004A6504"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85163B" w:rsidRDefault="0085163B"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9C6A45" w:rsidRDefault="009C6A45" w:rsidP="00FD02BD">
      <w:pPr>
        <w:spacing w:after="0"/>
        <w:jc w:val="center"/>
        <w:rPr>
          <w:rFonts w:eastAsia="ArialMT"/>
          <w:sz w:val="24"/>
          <w:szCs w:val="24"/>
          <w:u w:val="single"/>
        </w:rPr>
      </w:pPr>
    </w:p>
    <w:p w:rsidR="0085163B" w:rsidRPr="0085163B" w:rsidRDefault="0085163B" w:rsidP="00730A23">
      <w:pPr>
        <w:widowControl w:val="0"/>
        <w:autoSpaceDE w:val="0"/>
        <w:autoSpaceDN w:val="0"/>
        <w:spacing w:after="0"/>
        <w:ind w:right="-1"/>
        <w:jc w:val="center"/>
        <w:outlineLvl w:val="0"/>
        <w:rPr>
          <w:rFonts w:eastAsia="Times New Roman" w:cs="Times New Roman"/>
          <w:b/>
          <w:bCs/>
          <w:sz w:val="24"/>
          <w:szCs w:val="24"/>
        </w:rPr>
      </w:pPr>
      <w:bookmarkStart w:id="8" w:name="_Toc137631098"/>
      <w:bookmarkStart w:id="9" w:name="_Toc141971503"/>
      <w:bookmarkStart w:id="10" w:name="_Toc149245366"/>
      <w:r w:rsidRPr="0085163B">
        <w:rPr>
          <w:rFonts w:eastAsia="Times New Roman" w:cs="Times New Roman"/>
          <w:b/>
          <w:bCs/>
          <w:sz w:val="24"/>
          <w:szCs w:val="24"/>
        </w:rPr>
        <w:lastRenderedPageBreak/>
        <w:t>ОБЩИЕ СВЕДЕНИЯ О МУНИЦИПАЛЬНОМ ОБРАЗОВАНИИ</w:t>
      </w:r>
      <w:bookmarkEnd w:id="8"/>
      <w:bookmarkEnd w:id="9"/>
      <w:bookmarkEnd w:id="10"/>
    </w:p>
    <w:p w:rsidR="0085163B" w:rsidRPr="0085163B" w:rsidRDefault="0085163B" w:rsidP="00730A23">
      <w:pPr>
        <w:autoSpaceDE w:val="0"/>
        <w:autoSpaceDN w:val="0"/>
        <w:adjustRightInd w:val="0"/>
        <w:spacing w:after="0"/>
        <w:contextualSpacing/>
        <w:jc w:val="center"/>
        <w:rPr>
          <w:rFonts w:eastAsia="Times New Roman" w:cs="Times New Roman"/>
          <w:b/>
          <w:sz w:val="24"/>
          <w:szCs w:val="24"/>
        </w:rPr>
      </w:pPr>
      <w:r w:rsidRPr="0085163B">
        <w:rPr>
          <w:rFonts w:eastAsia="Times New Roman" w:cs="Times New Roman"/>
          <w:b/>
          <w:color w:val="000000"/>
          <w:sz w:val="24"/>
          <w:szCs w:val="24"/>
        </w:rPr>
        <w:t>КОТЛАССКОГО МУНИЦИПАЛЬНОГО ОКРУГА АРХАНГЕЛЬСКОЙ ОБЛАСТИ</w:t>
      </w:r>
    </w:p>
    <w:p w:rsidR="00730A23" w:rsidRDefault="00730A23"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Котласский муниципальный округ расположен в юго-восточной части Архангельской области, площадь территории — 6,3 тыс. км².</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Граничит:</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на западе с Устьянским районом</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на севере с Красноборским районом</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на северо-востоке с Ленским районом</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на востоке c Вилегодским районом</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на юго-востоке с Лузским районом Кировской области</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на юге с Великоустюгским районом Вологодской области</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Также территория муниципального района граничит с территорией двух самостоятельных муниципальных образований (городских округов) Архангельской области: город Коряжма и город Котлас.</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В районе сливаются две крупные реки — Северной Двины и Вычегды, а также протекают реки Малая Северная Двина, Лименда, Реваж, Устья, Большая Коряжемка, Малая Коряжемка, Варзокса, Ныромка, Виледь, Уртомаж, Нижняя Ёрга, Ухтомка.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На основании Закона Архангельской области от 27.04.2022 № 554-34-ОЗ "О преобразовании городских и сельского поселений Котласского муниципального района Архангельской области путем их объединения и наделения вновь образованного муниципального образования статусом Котласского муниципального округа Архангельской области", с 1 января 2023 года функционируют органы местного самоуправления Котласского муниципального округа.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Поселения Котласского района объединены в Котласский муниципальный округ.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ИНН 2904031983/ КПП 290401001          ОГРН 1222900006207</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Администрации МО поселений упразднены, но работа на местах не прекратилась. Теперь здесь работают территориальные отделы. Жителям не надо будет ездить в администрацию округа в Котлас по тем или иным вопросам. Как и прежде, они всё смогут решить на местах.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Всего в Котласском округе создано пять территориальных отделов: в Шипицыно, Приводино, Черемушском, Удимском поселках и городе Сольвычегодске. </w:t>
      </w:r>
    </w:p>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center"/>
        <w:rPr>
          <w:rFonts w:cs="Times New Roman"/>
          <w:sz w:val="24"/>
          <w:szCs w:val="24"/>
        </w:rPr>
      </w:pPr>
      <w:r w:rsidRPr="0085163B">
        <w:rPr>
          <w:rFonts w:cs="Times New Roman"/>
          <w:sz w:val="24"/>
          <w:szCs w:val="24"/>
        </w:rPr>
        <w:t>Территориальные отделы Котласского муниципального округа</w:t>
      </w:r>
    </w:p>
    <w:p w:rsidR="0085163B" w:rsidRPr="0085163B" w:rsidRDefault="0085163B" w:rsidP="0085163B">
      <w:pPr>
        <w:spacing w:after="0" w:line="360" w:lineRule="auto"/>
        <w:ind w:firstLine="567"/>
        <w:jc w:val="center"/>
        <w:rPr>
          <w:rFonts w:cs="Times New Roman"/>
          <w:sz w:val="24"/>
          <w:szCs w:val="24"/>
        </w:rPr>
      </w:pPr>
      <w:r w:rsidRPr="0085163B">
        <w:rPr>
          <w:rFonts w:cs="Times New Roman"/>
          <w:sz w:val="24"/>
          <w:szCs w:val="24"/>
        </w:rPr>
        <w:lastRenderedPageBreak/>
        <w:t>Приводинский территориальный отдел</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Адрес: пос. Приводино, ул. Советская, д.32.</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Подведомственными территориями этого отдела являются 67 населенных пунктов: территории Алексино, Аносово, Березник, Большая Маминская, Большое Михалево, Бугино, Ваганы, Варнавино, Вахонино, Водокачка-Местечко, Вондокурье, Выставка, Данилово, Дмитриево, Егово, Ерофеево, Забелинская, Заберезье, Копосово, Красная Заря, Кузнецово, Кузнечиха, Куимиха, Курцево, Кушево, Малая Маминская, Малое Михалево, Медведка, Межник, Минина Полянка, Наледино, Нарадцево, Новинки, Новое Село, Ногинская, Олюшино, Павловское, Первомайская, Первомайская, Петровская, Плешкино, Подосокорье, Посегово, Починок Сидоров, Прела, Прислон, Прислон Большой, Прошутино,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рабочего поселка Приводино и поселка Забелье.</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Удимский территориальный отдел</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Подведомственными территориями этого отдела являются 4 населенных пункта: это территории поселков Ерга, Копосово, Реваж, Удимский.</w:t>
      </w:r>
    </w:p>
    <w:p w:rsidR="0085163B" w:rsidRPr="0085163B" w:rsidRDefault="0085163B" w:rsidP="0085163B">
      <w:pPr>
        <w:spacing w:after="0" w:line="360" w:lineRule="auto"/>
        <w:ind w:firstLine="567"/>
        <w:jc w:val="center"/>
        <w:rPr>
          <w:rFonts w:cs="Times New Roman"/>
          <w:sz w:val="24"/>
          <w:szCs w:val="24"/>
        </w:rPr>
      </w:pPr>
      <w:r w:rsidRPr="0085163B">
        <w:rPr>
          <w:rFonts w:cs="Times New Roman"/>
          <w:sz w:val="24"/>
          <w:szCs w:val="24"/>
        </w:rPr>
        <w:t>Сольвычегодский территориальный отдел</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Адрес: г. Сольвычегодск, ул. Советская, д. 8.</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Подведомственными территориями этого отдела являются 94 населенных пункта – это территории города Сольвычегодска, деревень Абрамиха, Андреевская, Берег, Берег, Березник, Большое Рычково, Борок, Васильевская, Вишняково, Воильцево, Воросцово, Выставка, Горбуниха, Городище, Григорово, Грихнево, Гришановская, Гусиха, Дворище, Дубровец, Заболотье, Заболотье, Зарубенка, Икса Мельница, Кепушково, Княжа, Княжица, Козловка 1-я, Козловка 2-я, Константиновская, Кочинок, Круглый Наволок, Кузнецово, Кузьминка, Лайково, Макарово, Малое Рычково, Метлино, Милино, Михалево, Михеевская, Мокеиха, Насадниково, Наумовская, Новиково, Нюба, Окуловка, Осолово, Першаковская, Петряиха, Пица Большая, Пица Малая, Погорелка Большая, Погорелка Малая, Пожарище, Поздышево, Пряновская, Равдуга, Рагозиха, Рековское, Речная, Рогозинская, Сазониха, Секиринская, Семиндяиха, Слободинская, Смольниковская, Соколово-Большое, Степановская Большая, Трегубовская, Тулубьево, Тючкино, Усадьба ПМК, Уткино, Федяково, Фильки-Щелкуново, Фроловская, Фуфаевская, Хариковская, Циренниково, Чернецкая, Шамаиха, Шешурово, Шиврино, </w:t>
      </w:r>
      <w:r w:rsidRPr="0085163B">
        <w:rPr>
          <w:rFonts w:cs="Times New Roman"/>
          <w:sz w:val="24"/>
          <w:szCs w:val="24"/>
        </w:rPr>
        <w:lastRenderedPageBreak/>
        <w:t>Яковлево и поселков Задовая, Канифольный, Круглица, Лесной 14-го км, Мотьма, Слободской, Тулубьево, Харитоново.</w:t>
      </w:r>
    </w:p>
    <w:p w:rsidR="0085163B" w:rsidRPr="0085163B" w:rsidRDefault="0085163B" w:rsidP="0085163B">
      <w:pPr>
        <w:spacing w:after="0" w:line="360" w:lineRule="auto"/>
        <w:ind w:firstLine="567"/>
        <w:jc w:val="center"/>
        <w:rPr>
          <w:rFonts w:cs="Times New Roman"/>
          <w:sz w:val="24"/>
          <w:szCs w:val="24"/>
        </w:rPr>
      </w:pPr>
      <w:r w:rsidRPr="0085163B">
        <w:rPr>
          <w:rFonts w:cs="Times New Roman"/>
          <w:sz w:val="24"/>
          <w:szCs w:val="24"/>
        </w:rPr>
        <w:t>Шипицынский территориальный отдел</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Адрес: пос. Шипицыно, ул. Советская, д. 53.</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Подведомственными территориями этого отдела являются 59 населенных пунктов: территории деревень Андрияново, Артемиха, Артюковская, Белавинская, Белые, Береговая Горка, Бехтериха, Большой Уртомаж, Бутова Кулига, Гагарки, Голышкино, Гусево, Ескино, Ефремовская, Забелинская, Заберезник, Захарино, Ивановская, Канза Новая, Канза Старая, Княжево, Княщина, Кононово, Красавино, Красная Гора, Кузнецово, Кузьминская, Кунчаевская, Малый Уртомаж, Михалиха, Мишковская Новая, Мишковская Старая, Молодиловская, Мысок, Нечаиха, Новинки, Петровские, Петровские Отставные, Петровские Средние, Печерино, Починок, Починок Новый, Пошуповская, Пыляево, Савино, Соколья Горка, Степанидово, Степановская, Сухой Бор Большой, Сухой Бор Малый, Туровец, Усово, Усть-Курья, Фаустово, Федотовская, Харитоново, Шишкино, рабочего поселка Шипицыно, поселка Нечаиха.</w:t>
      </w:r>
    </w:p>
    <w:p w:rsidR="0085163B" w:rsidRPr="0085163B" w:rsidRDefault="0085163B" w:rsidP="0085163B">
      <w:pPr>
        <w:spacing w:after="0" w:line="360" w:lineRule="auto"/>
        <w:ind w:firstLine="567"/>
        <w:jc w:val="center"/>
        <w:rPr>
          <w:rFonts w:cs="Times New Roman"/>
          <w:sz w:val="24"/>
          <w:szCs w:val="24"/>
        </w:rPr>
      </w:pPr>
      <w:r w:rsidRPr="0085163B">
        <w:rPr>
          <w:rFonts w:cs="Times New Roman"/>
          <w:sz w:val="24"/>
          <w:szCs w:val="24"/>
        </w:rPr>
        <w:t>Черемушский территориальный отдел</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Адрес: пос. Черемушский.</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Подведомственными территориями этого отдела являются 84 населенных пункта: это территории деревень Абросовская, Башарово, Бердяиха, Борисовская, Борки, Боровинка, Бурмасово, Ванево, Варавино, Вершина, Воробино, Выползово, Выставка, Гора, Горки, Деминская, Дурницино, Езюкино, Емельяниха, Зажегино, Залупья, Замелкишна, Заовражье, Заосечная, Заостровье, Запань Нижняя Лупья, Затон, Заухтомье, Захарино, Зыкова Гора, Ивановская, Ивовец, Кальтино, Каменка, Кириллово, Козьмино, Коряжемка, Костянка, Котельниково, Коченьга, Кудрино, Кулига, Леонтьевская, Липово, Лыщево, Макарово, Медведки, Миневская, Мокрая Горка, Наволок, Нырма, Овечкино, Олюшино, Осокорская, Песчаница, Песчанка, Плесо, Покрово, Прилук, Посна, Пустошь, Сведомково, Согра, Сосновская, Степаниха, Стража, Туйково, Хаминово, Черепиха, Чесноково, Чупаново, Швецово, Шобья, Язинецкая Гора, поселков Первомайский, Савватия, Черемушский, железнодорожной станции Ватса, станций Березовый, Новая Гарь, села Ямское, железнодорожного разъезда Блок-пост 425 км, разъезда Русло.</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В состав территории муниципального образования входят 306 населенных пункта.</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Таблица 1. – Перечень населенных пунктов муниципального образования Котласский муниципальный округ.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52"/>
        <w:gridCol w:w="2652"/>
        <w:gridCol w:w="2876"/>
      </w:tblGrid>
      <w:tr w:rsidR="0085163B" w:rsidRPr="0085163B" w:rsidTr="00735CC4">
        <w:trPr>
          <w:trHeight w:val="288"/>
        </w:trPr>
        <w:tc>
          <w:tcPr>
            <w:tcW w:w="9356" w:type="dxa"/>
            <w:gridSpan w:val="4"/>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Список населённых пунктов района</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Населённый пункт</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Тип</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Население</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Абрамиха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Абросовская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Алексино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Андреевская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98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Андрияново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Аносово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Артемиха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Артюковская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Башарово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Белавинская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Белые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Бердяиха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Берег</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Берег</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Береговая Горка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Березник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Березник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Берёзовый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станция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Бехтериха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Блок-пост 425 км</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железнодорожный разъезд</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Большая Маминская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Большое Михалёво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Большое Рычково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Большой Уртомаж</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Борисовская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Борки</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357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Боровинка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Борок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Бугино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Бурмасово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Бутова Кулига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Ваганы</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Ванево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Варавино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Варнавино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Васильевская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Ватса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железнодорожная станция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Вахонино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Вершина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Вишняково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Водокачка-Местечко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Воильцево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43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Вондокурье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Воробино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Воросцово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Выползово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Выставка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Выставка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49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Выставка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Гагарки</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Голышкино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Гора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Горбуниха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Горки</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Городище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Григорово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611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Грихнево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Гришановская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59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Гусево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Гусиха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Данилово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Дворище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Деминская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Дмитриево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Дубровец</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Дурницино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Егово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Езюкино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69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Емельяниха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Ёрга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405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Ерофеево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Ескино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Ефремовская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Забелинская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Забелинская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Забелье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Заберезник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Заберезье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Заболотье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Заболотье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Задовая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Зажегино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Залупья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Замелкишна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Заовражье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Заосечная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Заостровье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88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Запань Нижняя Лупья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89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Зарубенка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Затон</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Заухтомье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Захарино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Захарино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Зыкова Гора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Ивановская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Ивановская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Ивовец</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Икса Мельница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99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Кальтино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Каменка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Канза Новая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Канза Старая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Канифольный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Кепушково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Кириллово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Княжа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Княжево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Княжица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109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Княщина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Козловка 1-я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Козловка 2-я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Козьмино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Кононово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Константиновская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Копосово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Копосово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Коряжемка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Костянка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119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Котельниково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Коченьга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Кочинок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Красавино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Красная Гора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137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Красная Заря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Круглица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Круглый Наволок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Кудрино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Кузнецово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129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Кузнецово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Кузнецово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Кузнечиха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Кузьминка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Кузьминская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Куимиха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587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135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Кулига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Кунчаевская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Курцево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545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Кушево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139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Лайково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Леонтьевская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Лесной 14-го км</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Липово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Лыщево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Макарово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Макарово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Малая Маминская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Малое Михалёво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Малое Рычково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149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Малый Уртомаж</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Медведка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192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Медведки</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Межник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Метлино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Милино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Миневская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Минина Полянка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Михалево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Михалиха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159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Михеевская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Мишковская Новая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Мишковская Старая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Мокеиха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Мокрая Горка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Молодиловская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Мотьма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Мысок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Наволок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Наледино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169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Нарадцево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Насадниково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Наумовская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Нечаиха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Нечаиха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Новая Гарь</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станция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Новиково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Новинки</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Новинки</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Новое Село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179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Ногинская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Нырма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181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Нюба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Овечкино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Окуловка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99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Олюшино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Олюшино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Осокорская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Осолово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Павловское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189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Первомайская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Первомайская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Первомайский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Першаковская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Песчаница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Песчанка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57</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Петровская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Петровские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Петровские Отставные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Петровские Средние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199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Петряиха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Печерино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Пица Большая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Пица Малая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Плесо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Плешкино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Погорелка Большая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Погорелка Малая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Подосокорье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Пожарище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209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Поздышево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Покрово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Посегово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Посна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Починок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Починок Новый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Починок Сидоров</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Пошуповская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Прела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Приводино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рабочий 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3161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219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Прилук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Прислон</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Прислон Большой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Прошутино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Пряновская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Пускино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Пустошь</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Пыляево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227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Равдуга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Рагозиха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229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Рассека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Реваж</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189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Рековское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Речная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Рогозинская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Русло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разъезд</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Рысья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Савватия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350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Савино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Сазониха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239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Сакушево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Сведомково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Секиринская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Семиндяиха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Слободинская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Слободской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Словенское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Слуда Муравинская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Смольниковская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Согра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249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Соколово-Большое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Соколья Горка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Сольвычегодск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город</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1952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Сосновская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Степанидово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Степаниха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Степановская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Степановская Большая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Стража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Стрекалово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259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Студениха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Сухой Бор Большой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Сухой Бор Малый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Трегубовская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Труфаново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Туйково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Тулубьево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Тулубьево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Туровец</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Тючкино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269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Удимский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2463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Улыбино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Усадьба ПМК</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75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Усово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lastRenderedPageBreak/>
              <w:t>273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Усть-Курья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Уткино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Фаустово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Федотовская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552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Федяково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Фильки-Щелкуново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279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Фроловская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Фуфаевская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Хаминово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4</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Хариковская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Харитоново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1419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Харитоново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26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Хохлово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Циренниково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Черёмушский</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1050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Черепиха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289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Чернецкая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Чесноково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Чупаново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Чуркино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32</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Шамаиха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5</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Швецово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Шешурово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Шиврино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16</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297</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Шилово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298</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Шипицыно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рабочий посёлок</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3380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299</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Шишкино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300</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Шобья</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→1</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301</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Шопорово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302</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Ядриха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189</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303</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Язинецкая Гора</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3</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304</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Яковлево</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→0</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305</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Ямское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село</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8</w:t>
            </w:r>
          </w:p>
        </w:tc>
      </w:tr>
      <w:tr w:rsidR="0085163B" w:rsidRPr="0085163B" w:rsidTr="00735CC4">
        <w:trPr>
          <w:trHeight w:val="288"/>
        </w:trPr>
        <w:tc>
          <w:tcPr>
            <w:tcW w:w="5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306</w:t>
            </w:r>
          </w:p>
        </w:tc>
        <w:tc>
          <w:tcPr>
            <w:tcW w:w="3252" w:type="dxa"/>
            <w:shd w:val="clear" w:color="auto" w:fill="auto"/>
            <w:noWrap/>
            <w:vAlign w:val="bottom"/>
            <w:hideMark/>
          </w:tcPr>
          <w:p w:rsidR="0085163B" w:rsidRPr="0085163B" w:rsidRDefault="0085163B" w:rsidP="0085163B">
            <w:pPr>
              <w:spacing w:after="0" w:line="240" w:lineRule="auto"/>
              <w:rPr>
                <w:rFonts w:eastAsia="Times New Roman" w:cs="Times New Roman"/>
                <w:color w:val="000000"/>
                <w:sz w:val="24"/>
                <w:szCs w:val="24"/>
                <w:lang w:eastAsia="ru-RU"/>
              </w:rPr>
            </w:pPr>
            <w:r w:rsidRPr="0085163B">
              <w:rPr>
                <w:rFonts w:eastAsia="Times New Roman" w:cs="Times New Roman"/>
                <w:color w:val="000000"/>
                <w:sz w:val="24"/>
                <w:szCs w:val="24"/>
                <w:lang w:eastAsia="ru-RU"/>
              </w:rPr>
              <w:t>Яндовище</w:t>
            </w:r>
          </w:p>
        </w:tc>
        <w:tc>
          <w:tcPr>
            <w:tcW w:w="2652"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eastAsia="Times New Roman" w:cs="Times New Roman"/>
                <w:color w:val="000000"/>
                <w:sz w:val="24"/>
                <w:szCs w:val="24"/>
                <w:lang w:eastAsia="ru-RU"/>
              </w:rPr>
              <w:t>деревня</w:t>
            </w:r>
          </w:p>
        </w:tc>
        <w:tc>
          <w:tcPr>
            <w:tcW w:w="2876" w:type="dxa"/>
            <w:shd w:val="clear" w:color="auto" w:fill="auto"/>
            <w:noWrap/>
            <w:vAlign w:val="bottom"/>
            <w:hideMark/>
          </w:tcPr>
          <w:p w:rsidR="0085163B" w:rsidRPr="0085163B" w:rsidRDefault="0085163B" w:rsidP="0085163B">
            <w:pPr>
              <w:spacing w:after="0" w:line="240" w:lineRule="auto"/>
              <w:jc w:val="center"/>
              <w:rPr>
                <w:rFonts w:eastAsia="Times New Roman" w:cs="Times New Roman"/>
                <w:color w:val="000000"/>
                <w:sz w:val="24"/>
                <w:szCs w:val="24"/>
                <w:lang w:eastAsia="ru-RU"/>
              </w:rPr>
            </w:pPr>
            <w:r w:rsidRPr="0085163B">
              <w:rPr>
                <w:rFonts w:ascii="Cambria Math" w:eastAsia="Times New Roman" w:hAnsi="Cambria Math" w:cs="Cambria Math"/>
                <w:color w:val="000000"/>
                <w:sz w:val="24"/>
                <w:szCs w:val="24"/>
                <w:lang w:eastAsia="ru-RU"/>
              </w:rPr>
              <w:t>↗</w:t>
            </w:r>
            <w:r w:rsidRPr="0085163B">
              <w:rPr>
                <w:rFonts w:eastAsia="Times New Roman" w:cs="Times New Roman"/>
                <w:color w:val="000000"/>
                <w:sz w:val="24"/>
                <w:szCs w:val="24"/>
                <w:lang w:eastAsia="ru-RU"/>
              </w:rPr>
              <w:t>10</w:t>
            </w:r>
          </w:p>
        </w:tc>
      </w:tr>
    </w:tbl>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center"/>
        <w:rPr>
          <w:rFonts w:cs="Times New Roman"/>
          <w:sz w:val="24"/>
          <w:szCs w:val="24"/>
        </w:rPr>
      </w:pPr>
      <w:r w:rsidRPr="0085163B">
        <w:rPr>
          <w:rFonts w:cs="Times New Roman"/>
          <w:sz w:val="24"/>
          <w:szCs w:val="24"/>
        </w:rPr>
        <w:t>План границ Котласского муниципального округа.</w:t>
      </w:r>
    </w:p>
    <w:p w:rsidR="0085163B" w:rsidRPr="0085163B" w:rsidRDefault="0085163B" w:rsidP="0085163B">
      <w:pPr>
        <w:spacing w:after="0" w:line="360" w:lineRule="auto"/>
        <w:ind w:firstLine="567"/>
        <w:jc w:val="both"/>
        <w:rPr>
          <w:rFonts w:cs="Times New Roman"/>
          <w:sz w:val="24"/>
          <w:szCs w:val="24"/>
        </w:rPr>
      </w:pPr>
      <w:r w:rsidRPr="0085163B">
        <w:rPr>
          <w:rFonts w:cs="Times New Roman"/>
          <w:noProof/>
          <w:sz w:val="24"/>
          <w:szCs w:val="24"/>
          <w:lang w:eastAsia="ru-RU"/>
        </w:rPr>
        <w:lastRenderedPageBreak/>
        <w:drawing>
          <wp:inline distT="0" distB="0" distL="0" distR="0" wp14:anchorId="5E3A5835" wp14:editId="7F56D718">
            <wp:extent cx="5943600" cy="4943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943475"/>
                    </a:xfrm>
                    <a:prstGeom prst="rect">
                      <a:avLst/>
                    </a:prstGeom>
                    <a:noFill/>
                    <a:ln>
                      <a:noFill/>
                    </a:ln>
                  </pic:spPr>
                </pic:pic>
              </a:graphicData>
            </a:graphic>
          </wp:inline>
        </w:drawing>
      </w:r>
    </w:p>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Рисунок 1. Расположение границ муниципального образования Котласский муниципальный округ Архангельской области.</w:t>
      </w:r>
    </w:p>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Численность населения.</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   Численность населения по состоянию на 01.01.2021 года составляет 17281 чел.</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Таблица 2. -   Численность населения по состоянию на 01.10.2021 год.</w:t>
      </w:r>
    </w:p>
    <w:p w:rsidR="0085163B" w:rsidRPr="0085163B" w:rsidRDefault="0085163B" w:rsidP="0085163B">
      <w:pPr>
        <w:spacing w:after="0" w:line="240" w:lineRule="auto"/>
        <w:ind w:firstLine="567"/>
        <w:jc w:val="both"/>
        <w:rPr>
          <w:rFonts w:cs="Times New Roman"/>
          <w:sz w:val="24"/>
          <w:szCs w:val="24"/>
        </w:rPr>
      </w:pPr>
      <w:r w:rsidRPr="0085163B">
        <w:rPr>
          <w:rFonts w:cs="Times New Roman"/>
          <w:sz w:val="24"/>
          <w:szCs w:val="24"/>
        </w:rPr>
        <w:t xml:space="preserve">ЧИСЛЕННОСТЬ НАСЕЛЕНИЯ РОССИИ, ФЕДЕРАЛЬНЫХ ОКРУГОВ, СУБЪЕКТОВ РОССИЙСКОЙ ФЕДЕРАЦИИ, ГОРОДСКИХ ОКРУГОВ, МУНИЦИПАЛЬНЫХ РАЙОНОВ, МУНИЦИПАЛЬНЫХ ОКРУГОВ, ГОРОДСКИХ И СЕЛЬСКИХ ПОСЕЛЕНИЙ, ГОРОДСКИХ НАСЕЛЕННЫХ ПУНКТОВ, СЕЛЬСКИХ НАСЕЛЕННЫХ ПУНКТОВ С НАСЕЛЕНИЕМ 3000 ЧЕЛОВЕК И БОЛЕЕ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     по состоянию на 01.01.2021 года (данные РОССТАТа)</w:t>
      </w:r>
    </w:p>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55"/>
        <w:gridCol w:w="1255"/>
        <w:gridCol w:w="1269"/>
        <w:gridCol w:w="1193"/>
        <w:gridCol w:w="1220"/>
      </w:tblGrid>
      <w:tr w:rsidR="0085163B" w:rsidRPr="0085163B" w:rsidTr="00735CC4">
        <w:trPr>
          <w:trHeight w:val="669"/>
        </w:trPr>
        <w:tc>
          <w:tcPr>
            <w:tcW w:w="2977" w:type="dxa"/>
            <w:vMerge w:val="restart"/>
            <w:shd w:val="clear" w:color="auto" w:fill="auto"/>
            <w:vAlign w:val="center"/>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наименование муниципального образования</w:t>
            </w:r>
          </w:p>
        </w:tc>
        <w:tc>
          <w:tcPr>
            <w:tcW w:w="1255" w:type="dxa"/>
            <w:vMerge w:val="restart"/>
            <w:shd w:val="clear" w:color="auto" w:fill="auto"/>
            <w:vAlign w:val="center"/>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Мужчины и женщины</w:t>
            </w:r>
          </w:p>
        </w:tc>
        <w:tc>
          <w:tcPr>
            <w:tcW w:w="1255" w:type="dxa"/>
            <w:vMerge w:val="restart"/>
            <w:shd w:val="clear" w:color="auto" w:fill="auto"/>
            <w:vAlign w:val="center"/>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Мужчины</w:t>
            </w:r>
          </w:p>
        </w:tc>
        <w:tc>
          <w:tcPr>
            <w:tcW w:w="1269" w:type="dxa"/>
            <w:vMerge w:val="restart"/>
            <w:shd w:val="clear" w:color="auto" w:fill="auto"/>
            <w:vAlign w:val="center"/>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Женщины</w:t>
            </w:r>
          </w:p>
        </w:tc>
        <w:tc>
          <w:tcPr>
            <w:tcW w:w="2413" w:type="dxa"/>
            <w:gridSpan w:val="2"/>
            <w:shd w:val="clear" w:color="auto" w:fill="auto"/>
            <w:vAlign w:val="center"/>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 xml:space="preserve">В общей численности населения, </w:t>
            </w:r>
            <w:r w:rsidRPr="0085163B">
              <w:rPr>
                <w:rFonts w:cs="Times New Roman"/>
                <w:sz w:val="24"/>
                <w:szCs w:val="24"/>
              </w:rPr>
              <w:lastRenderedPageBreak/>
              <w:t>процентов</w:t>
            </w:r>
          </w:p>
        </w:tc>
      </w:tr>
      <w:tr w:rsidR="0085163B" w:rsidRPr="0085163B" w:rsidTr="00735CC4">
        <w:trPr>
          <w:trHeight w:val="274"/>
        </w:trPr>
        <w:tc>
          <w:tcPr>
            <w:tcW w:w="2977" w:type="dxa"/>
            <w:vMerge/>
            <w:shd w:val="clear" w:color="auto" w:fill="auto"/>
            <w:vAlign w:val="center"/>
            <w:hideMark/>
          </w:tcPr>
          <w:p w:rsidR="0085163B" w:rsidRPr="0085163B" w:rsidRDefault="0085163B" w:rsidP="0085163B">
            <w:pPr>
              <w:spacing w:after="0" w:line="240" w:lineRule="auto"/>
              <w:jc w:val="both"/>
              <w:rPr>
                <w:rFonts w:cs="Times New Roman"/>
                <w:sz w:val="24"/>
                <w:szCs w:val="24"/>
              </w:rPr>
            </w:pPr>
          </w:p>
        </w:tc>
        <w:tc>
          <w:tcPr>
            <w:tcW w:w="1255" w:type="dxa"/>
            <w:vMerge/>
            <w:shd w:val="clear" w:color="auto" w:fill="auto"/>
            <w:vAlign w:val="center"/>
            <w:hideMark/>
          </w:tcPr>
          <w:p w:rsidR="0085163B" w:rsidRPr="0085163B" w:rsidRDefault="0085163B" w:rsidP="0085163B">
            <w:pPr>
              <w:spacing w:after="0" w:line="240" w:lineRule="auto"/>
              <w:jc w:val="both"/>
              <w:rPr>
                <w:rFonts w:cs="Times New Roman"/>
                <w:sz w:val="24"/>
                <w:szCs w:val="24"/>
              </w:rPr>
            </w:pPr>
          </w:p>
        </w:tc>
        <w:tc>
          <w:tcPr>
            <w:tcW w:w="1255" w:type="dxa"/>
            <w:vMerge/>
            <w:shd w:val="clear" w:color="auto" w:fill="auto"/>
            <w:vAlign w:val="center"/>
            <w:hideMark/>
          </w:tcPr>
          <w:p w:rsidR="0085163B" w:rsidRPr="0085163B" w:rsidRDefault="0085163B" w:rsidP="0085163B">
            <w:pPr>
              <w:spacing w:after="0" w:line="240" w:lineRule="auto"/>
              <w:jc w:val="both"/>
              <w:rPr>
                <w:rFonts w:cs="Times New Roman"/>
                <w:sz w:val="24"/>
                <w:szCs w:val="24"/>
              </w:rPr>
            </w:pPr>
          </w:p>
        </w:tc>
        <w:tc>
          <w:tcPr>
            <w:tcW w:w="1269" w:type="dxa"/>
            <w:vMerge/>
            <w:shd w:val="clear" w:color="auto" w:fill="auto"/>
            <w:vAlign w:val="center"/>
            <w:hideMark/>
          </w:tcPr>
          <w:p w:rsidR="0085163B" w:rsidRPr="0085163B" w:rsidRDefault="0085163B" w:rsidP="0085163B">
            <w:pPr>
              <w:spacing w:after="0" w:line="240" w:lineRule="auto"/>
              <w:jc w:val="both"/>
              <w:rPr>
                <w:rFonts w:cs="Times New Roman"/>
                <w:sz w:val="24"/>
                <w:szCs w:val="24"/>
              </w:rPr>
            </w:pPr>
          </w:p>
        </w:tc>
        <w:tc>
          <w:tcPr>
            <w:tcW w:w="1193" w:type="dxa"/>
            <w:shd w:val="clear" w:color="auto" w:fill="auto"/>
            <w:vAlign w:val="center"/>
            <w:hideMark/>
          </w:tcPr>
          <w:p w:rsidR="0085163B" w:rsidRPr="0085163B" w:rsidRDefault="0085163B" w:rsidP="0085163B">
            <w:pPr>
              <w:spacing w:after="0" w:line="240" w:lineRule="auto"/>
              <w:jc w:val="both"/>
              <w:rPr>
                <w:rFonts w:cs="Times New Roman"/>
                <w:sz w:val="24"/>
                <w:szCs w:val="24"/>
              </w:rPr>
            </w:pPr>
            <w:r w:rsidRPr="0085163B">
              <w:rPr>
                <w:rFonts w:cs="Times New Roman"/>
                <w:sz w:val="24"/>
                <w:szCs w:val="24"/>
              </w:rPr>
              <w:t>мужчины</w:t>
            </w:r>
          </w:p>
        </w:tc>
        <w:tc>
          <w:tcPr>
            <w:tcW w:w="1220" w:type="dxa"/>
            <w:shd w:val="clear" w:color="auto" w:fill="auto"/>
            <w:vAlign w:val="center"/>
            <w:hideMark/>
          </w:tcPr>
          <w:p w:rsidR="0085163B" w:rsidRPr="0085163B" w:rsidRDefault="0085163B" w:rsidP="0085163B">
            <w:pPr>
              <w:spacing w:after="0" w:line="240" w:lineRule="auto"/>
              <w:jc w:val="both"/>
              <w:rPr>
                <w:rFonts w:cs="Times New Roman"/>
                <w:sz w:val="24"/>
                <w:szCs w:val="24"/>
              </w:rPr>
            </w:pPr>
            <w:r w:rsidRPr="0085163B">
              <w:rPr>
                <w:rFonts w:cs="Times New Roman"/>
                <w:sz w:val="24"/>
                <w:szCs w:val="24"/>
              </w:rPr>
              <w:t>женщины</w:t>
            </w:r>
          </w:p>
        </w:tc>
      </w:tr>
      <w:tr w:rsidR="0085163B" w:rsidRPr="0085163B" w:rsidTr="00735CC4">
        <w:trPr>
          <w:trHeight w:val="454"/>
        </w:trPr>
        <w:tc>
          <w:tcPr>
            <w:tcW w:w="2977" w:type="dxa"/>
            <w:shd w:val="clear" w:color="auto" w:fill="auto"/>
            <w:vAlign w:val="bottom"/>
            <w:hideMark/>
          </w:tcPr>
          <w:p w:rsidR="0085163B" w:rsidRPr="0085163B" w:rsidRDefault="0085163B" w:rsidP="0085163B">
            <w:pPr>
              <w:spacing w:after="0" w:line="240" w:lineRule="auto"/>
              <w:jc w:val="both"/>
              <w:rPr>
                <w:rFonts w:cs="Times New Roman"/>
                <w:sz w:val="24"/>
                <w:szCs w:val="24"/>
              </w:rPr>
            </w:pPr>
            <w:r w:rsidRPr="0085163B">
              <w:rPr>
                <w:rFonts w:cs="Times New Roman"/>
                <w:sz w:val="24"/>
                <w:szCs w:val="24"/>
              </w:rPr>
              <w:t>Котласский муниципальный округ</w:t>
            </w:r>
          </w:p>
        </w:tc>
        <w:tc>
          <w:tcPr>
            <w:tcW w:w="1255"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17 281</w:t>
            </w:r>
          </w:p>
        </w:tc>
        <w:tc>
          <w:tcPr>
            <w:tcW w:w="1255"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8 539</w:t>
            </w:r>
          </w:p>
        </w:tc>
        <w:tc>
          <w:tcPr>
            <w:tcW w:w="1269"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8 742</w:t>
            </w:r>
          </w:p>
        </w:tc>
        <w:tc>
          <w:tcPr>
            <w:tcW w:w="1193"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49,4</w:t>
            </w:r>
          </w:p>
        </w:tc>
        <w:tc>
          <w:tcPr>
            <w:tcW w:w="1220"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50,6</w:t>
            </w:r>
          </w:p>
        </w:tc>
      </w:tr>
      <w:tr w:rsidR="0085163B" w:rsidRPr="0085163B" w:rsidTr="00735CC4">
        <w:trPr>
          <w:trHeight w:val="454"/>
        </w:trPr>
        <w:tc>
          <w:tcPr>
            <w:tcW w:w="2977" w:type="dxa"/>
            <w:shd w:val="clear" w:color="auto" w:fill="auto"/>
            <w:vAlign w:val="bottom"/>
            <w:hideMark/>
          </w:tcPr>
          <w:p w:rsidR="0085163B" w:rsidRPr="0085163B" w:rsidRDefault="0085163B" w:rsidP="0085163B">
            <w:pPr>
              <w:spacing w:after="0" w:line="240" w:lineRule="auto"/>
              <w:jc w:val="both"/>
              <w:rPr>
                <w:rFonts w:cs="Times New Roman"/>
                <w:sz w:val="24"/>
                <w:szCs w:val="24"/>
              </w:rPr>
            </w:pPr>
            <w:r w:rsidRPr="0085163B">
              <w:rPr>
                <w:rFonts w:cs="Times New Roman"/>
                <w:sz w:val="24"/>
                <w:szCs w:val="24"/>
              </w:rPr>
              <w:t>Городское население</w:t>
            </w:r>
          </w:p>
        </w:tc>
        <w:tc>
          <w:tcPr>
            <w:tcW w:w="1255"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8 493</w:t>
            </w:r>
          </w:p>
        </w:tc>
        <w:tc>
          <w:tcPr>
            <w:tcW w:w="1255"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4 027</w:t>
            </w:r>
          </w:p>
        </w:tc>
        <w:tc>
          <w:tcPr>
            <w:tcW w:w="1269"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4 466</w:t>
            </w:r>
          </w:p>
        </w:tc>
        <w:tc>
          <w:tcPr>
            <w:tcW w:w="1193"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47,4</w:t>
            </w:r>
          </w:p>
        </w:tc>
        <w:tc>
          <w:tcPr>
            <w:tcW w:w="1220"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52,6</w:t>
            </w:r>
          </w:p>
        </w:tc>
      </w:tr>
      <w:tr w:rsidR="0085163B" w:rsidRPr="0085163B" w:rsidTr="00735CC4">
        <w:trPr>
          <w:trHeight w:val="454"/>
        </w:trPr>
        <w:tc>
          <w:tcPr>
            <w:tcW w:w="2977" w:type="dxa"/>
            <w:shd w:val="clear" w:color="auto" w:fill="auto"/>
            <w:vAlign w:val="bottom"/>
            <w:hideMark/>
          </w:tcPr>
          <w:p w:rsidR="0085163B" w:rsidRPr="0085163B" w:rsidRDefault="0085163B" w:rsidP="0085163B">
            <w:pPr>
              <w:spacing w:after="0" w:line="240" w:lineRule="auto"/>
              <w:jc w:val="both"/>
              <w:rPr>
                <w:rFonts w:cs="Times New Roman"/>
                <w:sz w:val="24"/>
                <w:szCs w:val="24"/>
              </w:rPr>
            </w:pPr>
            <w:r w:rsidRPr="0085163B">
              <w:rPr>
                <w:rFonts w:cs="Times New Roman"/>
                <w:sz w:val="24"/>
                <w:szCs w:val="24"/>
              </w:rPr>
              <w:t>Сельское население</w:t>
            </w:r>
          </w:p>
        </w:tc>
        <w:tc>
          <w:tcPr>
            <w:tcW w:w="1255"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8 788</w:t>
            </w:r>
          </w:p>
        </w:tc>
        <w:tc>
          <w:tcPr>
            <w:tcW w:w="1255"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4 512</w:t>
            </w:r>
          </w:p>
        </w:tc>
        <w:tc>
          <w:tcPr>
            <w:tcW w:w="1269"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4 276</w:t>
            </w:r>
          </w:p>
        </w:tc>
        <w:tc>
          <w:tcPr>
            <w:tcW w:w="1193"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51,3</w:t>
            </w:r>
          </w:p>
        </w:tc>
        <w:tc>
          <w:tcPr>
            <w:tcW w:w="1220" w:type="dxa"/>
            <w:shd w:val="clear" w:color="auto" w:fill="auto"/>
            <w:noWrap/>
            <w:vAlign w:val="bottom"/>
            <w:hideMark/>
          </w:tcPr>
          <w:p w:rsidR="0085163B" w:rsidRPr="0085163B" w:rsidRDefault="0085163B" w:rsidP="0085163B">
            <w:pPr>
              <w:spacing w:after="0" w:line="240" w:lineRule="auto"/>
              <w:jc w:val="center"/>
              <w:rPr>
                <w:rFonts w:cs="Times New Roman"/>
                <w:sz w:val="24"/>
                <w:szCs w:val="24"/>
              </w:rPr>
            </w:pPr>
            <w:r w:rsidRPr="0085163B">
              <w:rPr>
                <w:rFonts w:cs="Times New Roman"/>
                <w:sz w:val="24"/>
                <w:szCs w:val="24"/>
              </w:rPr>
              <w:t>48,7</w:t>
            </w:r>
          </w:p>
        </w:tc>
      </w:tr>
    </w:tbl>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Динамика численности населения:</w:t>
      </w:r>
    </w:p>
    <w:tbl>
      <w:tblPr>
        <w:tblW w:w="9331" w:type="dxa"/>
        <w:tblInd w:w="113" w:type="dxa"/>
        <w:tblLook w:val="04A0" w:firstRow="1" w:lastRow="0" w:firstColumn="1" w:lastColumn="0" w:noHBand="0" w:noVBand="1"/>
      </w:tblPr>
      <w:tblGrid>
        <w:gridCol w:w="1271"/>
        <w:gridCol w:w="1276"/>
        <w:gridCol w:w="1276"/>
        <w:gridCol w:w="1134"/>
        <w:gridCol w:w="1275"/>
        <w:gridCol w:w="1033"/>
        <w:gridCol w:w="1033"/>
        <w:gridCol w:w="1033"/>
      </w:tblGrid>
      <w:tr w:rsidR="0085163B" w:rsidRPr="0085163B" w:rsidTr="00735CC4">
        <w:trPr>
          <w:trHeight w:val="454"/>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2007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2008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2009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2010 г.</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2011 г.</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2012 г.</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2013 г.</w:t>
            </w:r>
          </w:p>
        </w:tc>
      </w:tr>
      <w:tr w:rsidR="0085163B" w:rsidRPr="0085163B" w:rsidTr="00735CC4">
        <w:trPr>
          <w:trHeight w:val="45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24 964</w:t>
            </w:r>
          </w:p>
        </w:tc>
        <w:tc>
          <w:tcPr>
            <w:tcW w:w="1276"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22 500</w:t>
            </w:r>
          </w:p>
        </w:tc>
        <w:tc>
          <w:tcPr>
            <w:tcW w:w="1276"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22 307</w:t>
            </w:r>
          </w:p>
        </w:tc>
        <w:tc>
          <w:tcPr>
            <w:tcW w:w="1134"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22 139</w:t>
            </w:r>
          </w:p>
        </w:tc>
        <w:tc>
          <w:tcPr>
            <w:tcW w:w="1275"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21 005</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20 856</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20 722</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20 442</w:t>
            </w:r>
          </w:p>
        </w:tc>
      </w:tr>
      <w:tr w:rsidR="0085163B" w:rsidRPr="0085163B" w:rsidTr="00735CC4">
        <w:trPr>
          <w:trHeight w:val="45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2014 г.</w:t>
            </w:r>
          </w:p>
        </w:tc>
        <w:tc>
          <w:tcPr>
            <w:tcW w:w="1276"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2015 г.</w:t>
            </w:r>
          </w:p>
        </w:tc>
        <w:tc>
          <w:tcPr>
            <w:tcW w:w="1276"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2016 г.</w:t>
            </w:r>
          </w:p>
        </w:tc>
        <w:tc>
          <w:tcPr>
            <w:tcW w:w="1134"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2017 г.</w:t>
            </w:r>
          </w:p>
        </w:tc>
        <w:tc>
          <w:tcPr>
            <w:tcW w:w="1275"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2018 г.</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2019 г.</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2020 г.</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cs="Times New Roman"/>
                <w:sz w:val="24"/>
                <w:szCs w:val="24"/>
              </w:rPr>
              <w:t>2021 г.</w:t>
            </w:r>
          </w:p>
        </w:tc>
      </w:tr>
      <w:tr w:rsidR="0085163B" w:rsidRPr="0085163B" w:rsidTr="00735CC4">
        <w:trPr>
          <w:trHeight w:val="45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20 138</w:t>
            </w:r>
          </w:p>
        </w:tc>
        <w:tc>
          <w:tcPr>
            <w:tcW w:w="1276"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19 855</w:t>
            </w:r>
          </w:p>
        </w:tc>
        <w:tc>
          <w:tcPr>
            <w:tcW w:w="1276"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19 675</w:t>
            </w:r>
          </w:p>
        </w:tc>
        <w:tc>
          <w:tcPr>
            <w:tcW w:w="1134"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19 386</w:t>
            </w:r>
          </w:p>
        </w:tc>
        <w:tc>
          <w:tcPr>
            <w:tcW w:w="1275"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19 143</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18 894</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18 526</w:t>
            </w:r>
          </w:p>
        </w:tc>
        <w:tc>
          <w:tcPr>
            <w:tcW w:w="1033" w:type="dxa"/>
            <w:tcBorders>
              <w:top w:val="nil"/>
              <w:left w:val="nil"/>
              <w:bottom w:val="single" w:sz="4" w:space="0" w:color="auto"/>
              <w:right w:val="single" w:sz="4" w:space="0" w:color="auto"/>
            </w:tcBorders>
            <w:shd w:val="clear" w:color="auto" w:fill="auto"/>
            <w:noWrap/>
            <w:vAlign w:val="center"/>
            <w:hideMark/>
          </w:tcPr>
          <w:p w:rsidR="0085163B" w:rsidRPr="0085163B" w:rsidRDefault="0085163B" w:rsidP="0085163B">
            <w:pPr>
              <w:spacing w:after="0" w:line="360" w:lineRule="auto"/>
              <w:jc w:val="both"/>
              <w:rPr>
                <w:rFonts w:cs="Times New Roman"/>
                <w:sz w:val="24"/>
                <w:szCs w:val="24"/>
              </w:rPr>
            </w:pPr>
            <w:r w:rsidRPr="0085163B">
              <w:rPr>
                <w:rFonts w:ascii="Cambria Math" w:hAnsi="Cambria Math" w:cs="Cambria Math"/>
                <w:sz w:val="24"/>
                <w:szCs w:val="24"/>
              </w:rPr>
              <w:t>↘</w:t>
            </w:r>
            <w:r w:rsidRPr="0085163B">
              <w:rPr>
                <w:rFonts w:cs="Times New Roman"/>
                <w:sz w:val="24"/>
                <w:szCs w:val="24"/>
              </w:rPr>
              <w:t>17 281</w:t>
            </w:r>
          </w:p>
        </w:tc>
      </w:tr>
    </w:tbl>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За последние годы намечается динамика снижения численности населения на 7%.</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В городских условиях проживают 49,1 % населения муниципального округа.</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Таблица 3. - Расчет численности населения на срок реализации Схем водоснабжения и водоотведения до 2043 года. </w:t>
      </w:r>
    </w:p>
    <w:tbl>
      <w:tblPr>
        <w:tblW w:w="9498" w:type="dxa"/>
        <w:tblInd w:w="108" w:type="dxa"/>
        <w:tblLook w:val="04A0" w:firstRow="1" w:lastRow="0" w:firstColumn="1" w:lastColumn="0" w:noHBand="0" w:noVBand="1"/>
      </w:tblPr>
      <w:tblGrid>
        <w:gridCol w:w="2119"/>
        <w:gridCol w:w="2276"/>
        <w:gridCol w:w="1701"/>
        <w:gridCol w:w="1693"/>
        <w:gridCol w:w="1709"/>
      </w:tblGrid>
      <w:tr w:rsidR="0085163B" w:rsidRPr="0085163B" w:rsidTr="00735CC4">
        <w:trPr>
          <w:trHeight w:val="624"/>
        </w:trPr>
        <w:tc>
          <w:tcPr>
            <w:tcW w:w="2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Наименование населенного пункта</w:t>
            </w:r>
          </w:p>
        </w:tc>
        <w:tc>
          <w:tcPr>
            <w:tcW w:w="7379" w:type="dxa"/>
            <w:gridSpan w:val="4"/>
            <w:tcBorders>
              <w:top w:val="single" w:sz="4" w:space="0" w:color="auto"/>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Численность населения, чел.</w:t>
            </w:r>
          </w:p>
        </w:tc>
      </w:tr>
      <w:tr w:rsidR="0085163B" w:rsidRPr="0085163B" w:rsidTr="00735CC4">
        <w:trPr>
          <w:trHeight w:val="624"/>
        </w:trPr>
        <w:tc>
          <w:tcPr>
            <w:tcW w:w="2119" w:type="dxa"/>
            <w:vMerge/>
            <w:tcBorders>
              <w:top w:val="single" w:sz="4" w:space="0" w:color="auto"/>
              <w:left w:val="single" w:sz="4" w:space="0" w:color="auto"/>
              <w:bottom w:val="single" w:sz="4" w:space="0" w:color="auto"/>
              <w:right w:val="single" w:sz="4" w:space="0" w:color="auto"/>
            </w:tcBorders>
            <w:vAlign w:val="center"/>
            <w:hideMark/>
          </w:tcPr>
          <w:p w:rsidR="0085163B" w:rsidRPr="0085163B" w:rsidRDefault="0085163B" w:rsidP="0085163B">
            <w:pPr>
              <w:spacing w:after="0" w:line="240" w:lineRule="auto"/>
              <w:ind w:firstLine="34"/>
              <w:jc w:val="center"/>
              <w:rPr>
                <w:rFonts w:cs="Times New Roman"/>
                <w:sz w:val="24"/>
                <w:szCs w:val="24"/>
              </w:rPr>
            </w:pPr>
          </w:p>
        </w:tc>
        <w:tc>
          <w:tcPr>
            <w:tcW w:w="39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 xml:space="preserve">существующее положение – </w:t>
            </w:r>
          </w:p>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2021 год</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163B" w:rsidRPr="0085163B" w:rsidRDefault="0085163B" w:rsidP="0085163B">
            <w:pPr>
              <w:spacing w:after="0" w:line="360" w:lineRule="auto"/>
              <w:ind w:firstLine="34"/>
              <w:jc w:val="center"/>
              <w:rPr>
                <w:rFonts w:cs="Times New Roman"/>
                <w:sz w:val="24"/>
                <w:szCs w:val="24"/>
              </w:rPr>
            </w:pPr>
            <w:r w:rsidRPr="0085163B">
              <w:rPr>
                <w:rFonts w:cs="Times New Roman"/>
                <w:sz w:val="24"/>
                <w:szCs w:val="24"/>
              </w:rPr>
              <w:t>к 2043 г. - расчетное</w:t>
            </w:r>
          </w:p>
        </w:tc>
      </w:tr>
      <w:tr w:rsidR="0085163B" w:rsidRPr="0085163B" w:rsidTr="00735CC4">
        <w:trPr>
          <w:trHeight w:val="744"/>
        </w:trPr>
        <w:tc>
          <w:tcPr>
            <w:tcW w:w="2119" w:type="dxa"/>
            <w:vMerge/>
            <w:tcBorders>
              <w:top w:val="single" w:sz="4" w:space="0" w:color="auto"/>
              <w:left w:val="single" w:sz="4" w:space="0" w:color="auto"/>
              <w:bottom w:val="single" w:sz="4" w:space="0" w:color="auto"/>
              <w:right w:val="single" w:sz="4" w:space="0" w:color="auto"/>
            </w:tcBorders>
            <w:vAlign w:val="center"/>
            <w:hideMark/>
          </w:tcPr>
          <w:p w:rsidR="0085163B" w:rsidRPr="0085163B" w:rsidRDefault="0085163B" w:rsidP="0085163B">
            <w:pPr>
              <w:spacing w:after="0" w:line="240" w:lineRule="auto"/>
              <w:ind w:firstLine="34"/>
              <w:jc w:val="center"/>
              <w:rPr>
                <w:rFonts w:cs="Times New Roman"/>
                <w:sz w:val="24"/>
                <w:szCs w:val="24"/>
              </w:rPr>
            </w:pPr>
          </w:p>
        </w:tc>
        <w:tc>
          <w:tcPr>
            <w:tcW w:w="2276"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всего по МО</w:t>
            </w:r>
          </w:p>
        </w:tc>
        <w:tc>
          <w:tcPr>
            <w:tcW w:w="1701"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населенные пункты с ЦВС</w:t>
            </w:r>
          </w:p>
        </w:tc>
        <w:tc>
          <w:tcPr>
            <w:tcW w:w="1693"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360" w:lineRule="auto"/>
              <w:ind w:firstLine="34"/>
              <w:jc w:val="center"/>
              <w:rPr>
                <w:rFonts w:cs="Times New Roman"/>
                <w:sz w:val="24"/>
                <w:szCs w:val="24"/>
              </w:rPr>
            </w:pPr>
            <w:r w:rsidRPr="0085163B">
              <w:rPr>
                <w:rFonts w:cs="Times New Roman"/>
                <w:sz w:val="24"/>
                <w:szCs w:val="24"/>
              </w:rPr>
              <w:t>всего по МО</w:t>
            </w:r>
          </w:p>
        </w:tc>
        <w:tc>
          <w:tcPr>
            <w:tcW w:w="1709"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360" w:lineRule="auto"/>
              <w:ind w:firstLine="34"/>
              <w:jc w:val="center"/>
              <w:rPr>
                <w:rFonts w:cs="Times New Roman"/>
                <w:sz w:val="24"/>
                <w:szCs w:val="24"/>
              </w:rPr>
            </w:pPr>
            <w:r w:rsidRPr="0085163B">
              <w:rPr>
                <w:rFonts w:cs="Times New Roman"/>
                <w:sz w:val="24"/>
                <w:szCs w:val="24"/>
              </w:rPr>
              <w:t>населенные пункты с ЦВС</w:t>
            </w:r>
          </w:p>
        </w:tc>
      </w:tr>
      <w:tr w:rsidR="0085163B" w:rsidRPr="0085163B" w:rsidTr="00735CC4">
        <w:trPr>
          <w:trHeight w:val="936"/>
        </w:trPr>
        <w:tc>
          <w:tcPr>
            <w:tcW w:w="2119" w:type="dxa"/>
            <w:tcBorders>
              <w:top w:val="nil"/>
              <w:left w:val="single" w:sz="4" w:space="0" w:color="auto"/>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both"/>
              <w:rPr>
                <w:rFonts w:cs="Times New Roman"/>
                <w:sz w:val="24"/>
                <w:szCs w:val="24"/>
              </w:rPr>
            </w:pPr>
            <w:r w:rsidRPr="0085163B">
              <w:rPr>
                <w:rFonts w:cs="Times New Roman"/>
                <w:sz w:val="24"/>
                <w:szCs w:val="24"/>
              </w:rPr>
              <w:t>МО Котласский муниципальный округ</w:t>
            </w:r>
          </w:p>
        </w:tc>
        <w:tc>
          <w:tcPr>
            <w:tcW w:w="2276"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17281</w:t>
            </w:r>
          </w:p>
        </w:tc>
        <w:tc>
          <w:tcPr>
            <w:tcW w:w="1701"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240" w:lineRule="auto"/>
              <w:ind w:firstLine="34"/>
              <w:jc w:val="center"/>
              <w:rPr>
                <w:rFonts w:cs="Times New Roman"/>
                <w:sz w:val="24"/>
                <w:szCs w:val="24"/>
              </w:rPr>
            </w:pPr>
            <w:r w:rsidRPr="0085163B">
              <w:rPr>
                <w:rFonts w:cs="Times New Roman"/>
                <w:sz w:val="24"/>
                <w:szCs w:val="24"/>
              </w:rPr>
              <w:t>13848</w:t>
            </w:r>
          </w:p>
        </w:tc>
        <w:tc>
          <w:tcPr>
            <w:tcW w:w="1693"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360" w:lineRule="auto"/>
              <w:ind w:firstLine="34"/>
              <w:jc w:val="center"/>
              <w:rPr>
                <w:rFonts w:cs="Times New Roman"/>
                <w:sz w:val="24"/>
                <w:szCs w:val="24"/>
              </w:rPr>
            </w:pPr>
            <w:r w:rsidRPr="0085163B">
              <w:rPr>
                <w:rFonts w:cs="Times New Roman"/>
                <w:sz w:val="24"/>
                <w:szCs w:val="24"/>
              </w:rPr>
              <w:t>17281</w:t>
            </w:r>
          </w:p>
        </w:tc>
        <w:tc>
          <w:tcPr>
            <w:tcW w:w="1709" w:type="dxa"/>
            <w:tcBorders>
              <w:top w:val="nil"/>
              <w:left w:val="nil"/>
              <w:bottom w:val="single" w:sz="4" w:space="0" w:color="auto"/>
              <w:right w:val="single" w:sz="4" w:space="0" w:color="auto"/>
            </w:tcBorders>
            <w:shd w:val="clear" w:color="auto" w:fill="auto"/>
            <w:vAlign w:val="center"/>
            <w:hideMark/>
          </w:tcPr>
          <w:p w:rsidR="0085163B" w:rsidRPr="0085163B" w:rsidRDefault="0085163B" w:rsidP="0085163B">
            <w:pPr>
              <w:spacing w:after="0" w:line="360" w:lineRule="auto"/>
              <w:ind w:firstLine="34"/>
              <w:jc w:val="center"/>
              <w:rPr>
                <w:rFonts w:cs="Times New Roman"/>
                <w:sz w:val="24"/>
                <w:szCs w:val="24"/>
              </w:rPr>
            </w:pPr>
            <w:r w:rsidRPr="0085163B">
              <w:rPr>
                <w:rFonts w:cs="Times New Roman"/>
                <w:sz w:val="24"/>
                <w:szCs w:val="24"/>
              </w:rPr>
              <w:t>14898</w:t>
            </w:r>
          </w:p>
        </w:tc>
      </w:tr>
    </w:tbl>
    <w:p w:rsidR="0085163B" w:rsidRPr="0085163B" w:rsidRDefault="0085163B" w:rsidP="0085163B">
      <w:pPr>
        <w:spacing w:after="0" w:line="360" w:lineRule="auto"/>
        <w:ind w:firstLine="567"/>
        <w:jc w:val="both"/>
        <w:rPr>
          <w:rFonts w:cs="Times New Roman"/>
          <w:sz w:val="24"/>
          <w:szCs w:val="24"/>
        </w:rPr>
      </w:pP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Ввиду того, что за последние годы наблюдается динамика снижения численности населения, по согласованию с Администрацией муниципального округа, на срок реализации схемы водоснабжения и водоотведения численность населения принята равной настоящему состоянию – предполагаемый сценарий развития МО.</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Рельеф</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Территория Котласского территориального округа расположена в южной части Онего-Двино-Мезенской равнины Северного края, входящего в состав Восточно-</w:t>
      </w:r>
      <w:r w:rsidRPr="0085163B">
        <w:rPr>
          <w:rFonts w:cs="Times New Roman"/>
          <w:sz w:val="24"/>
          <w:szCs w:val="24"/>
        </w:rPr>
        <w:lastRenderedPageBreak/>
        <w:t xml:space="preserve">Европейской равнины, в центральной части Среднерусской (Московской) синеклизы, в бассейне верхнего течения реки Северная Двина.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В целом, рельеф равнины представляет собой невысокие платообразные участки, разобщенные обширными низменными ложбинами с врезанной в них сетью речных долин (реки Северная Двина, Удима, Реваж, а также Вонгода, Устья и их притоки).</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Абсолютные отметки территории муниципального образования колеблются в пределах 60-180 м. Относительная высота холмов и увалов от 20 до 80 м, склоны у них пологие (обычно не более 5°). Минимальная высотные абсолютные отметки отмечаются у уреза воды р. Северная Двина. Максимальные – 254 м на водоразделе р. Устья и р. Маломса, в западной части территории муниципального образования.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Формирование рельефа рассматриваемой территории происходило под воздействием неоднократных оледенений, и особенно, последней трансгрессии Северного моря. Равнинная поверхность широких речных долин со средней высотой 40-80 м не имеет контрастно выраженных надпойменных террас, переходы к более высоким геоморфологическим уровням в большинстве случаев представляют собой пологие склоны с уклоном до 10%.</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Территория умеренно или слабо дренирована; на участках плосковолнистого рельефа и широким распространением слабопроницаемых грунтов, заболочена.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Климат</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Климат территории умеренно - континентальный с чертами морского влияния. По строительно-климатическому районированию территории России город относится к строительно-климатической зоне IIВ.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Характеристика климата приводится по метеостанции Котлас (СНиП 23-01-99 Строительная климатология). Температура воздуха самой холодной пятидневки обеспеченностью 0,92 (расчетная температура для проектирования отопления) составляет -34</w:t>
      </w:r>
      <w:r w:rsidRPr="0085163B">
        <w:rPr>
          <w:rFonts w:cs="Times New Roman"/>
          <w:sz w:val="24"/>
          <w:szCs w:val="24"/>
          <w:vertAlign w:val="superscript"/>
        </w:rPr>
        <w:t>0</w:t>
      </w:r>
      <w:r w:rsidRPr="0085163B">
        <w:rPr>
          <w:rFonts w:cs="Times New Roman"/>
          <w:sz w:val="24"/>
          <w:szCs w:val="24"/>
        </w:rPr>
        <w:t xml:space="preserve">С, продолжительность отопительного периода 237 дней.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Годовой приход суммарной солнечной радиации составляет в среднем 70-80 ккал/см2. Величина радиационного баланса за год составляет около 30 ккал/см2. Период с положительным радиационным балансом 5-7 месяцев. Среднегодовая температура воздуха +1,4</w:t>
      </w:r>
      <w:r w:rsidRPr="0085163B">
        <w:rPr>
          <w:rFonts w:cs="Times New Roman"/>
          <w:sz w:val="24"/>
          <w:szCs w:val="24"/>
          <w:vertAlign w:val="superscript"/>
        </w:rPr>
        <w:t>0</w:t>
      </w:r>
      <w:r w:rsidRPr="0085163B">
        <w:rPr>
          <w:rFonts w:cs="Times New Roman"/>
          <w:sz w:val="24"/>
          <w:szCs w:val="24"/>
        </w:rPr>
        <w:t>С. Среднегодовое количество осадков 705мм.</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Зима продолжительная холодная и многоснежная, длится шесть месяцев с октября по март, в течение которых преобладает пасмурная погода. Температура воздуха января, самого холодного месяца, -14,6°С, абсолютный минимум -47°С.</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lastRenderedPageBreak/>
        <w:t xml:space="preserve">Средняя месячная относительная влажность воздуха в январе 85%, количество осадков за ноябрь-март 290 мм. Снежный покров устойчив и держится 160 дней, средняя высота достигает 40см, на защищенных лесом участках он составляет 70–80 см. Максимальной высоты снежный покров достигает во второй-третьей декадах марта. Наибольшая глубина промерзания почво-грунтов обычно наблюдается в феврале-марте и достигает 120-200 см.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Для зимы характерны магнитные бури, связанные с полярным сиянием. Характерны частые метели; зимой преобладают ветры южного, юго-западного направлений, средняя скорость которых 3-5 м/сек.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Весна (апрель-май) прохладная, с неустойчивой погодой и частными туманами.</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Лето умеренно теплое и дождливое. Средняя месячная температура воздуха июля, самого теплого месяца, +17,2°С, абсолютный максимум +34°С. Средняя месячная относительная влажность воздуха июля 74%. Количество осадков за апрель-октябрь 415 мм. Суточный максимум осадков составил 80мм. Преобладают северо-восточные, южные и юго-западные ветры. В период с конца мая и до середины июля отмечаются белые ночи. Безморозный период 105-110 дней. С середины октября начинаются ночные заморозки. Осень характеризуется пасмурной и дождливой погодой.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Агроклиматические условия территории, относящейся к среднетаежной агроклиматической провинции, характеризуются недостаточной обеспеченностью теплом, продолжительность вегетационного периода (с температурой выше +5</w:t>
      </w:r>
      <w:r w:rsidRPr="0085163B">
        <w:rPr>
          <w:rFonts w:cs="Times New Roman"/>
          <w:sz w:val="24"/>
          <w:szCs w:val="24"/>
          <w:vertAlign w:val="superscript"/>
        </w:rPr>
        <w:t>0</w:t>
      </w:r>
      <w:r w:rsidRPr="0085163B">
        <w:rPr>
          <w:rFonts w:cs="Times New Roman"/>
          <w:sz w:val="24"/>
          <w:szCs w:val="24"/>
        </w:rPr>
        <w:t>С) 150 дней, периода активной вегетации (с температурой выше +10</w:t>
      </w:r>
      <w:r w:rsidRPr="0085163B">
        <w:rPr>
          <w:rFonts w:cs="Times New Roman"/>
          <w:sz w:val="24"/>
          <w:szCs w:val="24"/>
          <w:vertAlign w:val="superscript"/>
        </w:rPr>
        <w:t>0</w:t>
      </w:r>
      <w:r w:rsidRPr="0085163B">
        <w:rPr>
          <w:rFonts w:cs="Times New Roman"/>
          <w:sz w:val="24"/>
          <w:szCs w:val="24"/>
        </w:rPr>
        <w:t xml:space="preserve">С) 110 дней, избыточной влажностью (коэффициент атмосферного увлажнения более 1,33).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 xml:space="preserve">Условия наиболее благоприятны для производства картофеля, овощей, зерна и развития животноводства. </w:t>
      </w:r>
    </w:p>
    <w:p w:rsidR="0085163B" w:rsidRPr="0085163B" w:rsidRDefault="0085163B" w:rsidP="0085163B">
      <w:pPr>
        <w:spacing w:after="0" w:line="360" w:lineRule="auto"/>
        <w:ind w:firstLine="567"/>
        <w:jc w:val="both"/>
        <w:rPr>
          <w:rFonts w:cs="Times New Roman"/>
          <w:sz w:val="24"/>
          <w:szCs w:val="24"/>
        </w:rPr>
      </w:pPr>
      <w:r w:rsidRPr="0085163B">
        <w:rPr>
          <w:rFonts w:cs="Times New Roman"/>
          <w:sz w:val="24"/>
          <w:szCs w:val="24"/>
        </w:rPr>
        <w:t>Технико-экономические показатели развития муниципального округа представлен согласно данным Генеральных планов развития населенных пунктов Котласского муниципального округа.</w:t>
      </w:r>
      <w:r w:rsidR="00735CC4">
        <w:rPr>
          <w:rFonts w:cs="Times New Roman"/>
          <w:sz w:val="24"/>
          <w:szCs w:val="24"/>
        </w:rPr>
        <w:t xml:space="preserve"> Таблица 1.1. данной Схемы теплоснабжения. </w:t>
      </w:r>
      <w:r w:rsidRPr="0085163B">
        <w:rPr>
          <w:rFonts w:cs="Times New Roman"/>
          <w:sz w:val="24"/>
          <w:szCs w:val="24"/>
        </w:rPr>
        <w:t>В связи с тем, что в настоящее время разрабатывается Генеральный план муниципального округа до 2043 года, данные показатели являются ориентировочными.</w:t>
      </w:r>
    </w:p>
    <w:p w:rsidR="0085163B" w:rsidRPr="0085163B" w:rsidRDefault="0085163B" w:rsidP="0085163B">
      <w:pPr>
        <w:shd w:val="clear" w:color="auto" w:fill="FFFFFF"/>
        <w:spacing w:after="0" w:line="360" w:lineRule="auto"/>
        <w:ind w:firstLine="567"/>
        <w:jc w:val="both"/>
        <w:rPr>
          <w:rFonts w:eastAsia="Times New Roman" w:cs="Times New Roman"/>
          <w:color w:val="000000"/>
          <w:sz w:val="24"/>
          <w:szCs w:val="28"/>
          <w:lang w:eastAsia="ru-RU"/>
        </w:rPr>
      </w:pPr>
      <w:r w:rsidRPr="0085163B">
        <w:rPr>
          <w:rFonts w:eastAsia="Times New Roman" w:cs="Times New Roman"/>
          <w:color w:val="000000"/>
          <w:sz w:val="24"/>
          <w:szCs w:val="28"/>
          <w:lang w:eastAsia="ru-RU"/>
        </w:rPr>
        <w:t>Схема теплоснабжения выполняется в соответствии с требованиями следующих нормативных документов:</w:t>
      </w:r>
    </w:p>
    <w:p w:rsidR="0085163B" w:rsidRPr="0085163B" w:rsidRDefault="0085163B" w:rsidP="0085163B">
      <w:pPr>
        <w:suppressAutoHyphens/>
        <w:spacing w:after="0" w:line="360" w:lineRule="auto"/>
        <w:ind w:firstLine="284"/>
        <w:jc w:val="both"/>
        <w:rPr>
          <w:rFonts w:eastAsia="Calibri Light"/>
          <w:sz w:val="24"/>
          <w:szCs w:val="24"/>
        </w:rPr>
      </w:pPr>
      <w:r w:rsidRPr="0085163B">
        <w:rPr>
          <w:rFonts w:eastAsia="Calibri Light"/>
          <w:sz w:val="24"/>
          <w:szCs w:val="24"/>
        </w:rPr>
        <w:t xml:space="preserve">- Федеральный закон от </w:t>
      </w:r>
      <w:r w:rsidRPr="0085163B">
        <w:rPr>
          <w:rFonts w:eastAsia="Calibri Light"/>
          <w:sz w:val="24"/>
          <w:szCs w:val="24"/>
          <w:highlight w:val="yellow"/>
        </w:rPr>
        <w:t>27.07.2010 г. № 190</w:t>
      </w:r>
      <w:r w:rsidRPr="0085163B">
        <w:rPr>
          <w:rFonts w:eastAsia="Calibri Light"/>
          <w:sz w:val="24"/>
          <w:szCs w:val="24"/>
        </w:rPr>
        <w:t xml:space="preserve"> «О теплоснабжении»;</w:t>
      </w:r>
    </w:p>
    <w:p w:rsidR="0085163B" w:rsidRPr="0085163B" w:rsidRDefault="0085163B" w:rsidP="0085163B">
      <w:pPr>
        <w:shd w:val="clear" w:color="auto" w:fill="FFFFFF"/>
        <w:suppressAutoHyphens/>
        <w:spacing w:after="0" w:line="360" w:lineRule="auto"/>
        <w:ind w:firstLine="284"/>
        <w:jc w:val="both"/>
        <w:rPr>
          <w:rFonts w:eastAsia="Calibri Light"/>
          <w:sz w:val="24"/>
          <w:szCs w:val="24"/>
        </w:rPr>
      </w:pPr>
      <w:r w:rsidRPr="0085163B">
        <w:rPr>
          <w:rFonts w:eastAsia="Calibri Light"/>
          <w:color w:val="222222"/>
          <w:sz w:val="24"/>
          <w:szCs w:val="24"/>
        </w:rPr>
        <w:lastRenderedPageBreak/>
        <w:t xml:space="preserve">- </w:t>
      </w:r>
      <w:r w:rsidRPr="0085163B">
        <w:rPr>
          <w:rFonts w:eastAsia="Calibri Light"/>
          <w:sz w:val="24"/>
          <w:szCs w:val="24"/>
        </w:rPr>
        <w:t xml:space="preserve">Федеральный закон от </w:t>
      </w:r>
      <w:r w:rsidRPr="0085163B">
        <w:rPr>
          <w:rFonts w:eastAsia="Calibri Light"/>
          <w:sz w:val="24"/>
          <w:szCs w:val="24"/>
          <w:highlight w:val="yellow"/>
        </w:rPr>
        <w:t>06.10.2003</w:t>
      </w:r>
      <w:r w:rsidRPr="0085163B">
        <w:rPr>
          <w:rFonts w:eastAsia="Calibri Light"/>
          <w:sz w:val="24"/>
          <w:szCs w:val="24"/>
        </w:rPr>
        <w:t xml:space="preserve"> г. № 131-ФЗ (ред. от 02.08.2019) «Об общих принципах организации местного самоуправления в Российской Федерации» (с изм. и доп., вступ. в силу с 10.01.2022);</w:t>
      </w:r>
    </w:p>
    <w:p w:rsidR="0085163B" w:rsidRPr="0085163B" w:rsidRDefault="0085163B" w:rsidP="0085163B">
      <w:pPr>
        <w:shd w:val="clear" w:color="auto" w:fill="FFFFFF"/>
        <w:suppressAutoHyphens/>
        <w:spacing w:after="0" w:line="360" w:lineRule="auto"/>
        <w:ind w:firstLine="284"/>
        <w:jc w:val="both"/>
        <w:rPr>
          <w:rFonts w:eastAsia="Calibri Light"/>
          <w:sz w:val="24"/>
          <w:szCs w:val="24"/>
        </w:rPr>
      </w:pPr>
      <w:r w:rsidRPr="0085163B">
        <w:rPr>
          <w:rFonts w:eastAsia="Calibri Light"/>
          <w:sz w:val="24"/>
          <w:szCs w:val="24"/>
        </w:rPr>
        <w:t>- Федеральному закону от 07.12.2011 г. № 416-ФЗ «О водоснабжении и водоотведении» в части требований к эксплуатации открытых систем теплоснабжения;</w:t>
      </w:r>
    </w:p>
    <w:p w:rsidR="0085163B" w:rsidRPr="0085163B" w:rsidRDefault="0085163B" w:rsidP="0085163B">
      <w:pPr>
        <w:suppressAutoHyphens/>
        <w:spacing w:after="0" w:line="360" w:lineRule="auto"/>
        <w:ind w:firstLine="284"/>
        <w:jc w:val="both"/>
        <w:rPr>
          <w:sz w:val="24"/>
          <w:szCs w:val="24"/>
        </w:rPr>
      </w:pPr>
      <w:r w:rsidRPr="0085163B">
        <w:rPr>
          <w:rFonts w:eastAsia="Calibri Light"/>
          <w:sz w:val="24"/>
          <w:szCs w:val="24"/>
        </w:rPr>
        <w:t>- 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85163B" w:rsidRPr="0085163B" w:rsidRDefault="0085163B" w:rsidP="0085163B">
      <w:pPr>
        <w:suppressAutoHyphens/>
        <w:spacing w:after="0" w:line="360" w:lineRule="auto"/>
        <w:ind w:firstLine="284"/>
        <w:jc w:val="both"/>
        <w:rPr>
          <w:rFonts w:eastAsia="Calibri Light"/>
          <w:sz w:val="24"/>
          <w:szCs w:val="24"/>
        </w:rPr>
      </w:pPr>
      <w:r w:rsidRPr="0085163B">
        <w:rPr>
          <w:rFonts w:eastAsia="Calibri Light"/>
          <w:sz w:val="24"/>
          <w:szCs w:val="24"/>
        </w:rPr>
        <w:t xml:space="preserve">- Федеральный закон от </w:t>
      </w:r>
      <w:r w:rsidRPr="0085163B">
        <w:rPr>
          <w:rFonts w:eastAsia="Calibri Light"/>
          <w:sz w:val="24"/>
          <w:szCs w:val="24"/>
          <w:highlight w:val="yellow"/>
        </w:rPr>
        <w:t>23.11.2009 г. № 261-ФЗ</w:t>
      </w:r>
      <w:r w:rsidRPr="0085163B">
        <w:rPr>
          <w:rFonts w:eastAsia="Calibri Light"/>
          <w:sz w:val="24"/>
          <w:szCs w:val="24"/>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5163B" w:rsidRPr="0085163B" w:rsidRDefault="0085163B" w:rsidP="0085163B">
      <w:pPr>
        <w:shd w:val="clear" w:color="auto" w:fill="FFFFFF"/>
        <w:suppressAutoHyphens/>
        <w:spacing w:after="0" w:line="360" w:lineRule="auto"/>
        <w:ind w:firstLine="284"/>
        <w:jc w:val="both"/>
        <w:rPr>
          <w:rFonts w:eastAsia="Calibri Light"/>
          <w:sz w:val="24"/>
          <w:szCs w:val="24"/>
        </w:rPr>
      </w:pPr>
      <w:r w:rsidRPr="0085163B">
        <w:rPr>
          <w:rFonts w:eastAsia="Calibri Light"/>
          <w:color w:val="222222"/>
          <w:sz w:val="24"/>
          <w:szCs w:val="24"/>
        </w:rPr>
        <w:t xml:space="preserve">- Постановление Правительства Российской Федерации от 22.02.2012 г. № 154 «О требованиях </w:t>
      </w:r>
      <w:r w:rsidRPr="0085163B">
        <w:rPr>
          <w:rFonts w:eastAsia="Calibri Light"/>
          <w:sz w:val="24"/>
          <w:szCs w:val="24"/>
        </w:rPr>
        <w:t>к схемам теплоснабжения, порядку их разработки и утверждения (с изменениями)»;</w:t>
      </w:r>
    </w:p>
    <w:p w:rsidR="0085163B" w:rsidRPr="0085163B" w:rsidRDefault="0085163B" w:rsidP="0085163B">
      <w:pPr>
        <w:shd w:val="clear" w:color="auto" w:fill="FFFFFF"/>
        <w:suppressAutoHyphens/>
        <w:spacing w:after="0" w:line="360" w:lineRule="auto"/>
        <w:ind w:firstLine="284"/>
        <w:jc w:val="both"/>
        <w:rPr>
          <w:rFonts w:eastAsia="Calibri Light"/>
          <w:sz w:val="24"/>
          <w:szCs w:val="24"/>
        </w:rPr>
      </w:pPr>
      <w:r w:rsidRPr="0085163B">
        <w:rPr>
          <w:rFonts w:eastAsia="Calibri Light"/>
          <w:sz w:val="24"/>
          <w:szCs w:val="24"/>
        </w:rPr>
        <w:t xml:space="preserve">- Приказ Министерства энергетики </w:t>
      </w:r>
      <w:r w:rsidRPr="0085163B">
        <w:rPr>
          <w:rFonts w:eastAsia="Calibri Light"/>
          <w:color w:val="222222"/>
          <w:sz w:val="24"/>
          <w:szCs w:val="24"/>
        </w:rPr>
        <w:t>Российской Федерации</w:t>
      </w:r>
      <w:r w:rsidRPr="0085163B">
        <w:rPr>
          <w:rFonts w:eastAsia="Calibri Light"/>
          <w:sz w:val="24"/>
          <w:szCs w:val="24"/>
        </w:rPr>
        <w:t xml:space="preserve"> от 05.03.2019 г. № 212 «Об утверждении методических указаний по разработке схем теплоснабжения»;</w:t>
      </w:r>
    </w:p>
    <w:p w:rsidR="0085163B" w:rsidRPr="0085163B" w:rsidRDefault="0085163B" w:rsidP="0085163B">
      <w:pPr>
        <w:shd w:val="clear" w:color="auto" w:fill="FFFFFF"/>
        <w:suppressAutoHyphens/>
        <w:spacing w:after="0" w:line="360" w:lineRule="auto"/>
        <w:ind w:firstLine="284"/>
        <w:jc w:val="both"/>
        <w:rPr>
          <w:rFonts w:eastAsia="Calibri Light"/>
          <w:sz w:val="24"/>
          <w:szCs w:val="24"/>
        </w:rPr>
      </w:pPr>
      <w:r w:rsidRPr="0085163B">
        <w:rPr>
          <w:rFonts w:eastAsia="Calibri Light"/>
          <w:sz w:val="24"/>
          <w:szCs w:val="24"/>
        </w:rPr>
        <w:t>- Постановление Правительства Российской Федерации №452 от 16.05.2014 г.</w:t>
      </w:r>
      <w:r w:rsidRPr="0085163B">
        <w:rPr>
          <w:rFonts w:eastAsia="Calibri Light"/>
          <w:b/>
          <w:bCs/>
          <w:color w:val="333333"/>
          <w:sz w:val="24"/>
          <w:szCs w:val="24"/>
        </w:rPr>
        <w:t xml:space="preserve"> «</w:t>
      </w:r>
      <w:r w:rsidRPr="0085163B">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5163B" w:rsidRPr="0085163B" w:rsidRDefault="0085163B" w:rsidP="0085163B">
      <w:pPr>
        <w:suppressAutoHyphens/>
        <w:spacing w:after="0" w:line="360" w:lineRule="auto"/>
        <w:ind w:firstLine="284"/>
        <w:jc w:val="both"/>
        <w:rPr>
          <w:rFonts w:eastAsia="Calibri Light"/>
          <w:sz w:val="24"/>
          <w:szCs w:val="24"/>
        </w:rPr>
      </w:pPr>
      <w:r w:rsidRPr="0085163B">
        <w:rPr>
          <w:rFonts w:eastAsia="Calibri Light"/>
          <w:sz w:val="24"/>
          <w:szCs w:val="24"/>
        </w:rPr>
        <w:t xml:space="preserve">- Министерство энергетики </w:t>
      </w:r>
      <w:r w:rsidRPr="0085163B">
        <w:rPr>
          <w:rFonts w:eastAsia="Calibri Light"/>
          <w:color w:val="222222"/>
          <w:sz w:val="24"/>
          <w:szCs w:val="24"/>
        </w:rPr>
        <w:t>Российской Федерации</w:t>
      </w:r>
      <w:r w:rsidRPr="0085163B">
        <w:rPr>
          <w:rFonts w:eastAsia="Calibri Light"/>
          <w:sz w:val="24"/>
          <w:szCs w:val="24"/>
        </w:rPr>
        <w:t xml:space="preserve"> Приказ от 30.06.2014 г. № 399 «</w:t>
      </w:r>
      <w:hyperlink r:id="rId13" w:anchor="6500IL" w:history="1">
        <w:r w:rsidRPr="0085163B">
          <w:rPr>
            <w:rFonts w:eastAsia="Calibri Light"/>
            <w:sz w:val="24"/>
            <w:szCs w:val="24"/>
          </w:rPr>
          <w:t>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hyperlink>
      <w:r w:rsidRPr="0085163B">
        <w:rPr>
          <w:rFonts w:eastAsia="Calibri Light"/>
          <w:sz w:val="24"/>
          <w:szCs w:val="24"/>
        </w:rPr>
        <w:t>»;</w:t>
      </w:r>
    </w:p>
    <w:p w:rsidR="0085163B" w:rsidRPr="0085163B" w:rsidRDefault="0085163B" w:rsidP="0085163B">
      <w:pPr>
        <w:suppressAutoHyphens/>
        <w:spacing w:after="0" w:line="360" w:lineRule="auto"/>
        <w:ind w:firstLine="284"/>
        <w:jc w:val="both"/>
        <w:rPr>
          <w:rFonts w:eastAsia="Calibri Light"/>
          <w:sz w:val="24"/>
          <w:szCs w:val="24"/>
        </w:rPr>
      </w:pPr>
      <w:r w:rsidRPr="0085163B">
        <w:rPr>
          <w:rFonts w:eastAsia="Times New Roman" w:cs="Times New Roman"/>
          <w:color w:val="000000"/>
          <w:sz w:val="24"/>
          <w:szCs w:val="28"/>
          <w:lang w:eastAsia="ru-RU"/>
        </w:rPr>
        <w:t xml:space="preserve">- </w:t>
      </w:r>
      <w:r w:rsidRPr="0085163B">
        <w:rPr>
          <w:rFonts w:eastAsia="Times New Roman" w:cs="Times New Roman"/>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w:t>
      </w:r>
    </w:p>
    <w:p w:rsidR="0085163B" w:rsidRPr="0085163B" w:rsidRDefault="0085163B" w:rsidP="0085163B">
      <w:pPr>
        <w:suppressAutoHyphens/>
        <w:spacing w:after="0" w:line="360" w:lineRule="auto"/>
        <w:jc w:val="both"/>
        <w:rPr>
          <w:rFonts w:eastAsia="Times New Roman" w:cs="Times New Roman"/>
          <w:sz w:val="24"/>
          <w:szCs w:val="28"/>
          <w:lang w:eastAsia="ru-RU"/>
        </w:rPr>
      </w:pPr>
      <w:r w:rsidRPr="0085163B">
        <w:rPr>
          <w:rFonts w:eastAsia="Times New Roman" w:cs="Times New Roman"/>
          <w:sz w:val="24"/>
          <w:szCs w:val="28"/>
          <w:lang w:eastAsia="ru-RU"/>
        </w:rPr>
        <w:t>некоторые акты»;</w:t>
      </w:r>
    </w:p>
    <w:p w:rsidR="0085163B" w:rsidRPr="0085163B" w:rsidRDefault="0085163B" w:rsidP="0085163B">
      <w:pPr>
        <w:suppressAutoHyphens/>
        <w:spacing w:after="0" w:line="360" w:lineRule="auto"/>
        <w:ind w:firstLine="284"/>
        <w:jc w:val="both"/>
        <w:rPr>
          <w:rFonts w:cs="Times New Roman"/>
          <w:sz w:val="24"/>
          <w:szCs w:val="24"/>
        </w:rPr>
      </w:pPr>
      <w:r w:rsidRPr="0085163B">
        <w:rPr>
          <w:rFonts w:cs="Times New Roman"/>
          <w:sz w:val="24"/>
          <w:szCs w:val="24"/>
        </w:rPr>
        <w:t xml:space="preserve">- Постановление Правительства Российской Федерации от 30.01.2021 г. № 86 «Об утверждении правил вывода в ремонт и из эксплуатации источников тепловой энергии и тепловых сетей, признании утративших силу некоторых актов Правительства Российской Федерации и пункта 7 изменений, которые вносятся в акты Правительства Российской </w:t>
      </w:r>
      <w:r w:rsidRPr="0085163B">
        <w:rPr>
          <w:rFonts w:cs="Times New Roman"/>
          <w:sz w:val="24"/>
          <w:szCs w:val="24"/>
        </w:rPr>
        <w:lastRenderedPageBreak/>
        <w:t>Федерации по вопросу совершенствования порядка вывода объектов электроэнергетики в ремонт и из эксплуатации»;</w:t>
      </w:r>
    </w:p>
    <w:p w:rsidR="0085163B" w:rsidRPr="0085163B" w:rsidRDefault="0085163B" w:rsidP="0085163B">
      <w:pPr>
        <w:spacing w:after="0" w:line="360" w:lineRule="auto"/>
        <w:ind w:firstLine="284"/>
        <w:jc w:val="both"/>
        <w:rPr>
          <w:rFonts w:cs="Times New Roman"/>
          <w:spacing w:val="-3"/>
          <w:sz w:val="24"/>
          <w:szCs w:val="24"/>
        </w:rPr>
      </w:pPr>
      <w:r w:rsidRPr="0085163B">
        <w:rPr>
          <w:rFonts w:cs="Times New Roman"/>
          <w:sz w:val="24"/>
          <w:szCs w:val="24"/>
        </w:rPr>
        <w:t>- 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85163B" w:rsidRPr="0085163B" w:rsidRDefault="0085163B" w:rsidP="0085163B">
      <w:pPr>
        <w:tabs>
          <w:tab w:val="left" w:pos="0"/>
        </w:tabs>
        <w:spacing w:after="0" w:line="360" w:lineRule="auto"/>
        <w:ind w:firstLine="284"/>
        <w:jc w:val="both"/>
        <w:rPr>
          <w:rFonts w:cs="Times New Roman"/>
          <w:sz w:val="24"/>
          <w:szCs w:val="24"/>
        </w:rPr>
      </w:pPr>
      <w:r w:rsidRPr="0085163B">
        <w:rPr>
          <w:rFonts w:cs="Times New Roman"/>
          <w:sz w:val="24"/>
          <w:szCs w:val="24"/>
        </w:rPr>
        <w:t>- 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rsidR="0085163B" w:rsidRPr="0085163B" w:rsidRDefault="0085163B" w:rsidP="0085163B">
      <w:pPr>
        <w:tabs>
          <w:tab w:val="left" w:pos="0"/>
        </w:tabs>
        <w:spacing w:after="0" w:line="360" w:lineRule="auto"/>
        <w:ind w:firstLine="284"/>
        <w:jc w:val="both"/>
        <w:rPr>
          <w:rFonts w:cs="Times New Roman"/>
          <w:sz w:val="24"/>
          <w:szCs w:val="24"/>
        </w:rPr>
      </w:pPr>
      <w:r w:rsidRPr="0085163B">
        <w:rPr>
          <w:rFonts w:cs="Times New Roman"/>
          <w:sz w:val="24"/>
          <w:szCs w:val="24"/>
        </w:rPr>
        <w:t xml:space="preserve">- Распоряжение </w:t>
      </w:r>
      <w:r w:rsidRPr="0085163B">
        <w:rPr>
          <w:rFonts w:eastAsia="Times New Roman"/>
          <w:sz w:val="24"/>
          <w:szCs w:val="24"/>
          <w:lang w:eastAsia="ru-RU"/>
        </w:rPr>
        <w:t xml:space="preserve">Правительства </w:t>
      </w:r>
      <w:r w:rsidRPr="0085163B">
        <w:rPr>
          <w:rFonts w:cs="Times New Roman"/>
          <w:sz w:val="24"/>
          <w:szCs w:val="24"/>
        </w:rPr>
        <w:t>Российской Федерации</w:t>
      </w:r>
      <w:r w:rsidRPr="0085163B">
        <w:rPr>
          <w:rFonts w:eastAsia="Times New Roman"/>
          <w:sz w:val="24"/>
          <w:szCs w:val="24"/>
          <w:lang w:eastAsia="ru-RU"/>
        </w:rPr>
        <w:t xml:space="preserve"> от 09.06.2020 г. № 1523-р</w:t>
      </w:r>
      <w:r w:rsidRPr="0085163B">
        <w:rPr>
          <w:rFonts w:cs="Times New Roman"/>
          <w:sz w:val="24"/>
          <w:szCs w:val="24"/>
        </w:rPr>
        <w:t xml:space="preserve"> «Об Энергетической стратегии России на период до 2035 года»;</w:t>
      </w:r>
    </w:p>
    <w:p w:rsidR="0085163B" w:rsidRPr="0085163B" w:rsidRDefault="0085163B" w:rsidP="0085163B">
      <w:pPr>
        <w:tabs>
          <w:tab w:val="left" w:pos="0"/>
        </w:tabs>
        <w:spacing w:after="0" w:line="360" w:lineRule="auto"/>
        <w:ind w:firstLine="284"/>
        <w:jc w:val="both"/>
        <w:rPr>
          <w:rFonts w:cs="Times New Roman"/>
          <w:sz w:val="24"/>
          <w:szCs w:val="24"/>
        </w:rPr>
      </w:pPr>
      <w:r w:rsidRPr="0085163B">
        <w:rPr>
          <w:rFonts w:cs="Times New Roman"/>
          <w:sz w:val="24"/>
          <w:szCs w:val="24"/>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85163B" w:rsidRPr="0085163B" w:rsidRDefault="0085163B" w:rsidP="0085163B">
      <w:pPr>
        <w:shd w:val="clear" w:color="auto" w:fill="FFFFFF"/>
        <w:tabs>
          <w:tab w:val="left" w:pos="0"/>
        </w:tabs>
        <w:spacing w:after="0" w:line="360" w:lineRule="auto"/>
        <w:ind w:firstLine="284"/>
        <w:contextualSpacing/>
        <w:jc w:val="both"/>
        <w:rPr>
          <w:rFonts w:ascii="Roboto" w:eastAsia="Times New Roman" w:hAnsi="Roboto" w:cs="Times New Roman"/>
          <w:color w:val="969595"/>
          <w:sz w:val="24"/>
          <w:szCs w:val="24"/>
          <w:lang w:eastAsia="ru-RU"/>
        </w:rPr>
      </w:pPr>
      <w:r w:rsidRPr="0085163B">
        <w:rPr>
          <w:rFonts w:eastAsia="Times New Roman" w:cs="Times New Roman"/>
          <w:color w:val="000000"/>
          <w:sz w:val="24"/>
          <w:szCs w:val="24"/>
          <w:lang w:eastAsia="ru-RU"/>
        </w:rPr>
        <w:t>- Постановление Правительства </w:t>
      </w:r>
      <w:r w:rsidRPr="0085163B">
        <w:rPr>
          <w:rFonts w:cs="Times New Roman"/>
          <w:sz w:val="24"/>
          <w:szCs w:val="24"/>
        </w:rPr>
        <w:t>Российской Федерации</w:t>
      </w:r>
      <w:r w:rsidRPr="0085163B">
        <w:rPr>
          <w:rFonts w:eastAsia="Times New Roman" w:cs="Times New Roman"/>
          <w:color w:val="000000"/>
          <w:sz w:val="24"/>
          <w:szCs w:val="24"/>
          <w:lang w:eastAsia="ru-RU"/>
        </w:rPr>
        <w:t> от 22.10.2012 г. № 1075 «О ценообразовании в сфере теплоснабжения» с изменениями и дополнениями 01.07.2022 г.;</w:t>
      </w:r>
    </w:p>
    <w:p w:rsidR="0085163B" w:rsidRPr="0085163B" w:rsidRDefault="0085163B" w:rsidP="0085163B">
      <w:pPr>
        <w:shd w:val="clear" w:color="auto" w:fill="FFFFFF"/>
        <w:tabs>
          <w:tab w:val="left" w:pos="0"/>
        </w:tabs>
        <w:spacing w:after="0" w:line="360" w:lineRule="auto"/>
        <w:ind w:firstLine="284"/>
        <w:jc w:val="both"/>
        <w:rPr>
          <w:rFonts w:ascii="Roboto" w:eastAsia="Times New Roman" w:hAnsi="Roboto" w:cs="Times New Roman"/>
          <w:color w:val="969595"/>
          <w:sz w:val="24"/>
          <w:szCs w:val="24"/>
          <w:lang w:eastAsia="ru-RU"/>
        </w:rPr>
      </w:pPr>
      <w:r w:rsidRPr="0085163B">
        <w:rPr>
          <w:rFonts w:eastAsia="Times New Roman" w:cs="Times New Roman"/>
          <w:color w:val="000000"/>
          <w:sz w:val="24"/>
          <w:szCs w:val="24"/>
          <w:lang w:eastAsia="ru-RU"/>
        </w:rPr>
        <w:t xml:space="preserve">- «Методических основ разработки схем теплоснабжения поселений и промышленных узлов </w:t>
      </w:r>
      <w:r w:rsidRPr="0085163B">
        <w:rPr>
          <w:rFonts w:cs="Times New Roman"/>
          <w:sz w:val="24"/>
          <w:szCs w:val="24"/>
        </w:rPr>
        <w:t>Российской Федерации</w:t>
      </w:r>
      <w:r w:rsidRPr="0085163B">
        <w:rPr>
          <w:rFonts w:eastAsia="Times New Roman" w:cs="Times New Roman"/>
          <w:color w:val="000000"/>
          <w:sz w:val="24"/>
          <w:szCs w:val="24"/>
          <w:lang w:eastAsia="ru-RU"/>
        </w:rPr>
        <w:t>» РД-10-ВЭП, разработанных ОАО «Объединение ВНИПИ ЭНЕРГОПРОМ» и введенных в действие с 22.05.2006 г.;</w:t>
      </w:r>
    </w:p>
    <w:p w:rsidR="0085163B" w:rsidRPr="0085163B" w:rsidRDefault="0085163B" w:rsidP="0085163B">
      <w:pPr>
        <w:tabs>
          <w:tab w:val="left" w:pos="0"/>
        </w:tabs>
        <w:spacing w:after="0" w:line="360" w:lineRule="auto"/>
        <w:ind w:firstLine="284"/>
        <w:jc w:val="both"/>
        <w:rPr>
          <w:rFonts w:eastAsia="Times New Roman" w:cs="Times New Roman"/>
          <w:color w:val="000000"/>
          <w:sz w:val="24"/>
          <w:szCs w:val="24"/>
          <w:lang w:eastAsia="ru-RU"/>
        </w:rPr>
      </w:pPr>
      <w:r w:rsidRPr="0085163B">
        <w:rPr>
          <w:rFonts w:eastAsia="Times New Roman" w:cs="Times New Roman"/>
          <w:color w:val="000000"/>
          <w:sz w:val="24"/>
          <w:szCs w:val="24"/>
          <w:lang w:eastAsia="ru-RU"/>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85163B" w:rsidRPr="0085163B" w:rsidRDefault="0085163B" w:rsidP="0085163B">
      <w:pPr>
        <w:tabs>
          <w:tab w:val="left" w:pos="0"/>
        </w:tabs>
        <w:spacing w:after="0" w:line="360" w:lineRule="auto"/>
        <w:ind w:firstLine="284"/>
        <w:jc w:val="both"/>
        <w:rPr>
          <w:rFonts w:cs="Times New Roman"/>
          <w:sz w:val="24"/>
          <w:szCs w:val="24"/>
        </w:rPr>
      </w:pPr>
      <w:r w:rsidRPr="0085163B">
        <w:rPr>
          <w:rFonts w:cs="Times New Roman"/>
          <w:sz w:val="24"/>
          <w:szCs w:val="24"/>
        </w:rPr>
        <w:t>- Свод правил СП 124.13330.2012 «</w:t>
      </w:r>
      <w:r w:rsidR="00DB6FB0">
        <w:rPr>
          <w:rFonts w:cs="Times New Roman"/>
          <w:sz w:val="24"/>
          <w:szCs w:val="24"/>
        </w:rPr>
        <w:t>СП 124.13330.2012</w:t>
      </w:r>
      <w:r w:rsidR="004618EB">
        <w:rPr>
          <w:rFonts w:cs="Times New Roman"/>
          <w:sz w:val="24"/>
          <w:szCs w:val="24"/>
        </w:rPr>
        <w:t xml:space="preserve"> </w:t>
      </w:r>
      <w:r w:rsidRPr="0085163B">
        <w:rPr>
          <w:rFonts w:cs="Times New Roman"/>
          <w:sz w:val="24"/>
          <w:szCs w:val="24"/>
        </w:rPr>
        <w:t>Тепловые сети»;</w:t>
      </w:r>
    </w:p>
    <w:p w:rsidR="0085163B" w:rsidRPr="0085163B" w:rsidRDefault="0085163B" w:rsidP="0085163B">
      <w:pPr>
        <w:tabs>
          <w:tab w:val="left" w:pos="0"/>
        </w:tabs>
        <w:spacing w:after="0" w:line="360" w:lineRule="auto"/>
        <w:ind w:firstLine="284"/>
        <w:jc w:val="both"/>
        <w:rPr>
          <w:rFonts w:cs="Times New Roman"/>
          <w:sz w:val="24"/>
          <w:szCs w:val="24"/>
        </w:rPr>
      </w:pPr>
      <w:r w:rsidRPr="0085163B">
        <w:rPr>
          <w:rFonts w:cs="Times New Roman"/>
          <w:sz w:val="24"/>
          <w:szCs w:val="24"/>
        </w:rPr>
        <w:t>- Свод правил СП 131.13330.2020 «Строительная климатология»;</w:t>
      </w:r>
    </w:p>
    <w:p w:rsidR="0085163B" w:rsidRPr="004618EB" w:rsidRDefault="0085163B" w:rsidP="0085163B">
      <w:pPr>
        <w:tabs>
          <w:tab w:val="left" w:pos="0"/>
          <w:tab w:val="left" w:pos="709"/>
        </w:tabs>
        <w:spacing w:after="0"/>
        <w:ind w:firstLine="284"/>
        <w:jc w:val="both"/>
        <w:rPr>
          <w:rFonts w:cs="Times New Roman"/>
          <w:sz w:val="24"/>
          <w:szCs w:val="24"/>
        </w:rPr>
      </w:pPr>
      <w:r w:rsidRPr="0085163B">
        <w:rPr>
          <w:rFonts w:cs="Times New Roman"/>
          <w:sz w:val="24"/>
          <w:szCs w:val="24"/>
        </w:rPr>
        <w:t xml:space="preserve">- Свод </w:t>
      </w:r>
      <w:r w:rsidRPr="004618EB">
        <w:rPr>
          <w:rFonts w:cs="Times New Roman"/>
          <w:sz w:val="24"/>
          <w:szCs w:val="24"/>
        </w:rPr>
        <w:t xml:space="preserve">правил СП 61.13330.2012 «Тепловая изоляция оборудования и трубопроводов»; </w:t>
      </w:r>
    </w:p>
    <w:p w:rsidR="0085163B" w:rsidRPr="0085163B" w:rsidRDefault="0085163B" w:rsidP="0085163B">
      <w:pPr>
        <w:shd w:val="clear" w:color="auto" w:fill="FFFFFF"/>
        <w:tabs>
          <w:tab w:val="left" w:pos="0"/>
        </w:tabs>
        <w:spacing w:after="0" w:line="360" w:lineRule="auto"/>
        <w:ind w:firstLine="284"/>
        <w:contextualSpacing/>
        <w:jc w:val="both"/>
        <w:rPr>
          <w:rFonts w:cs="Times New Roman"/>
          <w:sz w:val="24"/>
          <w:szCs w:val="24"/>
        </w:rPr>
      </w:pPr>
      <w:r w:rsidRPr="004618EB">
        <w:rPr>
          <w:rFonts w:cs="Times New Roman"/>
          <w:sz w:val="24"/>
          <w:szCs w:val="24"/>
        </w:rPr>
        <w:t>-  Свод правил СП 89.13330.2016 «Котельные</w:t>
      </w:r>
      <w:r w:rsidRPr="0085163B">
        <w:rPr>
          <w:rFonts w:cs="Times New Roman"/>
          <w:sz w:val="24"/>
          <w:szCs w:val="24"/>
        </w:rPr>
        <w:t xml:space="preserve"> установки»;</w:t>
      </w:r>
    </w:p>
    <w:p w:rsidR="0085163B" w:rsidRPr="0085163B" w:rsidRDefault="0085163B" w:rsidP="0085163B">
      <w:pPr>
        <w:tabs>
          <w:tab w:val="left" w:pos="0"/>
        </w:tabs>
        <w:spacing w:after="0" w:line="360" w:lineRule="auto"/>
        <w:ind w:firstLine="284"/>
        <w:jc w:val="both"/>
        <w:rPr>
          <w:rFonts w:cs="Times New Roman"/>
          <w:sz w:val="24"/>
          <w:szCs w:val="24"/>
        </w:rPr>
      </w:pPr>
      <w:r w:rsidRPr="0085163B">
        <w:rPr>
          <w:rFonts w:eastAsia="Times New Roman"/>
          <w:sz w:val="24"/>
          <w:szCs w:val="24"/>
          <w:lang w:eastAsia="ru-RU"/>
        </w:rPr>
        <w:t>- Приказ Минстроя России от 04.08.2020 г. № 421/пр</w:t>
      </w:r>
      <w:r w:rsidRPr="0085163B">
        <w:rPr>
          <w:rFonts w:cs="Times New Roman"/>
          <w:sz w:val="24"/>
          <w:szCs w:val="24"/>
        </w:rPr>
        <w:t xml:space="preserve"> </w:t>
      </w:r>
      <w:r w:rsidRPr="0085163B">
        <w:rPr>
          <w:rFonts w:eastAsia="Times New Roman"/>
          <w:sz w:val="24"/>
          <w:szCs w:val="24"/>
          <w:lang w:eastAsia="ru-RU"/>
        </w:rPr>
        <w:t>«</w:t>
      </w:r>
      <w:hyperlink r:id="rId14" w:anchor="64U0IK" w:history="1">
        <w:r w:rsidRPr="0085163B">
          <w:rPr>
            <w:rFonts w:eastAsia="Times New Roman"/>
            <w:sz w:val="24"/>
            <w:szCs w:val="24"/>
            <w:lang w:eastAsia="ru-RU"/>
          </w:rPr>
          <w:t xml:space="preserve">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w:t>
        </w:r>
        <w:r w:rsidRPr="0085163B">
          <w:rPr>
            <w:rFonts w:eastAsia="Times New Roman"/>
            <w:sz w:val="24"/>
            <w:szCs w:val="24"/>
            <w:lang w:eastAsia="ru-RU"/>
          </w:rPr>
          <w:lastRenderedPageBreak/>
          <w:t>(памятников истории и культуры) народов Российской Федерации на территории Российской Федерации</w:t>
        </w:r>
      </w:hyperlink>
      <w:r w:rsidRPr="0085163B">
        <w:rPr>
          <w:rFonts w:cs="Times New Roman"/>
          <w:sz w:val="24"/>
          <w:szCs w:val="24"/>
        </w:rPr>
        <w:t>»;</w:t>
      </w:r>
    </w:p>
    <w:p w:rsidR="0085163B" w:rsidRPr="0085163B" w:rsidRDefault="0085163B" w:rsidP="0085163B">
      <w:pPr>
        <w:shd w:val="clear" w:color="auto" w:fill="FFFFFF"/>
        <w:tabs>
          <w:tab w:val="left" w:pos="0"/>
        </w:tabs>
        <w:spacing w:after="0" w:line="360" w:lineRule="auto"/>
        <w:ind w:firstLine="284"/>
        <w:contextualSpacing/>
        <w:jc w:val="both"/>
        <w:rPr>
          <w:rFonts w:cs="Times New Roman"/>
          <w:sz w:val="24"/>
          <w:szCs w:val="24"/>
        </w:rPr>
      </w:pPr>
      <w:r w:rsidRPr="0085163B">
        <w:rPr>
          <w:rFonts w:cs="Times New Roman"/>
          <w:sz w:val="24"/>
          <w:szCs w:val="24"/>
        </w:rPr>
        <w:t xml:space="preserve">- </w:t>
      </w:r>
      <w:r w:rsidRPr="0085163B">
        <w:rPr>
          <w:rFonts w:eastAsia="Times New Roman"/>
          <w:sz w:val="24"/>
          <w:szCs w:val="24"/>
          <w:lang w:eastAsia="ru-RU"/>
        </w:rPr>
        <w:t>Приказ Минстроя России от 21.12.2020 г. № 812/пр</w:t>
      </w:r>
      <w:r w:rsidRPr="0085163B">
        <w:rPr>
          <w:rFonts w:cs="Times New Roman"/>
          <w:sz w:val="24"/>
          <w:szCs w:val="24"/>
        </w:rPr>
        <w:t xml:space="preserve"> «</w:t>
      </w:r>
      <w:hyperlink r:id="rId15" w:anchor="64U0IK" w:history="1">
        <w:r w:rsidRPr="0085163B">
          <w:rPr>
            <w:rFonts w:eastAsia="Times New Roman"/>
            <w:sz w:val="24"/>
            <w:szCs w:val="24"/>
            <w:lang w:eastAsia="ru-RU"/>
          </w:rPr>
          <w:t>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hyperlink>
      <w:r w:rsidRPr="0085163B">
        <w:rPr>
          <w:rFonts w:cs="Times New Roman"/>
          <w:sz w:val="24"/>
          <w:szCs w:val="24"/>
        </w:rPr>
        <w:t>»;</w:t>
      </w:r>
    </w:p>
    <w:p w:rsidR="0085163B" w:rsidRDefault="0085163B" w:rsidP="0085163B">
      <w:pPr>
        <w:shd w:val="clear" w:color="auto" w:fill="FFFFFF"/>
        <w:tabs>
          <w:tab w:val="left" w:pos="0"/>
        </w:tabs>
        <w:spacing w:after="0" w:line="360" w:lineRule="auto"/>
        <w:ind w:firstLine="284"/>
        <w:contextualSpacing/>
        <w:jc w:val="both"/>
        <w:rPr>
          <w:rFonts w:cs="Times New Roman"/>
          <w:sz w:val="24"/>
          <w:szCs w:val="24"/>
        </w:rPr>
      </w:pPr>
      <w:r w:rsidRPr="0085163B">
        <w:rPr>
          <w:rFonts w:cs="Times New Roman"/>
          <w:sz w:val="24"/>
          <w:szCs w:val="24"/>
        </w:rPr>
        <w:t xml:space="preserve">- </w:t>
      </w:r>
      <w:r w:rsidRPr="0085163B">
        <w:rPr>
          <w:rFonts w:eastAsia="Times New Roman"/>
          <w:sz w:val="24"/>
          <w:szCs w:val="24"/>
          <w:lang w:eastAsia="ru-RU"/>
        </w:rPr>
        <w:t>Приказ Минстроя России от 21.04.2021 г. № 245/пр</w:t>
      </w:r>
      <w:r w:rsidRPr="0085163B">
        <w:rPr>
          <w:rFonts w:cs="Times New Roman"/>
          <w:sz w:val="24"/>
          <w:szCs w:val="24"/>
        </w:rPr>
        <w:t xml:space="preserve"> «</w:t>
      </w:r>
      <w:r w:rsidRPr="0085163B">
        <w:rPr>
          <w:rFonts w:eastAsia="Times New Roman"/>
          <w:sz w:val="24"/>
          <w:szCs w:val="24"/>
          <w:lang w:eastAsia="ru-RU"/>
        </w:rPr>
        <w:t>О внесении изменений в </w:t>
      </w:r>
      <w:hyperlink r:id="rId16" w:anchor="7EC0KF" w:history="1">
        <w:r w:rsidRPr="0085163B">
          <w:rPr>
            <w:rFonts w:eastAsia="Times New Roman"/>
            <w:sz w:val="24"/>
            <w:szCs w:val="24"/>
            <w:lang w:eastAsia="ru-RU"/>
          </w:rPr>
          <w:t>Методику составления сметы контракта, предметом которого являются строительство, реконструкция объектов капитального строительства</w:t>
        </w:r>
      </w:hyperlink>
      <w:r w:rsidRPr="0085163B">
        <w:rPr>
          <w:rFonts w:cs="Times New Roman"/>
          <w:sz w:val="24"/>
          <w:szCs w:val="24"/>
        </w:rPr>
        <w:t>»</w:t>
      </w:r>
      <w:r w:rsidR="00735CC4">
        <w:rPr>
          <w:rFonts w:cs="Times New Roman"/>
          <w:sz w:val="24"/>
          <w:szCs w:val="24"/>
        </w:rPr>
        <w:t>.</w:t>
      </w: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4618EB" w:rsidRDefault="004618EB" w:rsidP="0085163B">
      <w:pPr>
        <w:shd w:val="clear" w:color="auto" w:fill="FFFFFF"/>
        <w:tabs>
          <w:tab w:val="left" w:pos="0"/>
        </w:tabs>
        <w:spacing w:after="0" w:line="360" w:lineRule="auto"/>
        <w:ind w:firstLine="284"/>
        <w:contextualSpacing/>
        <w:jc w:val="both"/>
        <w:rPr>
          <w:rFonts w:cs="Times New Roman"/>
          <w:sz w:val="24"/>
          <w:szCs w:val="24"/>
        </w:rPr>
      </w:pPr>
    </w:p>
    <w:p w:rsidR="00735CC4"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735CC4" w:rsidRPr="0085163B" w:rsidRDefault="00735CC4" w:rsidP="0085163B">
      <w:pPr>
        <w:shd w:val="clear" w:color="auto" w:fill="FFFFFF"/>
        <w:tabs>
          <w:tab w:val="left" w:pos="0"/>
        </w:tabs>
        <w:spacing w:after="0" w:line="360" w:lineRule="auto"/>
        <w:ind w:firstLine="284"/>
        <w:contextualSpacing/>
        <w:jc w:val="both"/>
        <w:rPr>
          <w:rFonts w:cs="Times New Roman"/>
          <w:sz w:val="24"/>
          <w:szCs w:val="24"/>
        </w:rPr>
      </w:pPr>
    </w:p>
    <w:p w:rsidR="00854B06" w:rsidRPr="00FA0A50" w:rsidRDefault="00854B06" w:rsidP="00CD7660">
      <w:pPr>
        <w:pStyle w:val="14"/>
        <w:spacing w:line="276" w:lineRule="auto"/>
        <w:ind w:left="0" w:right="-1" w:firstLine="567"/>
        <w:jc w:val="both"/>
        <w:rPr>
          <w:sz w:val="24"/>
          <w:szCs w:val="24"/>
          <w:lang w:val="ru-RU"/>
        </w:rPr>
      </w:pPr>
      <w:bookmarkStart w:id="11" w:name="_Toc32305882"/>
      <w:bookmarkStart w:id="12" w:name="_Toc32306867"/>
      <w:bookmarkStart w:id="13" w:name="_Toc149245367"/>
      <w:bookmarkEnd w:id="6"/>
      <w:bookmarkEnd w:id="7"/>
      <w:r w:rsidRPr="00FA0A50">
        <w:rPr>
          <w:sz w:val="24"/>
          <w:szCs w:val="24"/>
          <w:lang w:val="ru-RU"/>
        </w:rPr>
        <w:lastRenderedPageBreak/>
        <w:t>РАЗДЕЛ 1. ПОКАЗАТЕЛИ</w:t>
      </w:r>
      <w:r w:rsidR="00C321F3">
        <w:rPr>
          <w:sz w:val="24"/>
          <w:szCs w:val="24"/>
          <w:lang w:val="ru-RU"/>
        </w:rPr>
        <w:t xml:space="preserve"> СУЩЕСТВУЮЩЕГО И</w:t>
      </w:r>
      <w:r w:rsidRPr="00FA0A50">
        <w:rPr>
          <w:sz w:val="24"/>
          <w:szCs w:val="24"/>
          <w:lang w:val="ru-RU"/>
        </w:rPr>
        <w:t xml:space="preserve"> ПЕРСПЕКТИВНОГО СПРОСА НА ТЕПЛОВУЮ ЭНЕРГИЮ (МОЩНОСТЬ) И ТЕПЛОНОСИТЕЛЬ В УСТАНОВЛЕННЫХ ГРАНИЦАХ ТЕРРИТОРИИ ПОСЕЛЕНИЯ, </w:t>
      </w:r>
      <w:r w:rsidR="00F15194">
        <w:rPr>
          <w:sz w:val="24"/>
          <w:szCs w:val="24"/>
          <w:lang w:val="ru-RU"/>
        </w:rPr>
        <w:t>ГОРОДСКОГО</w:t>
      </w:r>
      <w:r w:rsidR="00E62562">
        <w:rPr>
          <w:sz w:val="24"/>
          <w:szCs w:val="24"/>
          <w:lang w:val="ru-RU"/>
        </w:rPr>
        <w:t xml:space="preserve"> ОКРУГА</w:t>
      </w:r>
      <w:bookmarkEnd w:id="11"/>
      <w:bookmarkEnd w:id="12"/>
      <w:r w:rsidR="00837D7C">
        <w:rPr>
          <w:sz w:val="24"/>
          <w:szCs w:val="24"/>
          <w:lang w:val="ru-RU"/>
        </w:rPr>
        <w:t>, ГОРОДА ФЕДЕРАЛЬНОГО ЗНАЧЕНИЯ</w:t>
      </w:r>
      <w:bookmarkEnd w:id="13"/>
    </w:p>
    <w:p w:rsidR="008813AB" w:rsidRDefault="006A26F5" w:rsidP="00CD1AE6">
      <w:pPr>
        <w:pStyle w:val="7"/>
        <w:spacing w:before="0"/>
        <w:ind w:firstLine="567"/>
        <w:jc w:val="both"/>
        <w:rPr>
          <w:rFonts w:ascii="Times New Roman" w:hAnsi="Times New Roman"/>
          <w:b/>
          <w:i w:val="0"/>
          <w:sz w:val="24"/>
          <w:szCs w:val="24"/>
          <w:lang w:val="ru-RU"/>
        </w:rPr>
      </w:pPr>
      <w:bookmarkStart w:id="14" w:name="_Toc32305883"/>
      <w:r w:rsidRPr="00123EB0">
        <w:rPr>
          <w:rFonts w:ascii="Times New Roman" w:hAnsi="Times New Roman"/>
          <w:b/>
          <w:i w:val="0"/>
          <w:sz w:val="24"/>
          <w:szCs w:val="24"/>
          <w:lang w:val="ru-RU"/>
        </w:rPr>
        <w:t xml:space="preserve">а) </w:t>
      </w:r>
      <w:r w:rsidR="00837D7C">
        <w:rPr>
          <w:rFonts w:ascii="Times New Roman" w:hAnsi="Times New Roman"/>
          <w:b/>
          <w:i w:val="0"/>
          <w:sz w:val="24"/>
          <w:szCs w:val="24"/>
          <w:lang w:val="ru-RU"/>
        </w:rPr>
        <w:t xml:space="preserve">величины существующей отапливаемой </w:t>
      </w:r>
      <w:r w:rsidRPr="00123EB0">
        <w:rPr>
          <w:rFonts w:ascii="Times New Roman" w:hAnsi="Times New Roman"/>
          <w:b/>
          <w:i w:val="0"/>
          <w:sz w:val="24"/>
          <w:szCs w:val="24"/>
          <w:lang w:val="ru-RU"/>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w:t>
      </w:r>
      <w:r w:rsidR="008E2D90">
        <w:rPr>
          <w:rFonts w:ascii="Times New Roman" w:hAnsi="Times New Roman"/>
          <w:b/>
          <w:i w:val="0"/>
          <w:sz w:val="24"/>
          <w:szCs w:val="24"/>
          <w:lang w:val="ru-RU"/>
        </w:rPr>
        <w:t xml:space="preserve"> индивидуальные</w:t>
      </w:r>
      <w:r w:rsidRPr="00123EB0">
        <w:rPr>
          <w:rFonts w:ascii="Times New Roman" w:hAnsi="Times New Roman"/>
          <w:b/>
          <w:i w:val="0"/>
          <w:sz w:val="24"/>
          <w:szCs w:val="24"/>
          <w:lang w:val="ru-RU"/>
        </w:rPr>
        <w:t xml:space="preserve">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4"/>
    </w:p>
    <w:p w:rsidR="00BE3049" w:rsidRDefault="00BE3049" w:rsidP="00562018">
      <w:pPr>
        <w:pStyle w:val="a7"/>
        <w:spacing w:after="0" w:line="360" w:lineRule="auto"/>
        <w:ind w:left="0" w:firstLine="567"/>
        <w:jc w:val="both"/>
        <w:rPr>
          <w:rFonts w:eastAsia="Times New Roman" w:cs="Times New Roman"/>
          <w:sz w:val="24"/>
          <w:szCs w:val="24"/>
          <w:lang w:eastAsia="ru-RU"/>
        </w:rPr>
      </w:pPr>
      <w:bookmarkStart w:id="15" w:name="_Toc32305885"/>
    </w:p>
    <w:p w:rsidR="00735CC4" w:rsidRPr="00090F19" w:rsidRDefault="00735CC4" w:rsidP="00735CC4">
      <w:pPr>
        <w:spacing w:after="0" w:line="360" w:lineRule="auto"/>
        <w:ind w:firstLine="567"/>
        <w:jc w:val="both"/>
        <w:rPr>
          <w:rFonts w:cs="Times New Roman"/>
          <w:sz w:val="24"/>
          <w:szCs w:val="24"/>
        </w:rPr>
      </w:pPr>
      <w:r w:rsidRPr="00090F19">
        <w:rPr>
          <w:rFonts w:cs="Times New Roman"/>
          <w:sz w:val="24"/>
          <w:szCs w:val="24"/>
        </w:rPr>
        <w:t>Технико-экономические показатели развития муниципального округа представлен согласно данным Генеральных планов развития населенных пунктов Котласского муниципального округа. В связи с тем, что в настоящее время разрабатывается Генеральный план муниципального округа до 2043 года, данные показатели являются ориентировочными.</w:t>
      </w:r>
    </w:p>
    <w:p w:rsidR="00735CC4" w:rsidRPr="00090F19" w:rsidRDefault="00735CC4" w:rsidP="00735CC4">
      <w:pPr>
        <w:spacing w:after="0" w:line="360" w:lineRule="auto"/>
        <w:ind w:firstLine="567"/>
        <w:jc w:val="both"/>
        <w:rPr>
          <w:rFonts w:cs="Times New Roman"/>
          <w:sz w:val="24"/>
          <w:szCs w:val="24"/>
        </w:rPr>
      </w:pPr>
      <w:r w:rsidRPr="00090F19">
        <w:rPr>
          <w:rFonts w:cs="Times New Roman"/>
          <w:sz w:val="24"/>
          <w:szCs w:val="24"/>
        </w:rPr>
        <w:t xml:space="preserve">Таблица </w:t>
      </w:r>
      <w:r>
        <w:rPr>
          <w:rFonts w:cs="Times New Roman"/>
          <w:sz w:val="24"/>
          <w:szCs w:val="24"/>
        </w:rPr>
        <w:t>1.1</w:t>
      </w:r>
      <w:r w:rsidRPr="00090F19">
        <w:rPr>
          <w:rFonts w:cs="Times New Roman"/>
          <w:sz w:val="24"/>
          <w:szCs w:val="24"/>
        </w:rPr>
        <w:t>. - ТЭП развития муниципального округа на срок реализации Схемы водоснабжения и водоотведения.</w:t>
      </w:r>
    </w:p>
    <w:tbl>
      <w:tblPr>
        <w:tblW w:w="9356" w:type="dxa"/>
        <w:tblInd w:w="108" w:type="dxa"/>
        <w:tblLook w:val="04A0" w:firstRow="1" w:lastRow="0" w:firstColumn="1" w:lastColumn="0" w:noHBand="0" w:noVBand="1"/>
      </w:tblPr>
      <w:tblGrid>
        <w:gridCol w:w="4330"/>
        <w:gridCol w:w="1292"/>
        <w:gridCol w:w="1906"/>
        <w:gridCol w:w="1828"/>
      </w:tblGrid>
      <w:tr w:rsidR="00735CC4" w:rsidRPr="00090F19" w:rsidTr="00735CC4">
        <w:trPr>
          <w:trHeight w:val="828"/>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Наименование показателя</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Единица измерения</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Современное состояние</w:t>
            </w:r>
          </w:p>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(2022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Расчетный срок (2043 год)</w:t>
            </w:r>
          </w:p>
        </w:tc>
      </w:tr>
      <w:tr w:rsidR="00735CC4" w:rsidRPr="00090F19" w:rsidTr="00735CC4">
        <w:trPr>
          <w:trHeight w:val="564"/>
        </w:trPr>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rPr>
                <w:rFonts w:cs="Times New Roman"/>
                <w:sz w:val="24"/>
                <w:szCs w:val="24"/>
              </w:rPr>
            </w:pPr>
            <w:r w:rsidRPr="00090F19">
              <w:rPr>
                <w:rFonts w:cs="Times New Roman"/>
                <w:sz w:val="24"/>
                <w:szCs w:val="24"/>
              </w:rPr>
              <w:t>Всего по Котласскому муниципальному округу</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га</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629 088</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628 833</w:t>
            </w:r>
          </w:p>
        </w:tc>
      </w:tr>
      <w:tr w:rsidR="00735CC4" w:rsidRPr="00090F19" w:rsidTr="00735CC4">
        <w:trPr>
          <w:trHeight w:val="564"/>
        </w:trPr>
        <w:tc>
          <w:tcPr>
            <w:tcW w:w="4395" w:type="dxa"/>
            <w:vMerge/>
            <w:tcBorders>
              <w:top w:val="nil"/>
              <w:left w:val="single" w:sz="4" w:space="0" w:color="auto"/>
              <w:bottom w:val="single" w:sz="4" w:space="0" w:color="auto"/>
              <w:right w:val="single" w:sz="4" w:space="0" w:color="auto"/>
            </w:tcBorders>
            <w:vAlign w:val="center"/>
            <w:hideMark/>
          </w:tcPr>
          <w:p w:rsidR="00735CC4" w:rsidRPr="00090F19" w:rsidRDefault="00735CC4" w:rsidP="00735CC4">
            <w:pPr>
              <w:spacing w:after="0" w:line="240" w:lineRule="auto"/>
              <w:rPr>
                <w:rFonts w:cs="Times New Roman"/>
                <w:sz w:val="24"/>
                <w:szCs w:val="24"/>
              </w:rPr>
            </w:pP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100</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100</w:t>
            </w:r>
          </w:p>
        </w:tc>
      </w:tr>
      <w:tr w:rsidR="00735CC4" w:rsidRPr="00090F19" w:rsidTr="00735CC4">
        <w:trPr>
          <w:trHeight w:val="288"/>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rPr>
                <w:rFonts w:cs="Times New Roman"/>
                <w:sz w:val="24"/>
                <w:szCs w:val="24"/>
              </w:rPr>
            </w:pPr>
            <w:r w:rsidRPr="00090F19">
              <w:rPr>
                <w:rFonts w:cs="Times New Roman"/>
                <w:sz w:val="24"/>
                <w:szCs w:val="24"/>
              </w:rPr>
              <w:t xml:space="preserve">Общая площадь территории населенных </w:t>
            </w:r>
            <w:r w:rsidR="004618EB">
              <w:rPr>
                <w:rFonts w:cs="Times New Roman"/>
                <w:sz w:val="24"/>
                <w:szCs w:val="24"/>
              </w:rPr>
              <w:t>пунктов</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га</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6976,4</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7740</w:t>
            </w:r>
          </w:p>
        </w:tc>
      </w:tr>
      <w:tr w:rsidR="00735CC4" w:rsidRPr="00090F19" w:rsidTr="00735CC4">
        <w:trPr>
          <w:trHeight w:val="288"/>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100</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111</w:t>
            </w:r>
          </w:p>
        </w:tc>
      </w:tr>
      <w:tr w:rsidR="00735CC4" w:rsidRPr="00090F19" w:rsidTr="00735CC4">
        <w:trPr>
          <w:trHeight w:val="288"/>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ФУНКЦИОНАЛЬНЫЕ ЗОНЫ</w:t>
            </w:r>
          </w:p>
        </w:tc>
      </w:tr>
      <w:tr w:rsidR="00735CC4" w:rsidRPr="00090F19" w:rsidTr="00735CC4">
        <w:trPr>
          <w:trHeight w:val="288"/>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  Жилая зона в том числе: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га</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3276,56</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4198,98</w:t>
            </w:r>
          </w:p>
        </w:tc>
      </w:tr>
      <w:tr w:rsidR="00735CC4" w:rsidRPr="00090F19" w:rsidTr="00735CC4">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Зона застройки индивидуальными жилыми домами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га</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2845,74</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3711,58</w:t>
            </w:r>
          </w:p>
        </w:tc>
      </w:tr>
      <w:tr w:rsidR="00735CC4" w:rsidRPr="00090F19" w:rsidTr="00735CC4">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Зона застройки малоэтажными жилыми домами (до 4 этажей, включая мансардный)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га</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417,69</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471,12</w:t>
            </w:r>
          </w:p>
        </w:tc>
      </w:tr>
      <w:tr w:rsidR="00735CC4" w:rsidRPr="00090F19" w:rsidTr="00735CC4">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Зона застройки среднеэтажными жилыми домами (от 5 до 8 этажей, включая мансардный)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га</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13,13</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16,28</w:t>
            </w:r>
          </w:p>
        </w:tc>
      </w:tr>
      <w:tr w:rsidR="00735CC4" w:rsidRPr="00090F19" w:rsidTr="00735CC4">
        <w:trPr>
          <w:trHeight w:val="567"/>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НАСЕЛЕНИЕ  </w:t>
            </w:r>
          </w:p>
        </w:tc>
      </w:tr>
      <w:tr w:rsidR="00735CC4" w:rsidRPr="00090F19" w:rsidTr="00735CC4">
        <w:trPr>
          <w:trHeight w:val="288"/>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 Общая численность населения, в т.ч.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чел.</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17281</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17281</w:t>
            </w:r>
          </w:p>
        </w:tc>
      </w:tr>
      <w:tr w:rsidR="00735CC4" w:rsidRPr="00090F19" w:rsidTr="00735CC4">
        <w:trPr>
          <w:trHeight w:val="288"/>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ЖИЛИЩНЫЙ ФОНД </w:t>
            </w:r>
          </w:p>
        </w:tc>
      </w:tr>
      <w:tr w:rsidR="00735CC4" w:rsidRPr="00090F19" w:rsidTr="00735CC4">
        <w:trPr>
          <w:trHeight w:val="288"/>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 Средняя жилищная обеспеченность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кв.м/чел.</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30</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33</w:t>
            </w:r>
          </w:p>
        </w:tc>
      </w:tr>
      <w:tr w:rsidR="00735CC4" w:rsidRPr="00090F19" w:rsidTr="00735CC4">
        <w:trPr>
          <w:trHeight w:val="552"/>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lastRenderedPageBreak/>
              <w:t xml:space="preserve"> Общий объем жилищного фонда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тыс. кв.м</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527</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633,7</w:t>
            </w:r>
          </w:p>
        </w:tc>
      </w:tr>
      <w:tr w:rsidR="00735CC4" w:rsidRPr="00090F19" w:rsidTr="00735CC4">
        <w:trPr>
          <w:trHeight w:val="552"/>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 Общий объем нового жилищного строительства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тыс. кв.м</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146,5</w:t>
            </w:r>
          </w:p>
        </w:tc>
      </w:tr>
      <w:tr w:rsidR="00735CC4" w:rsidRPr="00090F19" w:rsidTr="00735CC4">
        <w:trPr>
          <w:trHeight w:val="288"/>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both"/>
              <w:rPr>
                <w:rFonts w:cs="Times New Roman"/>
                <w:sz w:val="24"/>
                <w:szCs w:val="24"/>
              </w:rPr>
            </w:pPr>
            <w:r w:rsidRPr="00090F19">
              <w:rPr>
                <w:rFonts w:cs="Times New Roman"/>
                <w:sz w:val="24"/>
                <w:szCs w:val="24"/>
              </w:rPr>
              <w:t xml:space="preserve">Объем сохраняемого жилищного фонда </w:t>
            </w:r>
          </w:p>
        </w:tc>
        <w:tc>
          <w:tcPr>
            <w:tcW w:w="1202"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тыс. кв.м</w:t>
            </w:r>
          </w:p>
        </w:tc>
        <w:tc>
          <w:tcPr>
            <w:tcW w:w="1916"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735CC4" w:rsidRPr="00090F19" w:rsidRDefault="00735CC4" w:rsidP="00735CC4">
            <w:pPr>
              <w:spacing w:after="0" w:line="240" w:lineRule="auto"/>
              <w:jc w:val="center"/>
              <w:rPr>
                <w:rFonts w:cs="Times New Roman"/>
                <w:sz w:val="24"/>
                <w:szCs w:val="24"/>
              </w:rPr>
            </w:pPr>
            <w:r w:rsidRPr="00090F19">
              <w:rPr>
                <w:rFonts w:cs="Times New Roman"/>
                <w:sz w:val="24"/>
                <w:szCs w:val="24"/>
              </w:rPr>
              <w:t>не менее 229,0</w:t>
            </w:r>
          </w:p>
        </w:tc>
      </w:tr>
    </w:tbl>
    <w:p w:rsidR="00870FD4" w:rsidRDefault="00870FD4" w:rsidP="00870FD4">
      <w:pPr>
        <w:spacing w:after="0" w:line="360" w:lineRule="auto"/>
        <w:ind w:firstLine="567"/>
        <w:jc w:val="both"/>
        <w:rPr>
          <w:sz w:val="24"/>
          <w:szCs w:val="24"/>
        </w:rPr>
      </w:pPr>
    </w:p>
    <w:p w:rsidR="00735CC4" w:rsidRDefault="00735CC4" w:rsidP="00735CC4">
      <w:pPr>
        <w:pStyle w:val="a7"/>
        <w:spacing w:after="0" w:line="360" w:lineRule="auto"/>
        <w:ind w:left="0" w:firstLine="567"/>
        <w:jc w:val="both"/>
        <w:rPr>
          <w:rFonts w:eastAsia="Times New Roman" w:cs="Times New Roman"/>
          <w:sz w:val="24"/>
          <w:szCs w:val="24"/>
          <w:lang w:eastAsia="ru-RU"/>
        </w:rPr>
      </w:pPr>
      <w:r w:rsidRPr="007E37C3">
        <w:rPr>
          <w:rFonts w:eastAsia="Times New Roman" w:cs="Times New Roman"/>
          <w:sz w:val="24"/>
          <w:szCs w:val="24"/>
          <w:lang w:eastAsia="ru-RU"/>
        </w:rPr>
        <w:t>Теплоснабжающи</w:t>
      </w:r>
      <w:r>
        <w:rPr>
          <w:rFonts w:eastAsia="Times New Roman" w:cs="Times New Roman"/>
          <w:sz w:val="24"/>
          <w:szCs w:val="24"/>
          <w:lang w:eastAsia="ru-RU"/>
        </w:rPr>
        <w:t>е</w:t>
      </w:r>
      <w:r w:rsidRPr="007E37C3">
        <w:rPr>
          <w:rFonts w:eastAsia="Times New Roman" w:cs="Times New Roman"/>
          <w:sz w:val="24"/>
          <w:szCs w:val="24"/>
          <w:lang w:eastAsia="ru-RU"/>
        </w:rPr>
        <w:t xml:space="preserve"> организаци</w:t>
      </w:r>
      <w:r>
        <w:rPr>
          <w:rFonts w:eastAsia="Times New Roman" w:cs="Times New Roman"/>
          <w:sz w:val="24"/>
          <w:szCs w:val="24"/>
          <w:lang w:eastAsia="ru-RU"/>
        </w:rPr>
        <w:t>и</w:t>
      </w:r>
      <w:r w:rsidRPr="007E37C3">
        <w:rPr>
          <w:rFonts w:eastAsia="Times New Roman" w:cs="Times New Roman"/>
          <w:sz w:val="24"/>
          <w:szCs w:val="24"/>
          <w:lang w:eastAsia="ru-RU"/>
        </w:rPr>
        <w:t xml:space="preserve"> муниципального </w:t>
      </w:r>
      <w:r>
        <w:rPr>
          <w:rFonts w:eastAsia="Times New Roman" w:cs="Times New Roman"/>
          <w:sz w:val="24"/>
          <w:szCs w:val="24"/>
          <w:lang w:eastAsia="ru-RU"/>
        </w:rPr>
        <w:t>округа,</w:t>
      </w:r>
      <w:r w:rsidRPr="007E37C3">
        <w:rPr>
          <w:rFonts w:eastAsia="Times New Roman" w:cs="Times New Roman"/>
          <w:sz w:val="24"/>
          <w:szCs w:val="24"/>
          <w:lang w:eastAsia="ru-RU"/>
        </w:rPr>
        <w:t xml:space="preserve"> отпускающими тепловую энергию</w:t>
      </w:r>
      <w:r>
        <w:rPr>
          <w:rFonts w:eastAsia="Times New Roman" w:cs="Times New Roman"/>
          <w:sz w:val="24"/>
          <w:szCs w:val="24"/>
          <w:lang w:eastAsia="ru-RU"/>
        </w:rPr>
        <w:t xml:space="preserve"> централизованно</w:t>
      </w:r>
      <w:r w:rsidRPr="007E37C3">
        <w:rPr>
          <w:rFonts w:eastAsia="Times New Roman" w:cs="Times New Roman"/>
          <w:sz w:val="24"/>
          <w:szCs w:val="24"/>
          <w:lang w:eastAsia="ru-RU"/>
        </w:rPr>
        <w:t xml:space="preserve"> для населения, потребителей бюджетной сферы, производственных предприятий</w:t>
      </w:r>
      <w:r>
        <w:rPr>
          <w:rFonts w:eastAsia="Times New Roman" w:cs="Times New Roman"/>
          <w:sz w:val="24"/>
          <w:szCs w:val="24"/>
          <w:lang w:eastAsia="ru-RU"/>
        </w:rPr>
        <w:t xml:space="preserve"> указаны в таблице 1.2.</w:t>
      </w:r>
    </w:p>
    <w:p w:rsidR="001B33ED" w:rsidRDefault="001B33ED" w:rsidP="00735CC4">
      <w:pPr>
        <w:pStyle w:val="a7"/>
        <w:spacing w:after="0" w:line="360" w:lineRule="auto"/>
        <w:ind w:left="0" w:firstLine="567"/>
        <w:jc w:val="both"/>
        <w:rPr>
          <w:sz w:val="24"/>
          <w:szCs w:val="24"/>
        </w:rPr>
      </w:pPr>
      <w:r>
        <w:rPr>
          <w:rFonts w:eastAsia="Times New Roman" w:cs="Times New Roman"/>
          <w:sz w:val="24"/>
          <w:szCs w:val="24"/>
          <w:lang w:eastAsia="ru-RU"/>
        </w:rPr>
        <w:t>Таблица 1.2. – Перечень теплоснабжающих организаций Котласского муниципального округа.</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6"/>
      </w:tblGrid>
      <w:tr w:rsidR="001B33ED" w:rsidRPr="001B33ED" w:rsidTr="001B33ED">
        <w:trPr>
          <w:trHeight w:val="315"/>
        </w:trPr>
        <w:tc>
          <w:tcPr>
            <w:tcW w:w="9116" w:type="dxa"/>
            <w:shd w:val="clear" w:color="auto" w:fill="auto"/>
            <w:noWrap/>
            <w:vAlign w:val="bottom"/>
          </w:tcPr>
          <w:p w:rsidR="001B33ED" w:rsidRPr="001B33ED" w:rsidRDefault="001B33ED" w:rsidP="001B33ED">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Наименование РСО в зоне деятельности каждого населенного пункта</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jc w:val="center"/>
              <w:rPr>
                <w:rFonts w:eastAsia="Times New Roman" w:cs="Times New Roman"/>
                <w:color w:val="000000"/>
                <w:sz w:val="24"/>
                <w:szCs w:val="24"/>
                <w:lang w:eastAsia="ru-RU"/>
              </w:rPr>
            </w:pPr>
            <w:r w:rsidRPr="001B33ED">
              <w:rPr>
                <w:rFonts w:eastAsia="Times New Roman" w:cs="Times New Roman"/>
                <w:color w:val="000000"/>
                <w:sz w:val="24"/>
                <w:szCs w:val="24"/>
                <w:lang w:eastAsia="ru-RU"/>
              </w:rPr>
              <w:t>ООО «Лешуконская теплоэнергетическая компания»</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г. Сольвычегодск, ул. Ленина д. 12а «Центральная»</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г. Сольвычегодск, ул. Красная, д. 27 «Больница»</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г. Сольвычегодск, ул. Усадьба ПМК, ,  д. 14 к.3, 4, 5  «ПМК»</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Харитоново, ул. Кирова  д. 48 «Школьная»</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Харитоново, пер. Деповской, д. 14в, п.1 «Харитоново»</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д. Григорово д. 148 «Григорово»</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Шипицыно, ул. Строителей, д.9 фл.1 БМК №1</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Шипицыно, ул. Первомайская, д.56, фл.1 БМК №6</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Шипицыно, Советская,д.10, фл.2а БМК №8</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д. Федотовская, ул. Рубцова, д. 28а «Федотовская»</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д. Куимиха, ул. Центральная, д.42в «Куимиха»</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д. Курцево, ул. Молодёжная, 1а «Курцево»</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Приводино ул. Водников д. 8а «Водников»</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Удимский ул. Речная, д. 25а №1</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Удимский ул. Советская 63в №3</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Удимский ул. Октябрьская д. 12 №4</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Удимский ул. Первомайская д. 33б  «Больничная»</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Удимский ул. Школьная д.1 «Школьная»</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jc w:val="center"/>
              <w:rPr>
                <w:rFonts w:eastAsia="Times New Roman" w:cs="Times New Roman"/>
                <w:color w:val="000000"/>
                <w:sz w:val="24"/>
                <w:szCs w:val="24"/>
                <w:lang w:eastAsia="ru-RU"/>
              </w:rPr>
            </w:pPr>
            <w:r w:rsidRPr="001B33ED">
              <w:rPr>
                <w:rFonts w:eastAsia="Times New Roman" w:cs="Times New Roman"/>
                <w:color w:val="000000"/>
                <w:sz w:val="24"/>
                <w:szCs w:val="24"/>
                <w:lang w:eastAsia="ru-RU"/>
              </w:rPr>
              <w:t>ООО «Трест Сервис»</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Черемушский котельная №1 ул. Песчаная д. 24 г</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 xml:space="preserve">п. </w:t>
            </w:r>
            <w:r w:rsidRPr="001B33ED">
              <w:rPr>
                <w:rFonts w:eastAsia="Times New Roman" w:cs="Times New Roman"/>
                <w:color w:val="000000"/>
                <w:sz w:val="24"/>
                <w:szCs w:val="24"/>
                <w:lang w:eastAsia="ru-RU"/>
              </w:rPr>
              <w:t>Черемушский котельная №2 ул. Железнодорожная д. 19 б</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 xml:space="preserve">п. </w:t>
            </w:r>
            <w:r w:rsidRPr="001B33ED">
              <w:rPr>
                <w:rFonts w:eastAsia="Times New Roman" w:cs="Times New Roman"/>
                <w:color w:val="000000"/>
                <w:sz w:val="24"/>
                <w:szCs w:val="24"/>
                <w:lang w:eastAsia="ru-RU"/>
              </w:rPr>
              <w:t>Черемушский котельная №2 ул. Железнодорожная д. 19 б</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jc w:val="center"/>
              <w:rPr>
                <w:rFonts w:eastAsia="Times New Roman" w:cs="Times New Roman"/>
                <w:color w:val="000000"/>
                <w:sz w:val="24"/>
                <w:szCs w:val="24"/>
                <w:lang w:eastAsia="ru-RU"/>
              </w:rPr>
            </w:pPr>
            <w:r w:rsidRPr="001B33ED">
              <w:rPr>
                <w:rFonts w:eastAsia="Times New Roman" w:cs="Times New Roman"/>
                <w:color w:val="000000"/>
                <w:sz w:val="24"/>
                <w:szCs w:val="24"/>
                <w:lang w:eastAsia="ru-RU"/>
              </w:rPr>
              <w:t>ИП Рукаванов О.А.</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Шипицыно, ул. Ломоносова, д. 56, фл. 3</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jc w:val="center"/>
              <w:rPr>
                <w:rFonts w:eastAsia="Times New Roman" w:cs="Times New Roman"/>
                <w:color w:val="000000"/>
                <w:sz w:val="24"/>
                <w:szCs w:val="24"/>
                <w:lang w:eastAsia="ru-RU"/>
              </w:rPr>
            </w:pPr>
            <w:r w:rsidRPr="001B33ED">
              <w:rPr>
                <w:rFonts w:eastAsia="Times New Roman" w:cs="Times New Roman"/>
                <w:color w:val="000000"/>
                <w:sz w:val="24"/>
                <w:szCs w:val="24"/>
                <w:lang w:eastAsia="ru-RU"/>
              </w:rPr>
              <w:t>ООО «Теплогазстрой» - Приводинский ЛПУМГ</w:t>
            </w:r>
          </w:p>
        </w:tc>
      </w:tr>
      <w:tr w:rsidR="001B33ED" w:rsidRPr="001B33ED" w:rsidTr="001B33ED">
        <w:trPr>
          <w:trHeight w:val="315"/>
        </w:trPr>
        <w:tc>
          <w:tcPr>
            <w:tcW w:w="9116" w:type="dxa"/>
            <w:shd w:val="clear" w:color="auto" w:fill="auto"/>
            <w:noWrap/>
            <w:vAlign w:val="bottom"/>
            <w:hideMark/>
          </w:tcPr>
          <w:p w:rsidR="001B33ED" w:rsidRPr="001B33ED" w:rsidRDefault="001B33ED" w:rsidP="001B33ED">
            <w:pPr>
              <w:spacing w:after="0" w:line="240" w:lineRule="auto"/>
              <w:rPr>
                <w:rFonts w:eastAsia="Times New Roman" w:cs="Times New Roman"/>
                <w:color w:val="000000"/>
                <w:sz w:val="24"/>
                <w:szCs w:val="24"/>
                <w:lang w:eastAsia="ru-RU"/>
              </w:rPr>
            </w:pPr>
            <w:r w:rsidRPr="001B33ED">
              <w:rPr>
                <w:rFonts w:eastAsia="Times New Roman" w:cs="Times New Roman"/>
                <w:color w:val="000000"/>
                <w:sz w:val="24"/>
                <w:szCs w:val="24"/>
                <w:lang w:eastAsia="ru-RU"/>
              </w:rPr>
              <w:t>п. Приводино ул. Мира</w:t>
            </w:r>
          </w:p>
        </w:tc>
      </w:tr>
    </w:tbl>
    <w:p w:rsidR="00735CC4" w:rsidRPr="009C6A45" w:rsidRDefault="00735CC4" w:rsidP="00870FD4">
      <w:pPr>
        <w:spacing w:after="0" w:line="360" w:lineRule="auto"/>
        <w:ind w:firstLine="567"/>
        <w:jc w:val="both"/>
        <w:rPr>
          <w:sz w:val="24"/>
          <w:szCs w:val="24"/>
        </w:rPr>
      </w:pPr>
    </w:p>
    <w:p w:rsidR="004A468F" w:rsidRDefault="004A468F" w:rsidP="004A468F">
      <w:pPr>
        <w:pStyle w:val="7"/>
        <w:spacing w:before="0"/>
        <w:ind w:firstLine="567"/>
        <w:jc w:val="both"/>
        <w:rPr>
          <w:rFonts w:ascii="Times New Roman" w:hAnsi="Times New Roman"/>
          <w:b/>
          <w:i w:val="0"/>
          <w:color w:val="auto"/>
          <w:sz w:val="24"/>
          <w:szCs w:val="24"/>
          <w:lang w:val="ru-RU"/>
        </w:rPr>
      </w:pPr>
      <w:r w:rsidRPr="009C6A45">
        <w:rPr>
          <w:rFonts w:ascii="Times New Roman" w:hAnsi="Times New Roman"/>
          <w:b/>
          <w:i w:val="0"/>
          <w:color w:val="auto"/>
          <w:sz w:val="24"/>
          <w:szCs w:val="24"/>
          <w:lang w:val="ru-RU"/>
        </w:rPr>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1B33ED" w:rsidRDefault="001B33ED" w:rsidP="001B33ED">
      <w:pPr>
        <w:spacing w:before="120" w:after="0" w:line="360" w:lineRule="auto"/>
        <w:ind w:firstLine="567"/>
        <w:jc w:val="both"/>
        <w:rPr>
          <w:rFonts w:cs="Times New Roman"/>
          <w:sz w:val="24"/>
          <w:szCs w:val="24"/>
        </w:rPr>
      </w:pPr>
      <w:r w:rsidRPr="00D87B19">
        <w:rPr>
          <w:rFonts w:cs="Times New Roman"/>
          <w:sz w:val="24"/>
          <w:szCs w:val="24"/>
        </w:rPr>
        <w:t xml:space="preserve">Централизованное теплоснабжение в </w:t>
      </w:r>
      <w:r>
        <w:rPr>
          <w:rFonts w:cs="Times New Roman"/>
          <w:sz w:val="24"/>
          <w:szCs w:val="24"/>
        </w:rPr>
        <w:t>муниципальном образовании</w:t>
      </w:r>
      <w:r w:rsidRPr="00D87B19">
        <w:rPr>
          <w:rFonts w:cs="Times New Roman"/>
          <w:sz w:val="24"/>
          <w:szCs w:val="24"/>
        </w:rPr>
        <w:t xml:space="preserve"> имеется в 1</w:t>
      </w:r>
      <w:r>
        <w:rPr>
          <w:rFonts w:cs="Times New Roman"/>
          <w:sz w:val="24"/>
          <w:szCs w:val="24"/>
        </w:rPr>
        <w:t>0 населенных пунктах муниципального округа:</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г. Сольвычегодск</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п. Харитоново</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д. Григорово</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п. Шипицыно</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д. Федотовская</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д. Куимиха</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д. Курцево</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п. Приводино</w:t>
      </w:r>
    </w:p>
    <w:p w:rsidR="001B33ED" w:rsidRPr="001B33ED" w:rsidRDefault="001B33ED" w:rsidP="001B33ED">
      <w:pPr>
        <w:spacing w:after="0" w:line="360" w:lineRule="auto"/>
        <w:ind w:firstLine="567"/>
        <w:jc w:val="both"/>
        <w:rPr>
          <w:rFonts w:cs="Times New Roman"/>
          <w:sz w:val="24"/>
          <w:szCs w:val="24"/>
        </w:rPr>
      </w:pPr>
      <w:r w:rsidRPr="001B33ED">
        <w:rPr>
          <w:rFonts w:cs="Times New Roman"/>
          <w:sz w:val="24"/>
          <w:szCs w:val="24"/>
        </w:rPr>
        <w:t xml:space="preserve">п. Удимский </w:t>
      </w:r>
    </w:p>
    <w:p w:rsidR="001B33ED" w:rsidRDefault="001B33ED" w:rsidP="001B33ED">
      <w:pPr>
        <w:spacing w:after="0" w:line="360" w:lineRule="auto"/>
        <w:ind w:firstLine="567"/>
        <w:jc w:val="both"/>
        <w:rPr>
          <w:rFonts w:cs="Times New Roman"/>
          <w:sz w:val="24"/>
          <w:szCs w:val="24"/>
        </w:rPr>
      </w:pPr>
      <w:r w:rsidRPr="001B33ED">
        <w:rPr>
          <w:rFonts w:cs="Times New Roman"/>
          <w:sz w:val="24"/>
          <w:szCs w:val="24"/>
        </w:rPr>
        <w:t>п. Черемушский</w:t>
      </w:r>
    </w:p>
    <w:p w:rsidR="001B33ED" w:rsidRPr="00D87B19" w:rsidRDefault="001B33ED" w:rsidP="001B33ED">
      <w:pPr>
        <w:spacing w:before="120" w:after="0" w:line="360" w:lineRule="auto"/>
        <w:ind w:firstLine="567"/>
        <w:jc w:val="both"/>
        <w:rPr>
          <w:rFonts w:cs="Times New Roman"/>
          <w:sz w:val="24"/>
          <w:szCs w:val="24"/>
        </w:rPr>
      </w:pPr>
      <w:r w:rsidRPr="00D87B19">
        <w:rPr>
          <w:rFonts w:cs="Times New Roman"/>
          <w:sz w:val="24"/>
          <w:szCs w:val="24"/>
        </w:rPr>
        <w:t xml:space="preserve"> Отопление жилой застройки в остальных населенных пунктах осуществляется с помощью автономных источников отопления. </w:t>
      </w:r>
    </w:p>
    <w:p w:rsidR="001B33ED" w:rsidRDefault="001B33ED" w:rsidP="001B33ED">
      <w:pPr>
        <w:spacing w:after="0" w:line="360" w:lineRule="auto"/>
        <w:ind w:firstLine="567"/>
        <w:jc w:val="both"/>
        <w:rPr>
          <w:sz w:val="24"/>
          <w:szCs w:val="24"/>
        </w:rPr>
      </w:pPr>
      <w:r w:rsidRPr="00D87B19">
        <w:rPr>
          <w:sz w:val="24"/>
          <w:szCs w:val="24"/>
        </w:rPr>
        <w:t>В настоящее время на территории</w:t>
      </w:r>
      <w:r>
        <w:rPr>
          <w:sz w:val="24"/>
          <w:szCs w:val="24"/>
        </w:rPr>
        <w:t xml:space="preserve"> муниципального округа</w:t>
      </w:r>
      <w:r w:rsidRPr="00D87B19">
        <w:rPr>
          <w:sz w:val="24"/>
          <w:szCs w:val="24"/>
        </w:rPr>
        <w:t xml:space="preserve"> 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w:t>
      </w:r>
      <w:r>
        <w:rPr>
          <w:sz w:val="24"/>
          <w:szCs w:val="24"/>
        </w:rPr>
        <w:t>.</w:t>
      </w:r>
    </w:p>
    <w:p w:rsidR="001B33ED" w:rsidRPr="00D87B19" w:rsidRDefault="001B33ED" w:rsidP="001B33ED">
      <w:pPr>
        <w:spacing w:after="0" w:line="360" w:lineRule="auto"/>
        <w:ind w:firstLine="567"/>
        <w:jc w:val="both"/>
        <w:rPr>
          <w:sz w:val="24"/>
          <w:szCs w:val="24"/>
        </w:rPr>
      </w:pPr>
      <w:r w:rsidRPr="00D87B19">
        <w:rPr>
          <w:sz w:val="24"/>
          <w:szCs w:val="24"/>
        </w:rPr>
        <w:t>На территории</w:t>
      </w:r>
      <w:r>
        <w:rPr>
          <w:sz w:val="24"/>
          <w:szCs w:val="24"/>
        </w:rPr>
        <w:t xml:space="preserve"> муниципального округа </w:t>
      </w:r>
      <w:r w:rsidRPr="00D87B19">
        <w:rPr>
          <w:sz w:val="24"/>
          <w:szCs w:val="24"/>
        </w:rPr>
        <w:t>деятельность в области производства и передачи тепловой энергии осуществляют следующие организации:</w:t>
      </w:r>
    </w:p>
    <w:p w:rsidR="001B33ED" w:rsidRPr="001B33ED" w:rsidRDefault="001B33ED" w:rsidP="001B33ED">
      <w:pPr>
        <w:pStyle w:val="a7"/>
        <w:numPr>
          <w:ilvl w:val="0"/>
          <w:numId w:val="44"/>
        </w:numPr>
        <w:spacing w:after="0" w:line="360" w:lineRule="auto"/>
        <w:ind w:left="0" w:firstLine="927"/>
        <w:jc w:val="both"/>
        <w:rPr>
          <w:sz w:val="24"/>
          <w:szCs w:val="24"/>
        </w:rPr>
      </w:pPr>
      <w:r w:rsidRPr="001B33ED">
        <w:rPr>
          <w:sz w:val="24"/>
          <w:szCs w:val="24"/>
        </w:rPr>
        <w:t>ООО «Лешуконская теплоэнергетическая компания»</w:t>
      </w:r>
    </w:p>
    <w:p w:rsidR="001B33ED" w:rsidRPr="001B33ED" w:rsidRDefault="001B33ED" w:rsidP="001B33ED">
      <w:pPr>
        <w:pStyle w:val="a7"/>
        <w:numPr>
          <w:ilvl w:val="0"/>
          <w:numId w:val="44"/>
        </w:numPr>
        <w:spacing w:after="0" w:line="360" w:lineRule="auto"/>
        <w:ind w:left="0" w:firstLine="927"/>
        <w:jc w:val="both"/>
        <w:rPr>
          <w:sz w:val="24"/>
          <w:szCs w:val="24"/>
        </w:rPr>
      </w:pPr>
      <w:r w:rsidRPr="001B33ED">
        <w:rPr>
          <w:sz w:val="24"/>
          <w:szCs w:val="24"/>
        </w:rPr>
        <w:t>ООО «Трест Сервис»</w:t>
      </w:r>
    </w:p>
    <w:p w:rsidR="001B33ED" w:rsidRPr="001B33ED" w:rsidRDefault="001B33ED" w:rsidP="001B33ED">
      <w:pPr>
        <w:pStyle w:val="a7"/>
        <w:numPr>
          <w:ilvl w:val="0"/>
          <w:numId w:val="44"/>
        </w:numPr>
        <w:spacing w:after="0" w:line="360" w:lineRule="auto"/>
        <w:ind w:left="0" w:firstLine="927"/>
        <w:jc w:val="both"/>
        <w:rPr>
          <w:sz w:val="24"/>
          <w:szCs w:val="24"/>
        </w:rPr>
      </w:pPr>
      <w:r w:rsidRPr="001B33ED">
        <w:rPr>
          <w:sz w:val="24"/>
          <w:szCs w:val="24"/>
        </w:rPr>
        <w:t>ИП Рукаванов О.А.</w:t>
      </w:r>
    </w:p>
    <w:p w:rsidR="001B33ED" w:rsidRPr="001B33ED" w:rsidRDefault="001B33ED" w:rsidP="001B33ED">
      <w:pPr>
        <w:pStyle w:val="a7"/>
        <w:numPr>
          <w:ilvl w:val="0"/>
          <w:numId w:val="44"/>
        </w:numPr>
        <w:spacing w:after="0" w:line="360" w:lineRule="auto"/>
        <w:ind w:left="0" w:firstLine="927"/>
        <w:jc w:val="both"/>
        <w:rPr>
          <w:sz w:val="24"/>
          <w:szCs w:val="24"/>
        </w:rPr>
      </w:pPr>
      <w:r w:rsidRPr="001B33ED">
        <w:rPr>
          <w:sz w:val="24"/>
          <w:szCs w:val="24"/>
        </w:rPr>
        <w:t>ООО «Теплогазстрой» - Приводинский ЛПУМГ</w:t>
      </w:r>
    </w:p>
    <w:p w:rsidR="001B33ED" w:rsidRPr="00D87B19" w:rsidRDefault="001B33ED" w:rsidP="001B33ED">
      <w:pPr>
        <w:spacing w:after="0" w:line="360" w:lineRule="auto"/>
        <w:ind w:firstLine="567"/>
        <w:jc w:val="both"/>
        <w:rPr>
          <w:rFonts w:cs="Times New Roman"/>
          <w:sz w:val="24"/>
          <w:szCs w:val="24"/>
        </w:rPr>
      </w:pPr>
      <w:r w:rsidRPr="00D87B19">
        <w:rPr>
          <w:rFonts w:cs="Times New Roman"/>
          <w:sz w:val="24"/>
          <w:szCs w:val="24"/>
        </w:rPr>
        <w:t xml:space="preserve">Сложившаяся система централизованного теплоснабжения включает в себя единый комплекс сооружений, основного котельного и вспомогательного оборудования, а также наружных инженерных коммуникаций. </w:t>
      </w:r>
    </w:p>
    <w:p w:rsidR="001B33ED" w:rsidRDefault="001B33ED" w:rsidP="001B33ED">
      <w:pPr>
        <w:spacing w:after="0" w:line="360" w:lineRule="auto"/>
        <w:ind w:firstLine="567"/>
        <w:jc w:val="both"/>
        <w:rPr>
          <w:rFonts w:cs="Times New Roman"/>
          <w:sz w:val="24"/>
          <w:szCs w:val="24"/>
        </w:rPr>
      </w:pPr>
      <w:r w:rsidRPr="00D87B19">
        <w:rPr>
          <w:rFonts w:cs="Times New Roman"/>
          <w:sz w:val="24"/>
          <w:szCs w:val="24"/>
        </w:rPr>
        <w:t xml:space="preserve">Источниками централизованного теплоснабжения в </w:t>
      </w:r>
      <w:r>
        <w:rPr>
          <w:rFonts w:cs="Times New Roman"/>
          <w:sz w:val="24"/>
          <w:szCs w:val="24"/>
        </w:rPr>
        <w:t>муниципальном образовании</w:t>
      </w:r>
      <w:r w:rsidRPr="00D87B19">
        <w:rPr>
          <w:rFonts w:cs="Times New Roman"/>
          <w:sz w:val="24"/>
          <w:szCs w:val="24"/>
        </w:rPr>
        <w:t xml:space="preserve"> являются котельны</w:t>
      </w:r>
      <w:bookmarkStart w:id="16" w:name="_Hlk50123417"/>
      <w:r>
        <w:rPr>
          <w:rFonts w:cs="Times New Roman"/>
          <w:sz w:val="24"/>
          <w:szCs w:val="24"/>
        </w:rPr>
        <w:t>е, работающие на природном газе, дровах и угле.</w:t>
      </w:r>
    </w:p>
    <w:p w:rsidR="001B33ED" w:rsidRPr="00D87B19" w:rsidRDefault="001B33ED" w:rsidP="001B33ED">
      <w:pPr>
        <w:spacing w:after="0" w:line="360" w:lineRule="auto"/>
        <w:ind w:firstLine="567"/>
        <w:jc w:val="both"/>
        <w:rPr>
          <w:rFonts w:cs="Times New Roman"/>
          <w:sz w:val="24"/>
          <w:szCs w:val="24"/>
        </w:rPr>
      </w:pPr>
      <w:r>
        <w:rPr>
          <w:rFonts w:cs="Times New Roman"/>
          <w:sz w:val="24"/>
          <w:szCs w:val="24"/>
        </w:rPr>
        <w:lastRenderedPageBreak/>
        <w:t>Гарантирующим</w:t>
      </w:r>
      <w:r w:rsidRPr="00D87B19">
        <w:rPr>
          <w:rFonts w:cs="Times New Roman"/>
          <w:sz w:val="24"/>
          <w:szCs w:val="24"/>
        </w:rPr>
        <w:t xml:space="preserve"> поставщиком тепла и горячей воды для населения и предприятий </w:t>
      </w:r>
      <w:r>
        <w:rPr>
          <w:rFonts w:cs="Times New Roman"/>
          <w:sz w:val="24"/>
          <w:szCs w:val="24"/>
        </w:rPr>
        <w:t xml:space="preserve">муниципального округа </w:t>
      </w:r>
      <w:r w:rsidRPr="00D87B19">
        <w:rPr>
          <w:rFonts w:cs="Times New Roman"/>
          <w:sz w:val="24"/>
          <w:szCs w:val="24"/>
        </w:rPr>
        <w:t xml:space="preserve">является </w:t>
      </w:r>
      <w:r>
        <w:rPr>
          <w:sz w:val="24"/>
          <w:szCs w:val="24"/>
        </w:rPr>
        <w:t>каждая РСО в зоне ее деятельности</w:t>
      </w:r>
      <w:r w:rsidRPr="00D87B19">
        <w:rPr>
          <w:rFonts w:cs="Times New Roman"/>
          <w:sz w:val="24"/>
          <w:szCs w:val="24"/>
        </w:rPr>
        <w:t>, выступая для абонентов</w:t>
      </w:r>
      <w:r>
        <w:rPr>
          <w:rFonts w:cs="Times New Roman"/>
          <w:sz w:val="24"/>
          <w:szCs w:val="24"/>
        </w:rPr>
        <w:t>,</w:t>
      </w:r>
      <w:r w:rsidRPr="00D87B19">
        <w:rPr>
          <w:rFonts w:cs="Times New Roman"/>
          <w:sz w:val="24"/>
          <w:szCs w:val="24"/>
        </w:rPr>
        <w:t xml:space="preserve"> подключённых к тепловым сетям источников </w:t>
      </w:r>
      <w:r>
        <w:rPr>
          <w:sz w:val="24"/>
          <w:szCs w:val="24"/>
        </w:rPr>
        <w:t xml:space="preserve">теплоснабжения, </w:t>
      </w:r>
      <w:r w:rsidRPr="001B33ED">
        <w:rPr>
          <w:sz w:val="24"/>
          <w:szCs w:val="24"/>
        </w:rPr>
        <w:t>теплоснабжающей организацией</w:t>
      </w:r>
      <w:r>
        <w:rPr>
          <w:sz w:val="24"/>
          <w:szCs w:val="24"/>
        </w:rPr>
        <w:t>.</w:t>
      </w:r>
    </w:p>
    <w:bookmarkEnd w:id="16"/>
    <w:p w:rsidR="004A468F" w:rsidRPr="009C6A45" w:rsidRDefault="004A468F" w:rsidP="004A468F">
      <w:pPr>
        <w:pStyle w:val="7"/>
        <w:spacing w:before="0"/>
        <w:ind w:firstLine="567"/>
        <w:jc w:val="both"/>
        <w:rPr>
          <w:rFonts w:ascii="Times New Roman" w:hAnsi="Times New Roman"/>
          <w:b/>
          <w:i w:val="0"/>
          <w:color w:val="auto"/>
          <w:sz w:val="24"/>
          <w:szCs w:val="24"/>
          <w:lang w:val="ru-RU"/>
        </w:rPr>
      </w:pPr>
      <w:r w:rsidRPr="009C6A45">
        <w:rPr>
          <w:rFonts w:ascii="Times New Roman" w:hAnsi="Times New Roman"/>
          <w:b/>
          <w:i w:val="0"/>
          <w:color w:val="auto"/>
          <w:sz w:val="24"/>
          <w:szCs w:val="24"/>
          <w:lang w:val="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A468F" w:rsidRDefault="004A468F" w:rsidP="004A468F">
      <w:pPr>
        <w:spacing w:before="120" w:after="0" w:line="360" w:lineRule="auto"/>
        <w:ind w:firstLine="567"/>
        <w:jc w:val="both"/>
        <w:rPr>
          <w:sz w:val="24"/>
          <w:szCs w:val="24"/>
        </w:rPr>
      </w:pPr>
      <w:r w:rsidRPr="00470577">
        <w:rPr>
          <w:sz w:val="24"/>
          <w:szCs w:val="24"/>
        </w:rPr>
        <w:t>Производственн</w:t>
      </w:r>
      <w:r>
        <w:rPr>
          <w:sz w:val="24"/>
          <w:szCs w:val="24"/>
        </w:rPr>
        <w:t>ые</w:t>
      </w:r>
      <w:r w:rsidRPr="00470577">
        <w:rPr>
          <w:sz w:val="24"/>
          <w:szCs w:val="24"/>
        </w:rPr>
        <w:t xml:space="preserve"> зон</w:t>
      </w:r>
      <w:r>
        <w:rPr>
          <w:sz w:val="24"/>
          <w:szCs w:val="24"/>
        </w:rPr>
        <w:t xml:space="preserve">ы </w:t>
      </w:r>
      <w:r w:rsidR="00BE3049">
        <w:rPr>
          <w:sz w:val="24"/>
          <w:szCs w:val="24"/>
        </w:rPr>
        <w:t>Котласского муниципального округа</w:t>
      </w:r>
      <w:r>
        <w:rPr>
          <w:sz w:val="24"/>
          <w:szCs w:val="24"/>
        </w:rPr>
        <w:t xml:space="preserve"> (промышленные предприятия)</w:t>
      </w:r>
      <w:r w:rsidRPr="00470577">
        <w:rPr>
          <w:sz w:val="24"/>
          <w:szCs w:val="24"/>
        </w:rPr>
        <w:t xml:space="preserve"> </w:t>
      </w:r>
      <w:r>
        <w:rPr>
          <w:sz w:val="24"/>
          <w:szCs w:val="24"/>
        </w:rPr>
        <w:t>имеют собственные источники для теплоснабжения и технологических нужд собственных объектов</w:t>
      </w:r>
      <w:r w:rsidRPr="00470577">
        <w:rPr>
          <w:sz w:val="24"/>
          <w:szCs w:val="24"/>
        </w:rPr>
        <w:t>.</w:t>
      </w:r>
    </w:p>
    <w:p w:rsidR="004A468F" w:rsidRPr="00BE3049" w:rsidRDefault="004A468F" w:rsidP="004A468F">
      <w:pPr>
        <w:pStyle w:val="7"/>
        <w:spacing w:before="0"/>
        <w:ind w:firstLine="567"/>
        <w:jc w:val="both"/>
        <w:rPr>
          <w:rFonts w:ascii="Times New Roman" w:hAnsi="Times New Roman"/>
          <w:b/>
          <w:i w:val="0"/>
          <w:color w:val="auto"/>
          <w:sz w:val="24"/>
          <w:szCs w:val="24"/>
          <w:lang w:val="ru-RU"/>
        </w:rPr>
      </w:pPr>
      <w:r w:rsidRPr="008F21E6">
        <w:rPr>
          <w:rFonts w:ascii="Times New Roman" w:hAnsi="Times New Roman"/>
          <w:b/>
          <w:i w:val="0"/>
          <w:color w:val="auto"/>
          <w:sz w:val="24"/>
          <w:szCs w:val="24"/>
          <w:lang w:val="ru-RU"/>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rsidR="004A468F" w:rsidRDefault="004A468F" w:rsidP="004A468F">
      <w:pPr>
        <w:widowControl w:val="0"/>
        <w:autoSpaceDE w:val="0"/>
        <w:autoSpaceDN w:val="0"/>
        <w:spacing w:before="120" w:after="0" w:line="360" w:lineRule="auto"/>
        <w:ind w:right="3" w:firstLine="567"/>
        <w:jc w:val="both"/>
        <w:rPr>
          <w:rFonts w:eastAsia="Times New Roman" w:cs="Times New Roman"/>
          <w:sz w:val="24"/>
          <w:szCs w:val="24"/>
        </w:rPr>
      </w:pPr>
      <w:r w:rsidRPr="00DD4683">
        <w:rPr>
          <w:rFonts w:eastAsia="Times New Roman" w:cs="Times New Roman"/>
          <w:sz w:val="24"/>
          <w:szCs w:val="24"/>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значения средневзвешенной плотности тепловой нагрузки представлены в таблице</w:t>
      </w:r>
      <w:r>
        <w:rPr>
          <w:rFonts w:eastAsia="Times New Roman" w:cs="Times New Roman"/>
          <w:sz w:val="24"/>
          <w:szCs w:val="24"/>
        </w:rPr>
        <w:t xml:space="preserve"> 1.</w:t>
      </w:r>
      <w:r w:rsidR="008F21E6">
        <w:rPr>
          <w:rFonts w:eastAsia="Times New Roman" w:cs="Times New Roman"/>
          <w:sz w:val="24"/>
          <w:szCs w:val="24"/>
        </w:rPr>
        <w:t>4</w:t>
      </w:r>
      <w:r w:rsidRPr="00775FB4">
        <w:rPr>
          <w:rFonts w:eastAsia="Times New Roman" w:cs="Times New Roman"/>
          <w:sz w:val="24"/>
          <w:szCs w:val="24"/>
        </w:rPr>
        <w:t>.</w:t>
      </w:r>
    </w:p>
    <w:p w:rsidR="004A468F" w:rsidRPr="00354C00" w:rsidRDefault="004A468F" w:rsidP="00870FD4">
      <w:pPr>
        <w:spacing w:after="0" w:line="360" w:lineRule="auto"/>
        <w:ind w:firstLine="567"/>
        <w:jc w:val="both"/>
        <w:rPr>
          <w:sz w:val="24"/>
          <w:szCs w:val="24"/>
        </w:rPr>
        <w:sectPr w:rsidR="004A468F" w:rsidRPr="00354C00" w:rsidSect="00FE2FD1">
          <w:footerReference w:type="default" r:id="rId17"/>
          <w:pgSz w:w="11906" w:h="16838"/>
          <w:pgMar w:top="1134" w:right="850" w:bottom="1134" w:left="1701" w:header="708" w:footer="708" w:gutter="0"/>
          <w:cols w:space="708"/>
          <w:docGrid w:linePitch="381"/>
        </w:sectPr>
      </w:pPr>
    </w:p>
    <w:bookmarkEnd w:id="15"/>
    <w:p w:rsidR="00775FB4" w:rsidRPr="008F21E6" w:rsidRDefault="00775FB4" w:rsidP="0017254E">
      <w:pPr>
        <w:widowControl w:val="0"/>
        <w:autoSpaceDE w:val="0"/>
        <w:autoSpaceDN w:val="0"/>
        <w:spacing w:after="0" w:line="240" w:lineRule="auto"/>
        <w:ind w:right="3" w:firstLine="142"/>
        <w:jc w:val="both"/>
        <w:rPr>
          <w:rFonts w:eastAsia="Times New Roman" w:cs="Times New Roman"/>
          <w:sz w:val="24"/>
          <w:szCs w:val="24"/>
        </w:rPr>
      </w:pPr>
      <w:r w:rsidRPr="008F21E6">
        <w:rPr>
          <w:rFonts w:eastAsia="Times New Roman" w:cs="Times New Roman"/>
          <w:sz w:val="24"/>
          <w:szCs w:val="24"/>
        </w:rPr>
        <w:lastRenderedPageBreak/>
        <w:t xml:space="preserve">Таблица </w:t>
      </w:r>
      <w:r w:rsidR="0017254E" w:rsidRPr="008F21E6">
        <w:rPr>
          <w:rFonts w:eastAsia="Times New Roman" w:cs="Times New Roman"/>
          <w:sz w:val="24"/>
          <w:szCs w:val="24"/>
        </w:rPr>
        <w:t>1.</w:t>
      </w:r>
      <w:r w:rsidR="008F21E6" w:rsidRPr="008F21E6">
        <w:rPr>
          <w:rFonts w:eastAsia="Times New Roman" w:cs="Times New Roman"/>
          <w:sz w:val="24"/>
          <w:szCs w:val="24"/>
        </w:rPr>
        <w:t>4</w:t>
      </w:r>
      <w:r w:rsidRPr="008F21E6">
        <w:rPr>
          <w:rFonts w:eastAsia="Times New Roman" w:cs="Times New Roman"/>
          <w:sz w:val="24"/>
          <w:szCs w:val="24"/>
        </w:rPr>
        <w:t>. - Существующее и перспективное значения средневзвешенной плотности тепловой нагрузки</w:t>
      </w:r>
      <w:r w:rsidR="008F21E6">
        <w:rPr>
          <w:rFonts w:eastAsia="Times New Roman" w:cs="Times New Roman"/>
          <w:sz w:val="24"/>
          <w:szCs w:val="24"/>
        </w:rPr>
        <w:t>.</w:t>
      </w:r>
    </w:p>
    <w:tbl>
      <w:tblPr>
        <w:tblW w:w="9485" w:type="dxa"/>
        <w:jc w:val="center"/>
        <w:tblLook w:val="04A0" w:firstRow="1" w:lastRow="0" w:firstColumn="1" w:lastColumn="0" w:noHBand="0" w:noVBand="1"/>
      </w:tblPr>
      <w:tblGrid>
        <w:gridCol w:w="513"/>
        <w:gridCol w:w="2332"/>
        <w:gridCol w:w="3018"/>
        <w:gridCol w:w="1823"/>
        <w:gridCol w:w="1799"/>
      </w:tblGrid>
      <w:tr w:rsidR="000534A6" w:rsidRPr="00945638" w:rsidTr="00824131">
        <w:trPr>
          <w:trHeight w:val="20"/>
          <w:tblHeader/>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4683" w:rsidRPr="00945638" w:rsidRDefault="00DD4683"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 п/п</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DD4683" w:rsidRPr="00945638" w:rsidRDefault="00DD4683" w:rsidP="000534A6">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eastAsia="ru-RU"/>
              </w:rPr>
              <w:t xml:space="preserve">Наименование </w:t>
            </w:r>
          </w:p>
          <w:p w:rsidR="00DD4683" w:rsidRPr="00945638" w:rsidRDefault="00DD4683"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ТСО</w:t>
            </w: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DD4683" w:rsidRPr="00945638" w:rsidRDefault="00DD4683" w:rsidP="000534A6">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eastAsia="ru-RU"/>
              </w:rPr>
              <w:t>Наименование и адрес</w:t>
            </w:r>
          </w:p>
          <w:p w:rsidR="00DD4683" w:rsidRPr="00945638" w:rsidRDefault="00DD4683"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 xml:space="preserve"> котельной</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D4683" w:rsidRPr="00945638" w:rsidRDefault="00DD4683" w:rsidP="000534A6">
            <w:pPr>
              <w:spacing w:after="0" w:line="240" w:lineRule="auto"/>
              <w:ind w:left="-155" w:right="-94"/>
              <w:jc w:val="center"/>
              <w:rPr>
                <w:rFonts w:eastAsia="Times New Roman" w:cs="Times New Roman"/>
                <w:color w:val="000000"/>
                <w:sz w:val="22"/>
                <w:lang w:eastAsia="ru-RU"/>
              </w:rPr>
            </w:pPr>
            <w:r w:rsidRPr="00945638">
              <w:rPr>
                <w:rFonts w:eastAsia="Times New Roman" w:cs="Times New Roman"/>
                <w:color w:val="000000"/>
                <w:sz w:val="22"/>
                <w:lang w:eastAsia="ru-RU"/>
              </w:rPr>
              <w:t>Существующая средневзвешенная плотность тепловой нагрузки, Гкал/м</w:t>
            </w:r>
            <w:r w:rsidRPr="00945638">
              <w:rPr>
                <w:rFonts w:eastAsia="Times New Roman" w:cs="Times New Roman"/>
                <w:color w:val="000000"/>
                <w:sz w:val="22"/>
                <w:vertAlign w:val="superscript"/>
                <w:lang w:eastAsia="ru-RU"/>
              </w:rPr>
              <w:t>2</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DD4683" w:rsidRPr="00945638" w:rsidRDefault="00DD4683" w:rsidP="000534A6">
            <w:pPr>
              <w:spacing w:after="0" w:line="240" w:lineRule="auto"/>
              <w:ind w:left="-155" w:right="-94"/>
              <w:jc w:val="center"/>
              <w:rPr>
                <w:rFonts w:eastAsia="Times New Roman" w:cs="Times New Roman"/>
                <w:color w:val="000000"/>
                <w:sz w:val="22"/>
                <w:lang w:eastAsia="ru-RU"/>
              </w:rPr>
            </w:pPr>
            <w:r w:rsidRPr="00945638">
              <w:rPr>
                <w:rFonts w:eastAsia="Times New Roman" w:cs="Times New Roman"/>
                <w:color w:val="000000"/>
                <w:sz w:val="22"/>
                <w:lang w:eastAsia="ru-RU"/>
              </w:rPr>
              <w:t>Перспективная средневзвешенная плотность тепловой нагрузки, Гкал/м</w:t>
            </w:r>
            <w:r w:rsidRPr="00945638">
              <w:rPr>
                <w:rFonts w:eastAsia="Times New Roman" w:cs="Times New Roman"/>
                <w:color w:val="000000"/>
                <w:sz w:val="22"/>
                <w:vertAlign w:val="superscript"/>
                <w:lang w:eastAsia="ru-RU"/>
              </w:rPr>
              <w:t>2</w:t>
            </w:r>
          </w:p>
        </w:tc>
      </w:tr>
      <w:tr w:rsidR="00A00AE4" w:rsidRPr="00945638" w:rsidTr="00824131">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0AE4" w:rsidRPr="00945638" w:rsidRDefault="00A00AE4" w:rsidP="000534A6">
            <w:pPr>
              <w:spacing w:after="0" w:line="240" w:lineRule="auto"/>
              <w:jc w:val="center"/>
              <w:rPr>
                <w:rFonts w:eastAsia="Times New Roman" w:cs="Times New Roman"/>
                <w:color w:val="000000"/>
                <w:sz w:val="22"/>
                <w:lang w:eastAsia="ru-RU"/>
              </w:rPr>
            </w:pPr>
          </w:p>
        </w:tc>
        <w:tc>
          <w:tcPr>
            <w:tcW w:w="2273" w:type="dxa"/>
            <w:vMerge w:val="restart"/>
            <w:tcBorders>
              <w:top w:val="single" w:sz="4" w:space="0" w:color="auto"/>
              <w:left w:val="single" w:sz="4" w:space="0" w:color="auto"/>
              <w:right w:val="single" w:sz="4" w:space="0" w:color="auto"/>
            </w:tcBorders>
            <w:shd w:val="clear" w:color="auto" w:fill="auto"/>
            <w:vAlign w:val="center"/>
            <w:hideMark/>
          </w:tcPr>
          <w:p w:rsidR="00A00AE4" w:rsidRPr="00945638" w:rsidRDefault="00A00AE4" w:rsidP="000534A6">
            <w:pPr>
              <w:spacing w:after="0" w:line="240" w:lineRule="auto"/>
              <w:jc w:val="center"/>
              <w:rPr>
                <w:rFonts w:cs="Times New Roman"/>
                <w:b/>
                <w:sz w:val="22"/>
              </w:rPr>
            </w:pPr>
            <w:r w:rsidRPr="00945638">
              <w:rPr>
                <w:rFonts w:cs="Times New Roman"/>
                <w:b/>
                <w:sz w:val="22"/>
              </w:rPr>
              <w:t>ООО «Лешуконская теплоэнергетическая компания»</w:t>
            </w:r>
          </w:p>
        </w:tc>
        <w:tc>
          <w:tcPr>
            <w:tcW w:w="6726" w:type="dxa"/>
            <w:gridSpan w:val="3"/>
            <w:tcBorders>
              <w:top w:val="single" w:sz="4" w:space="0" w:color="auto"/>
              <w:left w:val="nil"/>
              <w:bottom w:val="single" w:sz="4" w:space="0" w:color="auto"/>
              <w:right w:val="single" w:sz="4" w:space="0" w:color="auto"/>
            </w:tcBorders>
            <w:shd w:val="clear" w:color="auto" w:fill="auto"/>
            <w:vAlign w:val="center"/>
            <w:hideMark/>
          </w:tcPr>
          <w:p w:rsidR="00A00AE4" w:rsidRPr="00945638" w:rsidRDefault="00A00AE4" w:rsidP="005673EC">
            <w:pPr>
              <w:spacing w:after="0"/>
              <w:jc w:val="center"/>
              <w:rPr>
                <w:rFonts w:cs="Times New Roman"/>
                <w:color w:val="000000"/>
                <w:sz w:val="22"/>
              </w:rPr>
            </w:pPr>
            <w:r w:rsidRPr="00945638">
              <w:rPr>
                <w:rFonts w:cs="Times New Roman"/>
                <w:b/>
                <w:sz w:val="22"/>
              </w:rPr>
              <w:t>«Сольвычегодское»</w:t>
            </w:r>
          </w:p>
        </w:tc>
      </w:tr>
      <w:tr w:rsidR="00046144" w:rsidRPr="00945638" w:rsidTr="00046144">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w:t>
            </w:r>
          </w:p>
        </w:tc>
        <w:tc>
          <w:tcPr>
            <w:tcW w:w="2273" w:type="dxa"/>
            <w:vMerge/>
            <w:tcBorders>
              <w:left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nil"/>
            </w:tcBorders>
            <w:shd w:val="clear" w:color="auto" w:fill="auto"/>
            <w:hideMark/>
          </w:tcPr>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 xml:space="preserve">г. Сольвычегодск, ул. Ленина </w:t>
            </w:r>
          </w:p>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д. 12а «Центральная»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16,7</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16,7</w:t>
            </w:r>
          </w:p>
        </w:tc>
      </w:tr>
      <w:tr w:rsidR="00046144" w:rsidRPr="00945638" w:rsidTr="00046144">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2</w:t>
            </w:r>
          </w:p>
        </w:tc>
        <w:tc>
          <w:tcPr>
            <w:tcW w:w="2273" w:type="dxa"/>
            <w:vMerge/>
            <w:tcBorders>
              <w:left w:val="single" w:sz="4" w:space="0" w:color="auto"/>
              <w:right w:val="single" w:sz="4" w:space="0" w:color="auto"/>
            </w:tcBorders>
            <w:vAlign w:val="center"/>
            <w:hideMark/>
          </w:tcPr>
          <w:p w:rsidR="00046144" w:rsidRPr="00945638" w:rsidRDefault="00046144" w:rsidP="0041295A">
            <w:pPr>
              <w:spacing w:after="0" w:line="240" w:lineRule="auto"/>
              <w:rPr>
                <w:rFonts w:eastAsia="Times New Roman" w:cs="Times New Roman"/>
                <w:color w:val="000000"/>
                <w:sz w:val="22"/>
                <w:lang w:eastAsia="ru-RU"/>
              </w:rPr>
            </w:pPr>
          </w:p>
        </w:tc>
        <w:tc>
          <w:tcPr>
            <w:tcW w:w="3091" w:type="dxa"/>
            <w:tcBorders>
              <w:top w:val="nil"/>
              <w:left w:val="nil"/>
              <w:bottom w:val="single" w:sz="4" w:space="0" w:color="auto"/>
              <w:right w:val="nil"/>
            </w:tcBorders>
            <w:shd w:val="clear" w:color="auto" w:fill="auto"/>
            <w:hideMark/>
          </w:tcPr>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г. Сольвычегодск, ул. Красная,</w:t>
            </w:r>
          </w:p>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 xml:space="preserve"> д. 27 «Больница»</w:t>
            </w:r>
          </w:p>
        </w:tc>
        <w:tc>
          <w:tcPr>
            <w:tcW w:w="1830" w:type="dxa"/>
            <w:tcBorders>
              <w:top w:val="nil"/>
              <w:left w:val="single" w:sz="4" w:space="0" w:color="auto"/>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3,3</w:t>
            </w:r>
          </w:p>
        </w:tc>
        <w:tc>
          <w:tcPr>
            <w:tcW w:w="1805" w:type="dxa"/>
            <w:tcBorders>
              <w:top w:val="nil"/>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3,3</w:t>
            </w:r>
          </w:p>
        </w:tc>
      </w:tr>
      <w:tr w:rsidR="00046144" w:rsidRPr="00945638" w:rsidTr="00046144">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3</w:t>
            </w:r>
          </w:p>
        </w:tc>
        <w:tc>
          <w:tcPr>
            <w:tcW w:w="2273" w:type="dxa"/>
            <w:vMerge/>
            <w:tcBorders>
              <w:left w:val="single" w:sz="4" w:space="0" w:color="auto"/>
              <w:right w:val="single" w:sz="4" w:space="0" w:color="auto"/>
            </w:tcBorders>
            <w:vAlign w:val="center"/>
            <w:hideMark/>
          </w:tcPr>
          <w:p w:rsidR="00046144" w:rsidRPr="00945638" w:rsidRDefault="00046144" w:rsidP="0041295A">
            <w:pPr>
              <w:spacing w:after="0" w:line="240" w:lineRule="auto"/>
              <w:rPr>
                <w:rFonts w:eastAsia="Times New Roman" w:cs="Times New Roman"/>
                <w:color w:val="000000"/>
                <w:sz w:val="22"/>
                <w:lang w:eastAsia="ru-RU"/>
              </w:rPr>
            </w:pPr>
          </w:p>
        </w:tc>
        <w:tc>
          <w:tcPr>
            <w:tcW w:w="3091" w:type="dxa"/>
            <w:tcBorders>
              <w:top w:val="nil"/>
              <w:left w:val="nil"/>
              <w:bottom w:val="single" w:sz="4" w:space="0" w:color="auto"/>
              <w:right w:val="nil"/>
            </w:tcBorders>
            <w:shd w:val="clear" w:color="auto" w:fill="auto"/>
            <w:hideMark/>
          </w:tcPr>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 xml:space="preserve">г. Сольвычегодск, ул. Усадьба ПМК д. 14 к.3, 4, </w:t>
            </w:r>
            <w:proofErr w:type="gramStart"/>
            <w:r w:rsidRPr="00945638">
              <w:rPr>
                <w:rFonts w:cs="Times New Roman"/>
                <w:color w:val="000000"/>
                <w:sz w:val="22"/>
              </w:rPr>
              <w:t>5  «</w:t>
            </w:r>
            <w:proofErr w:type="gramEnd"/>
            <w:r w:rsidRPr="00945638">
              <w:rPr>
                <w:rFonts w:cs="Times New Roman"/>
                <w:color w:val="000000"/>
                <w:sz w:val="22"/>
              </w:rPr>
              <w:t>ПМК»</w:t>
            </w:r>
          </w:p>
        </w:tc>
        <w:tc>
          <w:tcPr>
            <w:tcW w:w="1830" w:type="dxa"/>
            <w:tcBorders>
              <w:top w:val="nil"/>
              <w:left w:val="single" w:sz="4" w:space="0" w:color="auto"/>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10,4</w:t>
            </w:r>
          </w:p>
        </w:tc>
        <w:tc>
          <w:tcPr>
            <w:tcW w:w="1805" w:type="dxa"/>
            <w:tcBorders>
              <w:top w:val="nil"/>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10,4</w:t>
            </w:r>
          </w:p>
        </w:tc>
      </w:tr>
      <w:tr w:rsidR="00046144" w:rsidRPr="00945638" w:rsidTr="00046144">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4</w:t>
            </w:r>
          </w:p>
        </w:tc>
        <w:tc>
          <w:tcPr>
            <w:tcW w:w="2273" w:type="dxa"/>
            <w:vMerge/>
            <w:tcBorders>
              <w:left w:val="single" w:sz="4" w:space="0" w:color="auto"/>
              <w:right w:val="single" w:sz="4" w:space="0" w:color="auto"/>
            </w:tcBorders>
            <w:vAlign w:val="center"/>
            <w:hideMark/>
          </w:tcPr>
          <w:p w:rsidR="00046144" w:rsidRPr="00945638" w:rsidRDefault="00046144" w:rsidP="0041295A">
            <w:pPr>
              <w:spacing w:after="0" w:line="240" w:lineRule="auto"/>
              <w:rPr>
                <w:rFonts w:eastAsia="Times New Roman" w:cs="Times New Roman"/>
                <w:color w:val="000000"/>
                <w:sz w:val="22"/>
                <w:lang w:eastAsia="ru-RU"/>
              </w:rPr>
            </w:pPr>
          </w:p>
        </w:tc>
        <w:tc>
          <w:tcPr>
            <w:tcW w:w="3091" w:type="dxa"/>
            <w:tcBorders>
              <w:top w:val="nil"/>
              <w:left w:val="nil"/>
              <w:bottom w:val="single" w:sz="4" w:space="0" w:color="auto"/>
              <w:right w:val="single" w:sz="4" w:space="0" w:color="auto"/>
            </w:tcBorders>
            <w:shd w:val="clear" w:color="auto" w:fill="auto"/>
            <w:hideMark/>
          </w:tcPr>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п. Харитоново, ул. Кирова</w:t>
            </w:r>
          </w:p>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 xml:space="preserve"> д. 48 «Школьная»</w:t>
            </w:r>
          </w:p>
        </w:tc>
        <w:tc>
          <w:tcPr>
            <w:tcW w:w="1830" w:type="dxa"/>
            <w:tcBorders>
              <w:top w:val="nil"/>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13,0</w:t>
            </w:r>
          </w:p>
        </w:tc>
        <w:tc>
          <w:tcPr>
            <w:tcW w:w="1805" w:type="dxa"/>
            <w:tcBorders>
              <w:top w:val="nil"/>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13,0</w:t>
            </w:r>
          </w:p>
        </w:tc>
      </w:tr>
      <w:tr w:rsidR="00046144" w:rsidRPr="00945638" w:rsidTr="00046144">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5</w:t>
            </w:r>
          </w:p>
        </w:tc>
        <w:tc>
          <w:tcPr>
            <w:tcW w:w="2273" w:type="dxa"/>
            <w:vMerge/>
            <w:tcBorders>
              <w:left w:val="single" w:sz="4" w:space="0" w:color="auto"/>
              <w:right w:val="single" w:sz="4" w:space="0" w:color="auto"/>
            </w:tcBorders>
            <w:vAlign w:val="center"/>
            <w:hideMark/>
          </w:tcPr>
          <w:p w:rsidR="00046144" w:rsidRPr="00945638" w:rsidRDefault="00046144" w:rsidP="0041295A">
            <w:pPr>
              <w:spacing w:after="0" w:line="240" w:lineRule="auto"/>
              <w:rPr>
                <w:rFonts w:eastAsia="Times New Roman" w:cs="Times New Roman"/>
                <w:color w:val="000000"/>
                <w:sz w:val="22"/>
                <w:lang w:eastAsia="ru-RU"/>
              </w:rPr>
            </w:pPr>
          </w:p>
        </w:tc>
        <w:tc>
          <w:tcPr>
            <w:tcW w:w="3091" w:type="dxa"/>
            <w:tcBorders>
              <w:top w:val="nil"/>
              <w:left w:val="nil"/>
              <w:bottom w:val="single" w:sz="4" w:space="0" w:color="auto"/>
              <w:right w:val="single" w:sz="4" w:space="0" w:color="auto"/>
            </w:tcBorders>
            <w:shd w:val="clear" w:color="auto" w:fill="auto"/>
            <w:hideMark/>
          </w:tcPr>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 xml:space="preserve">п. Харитоново, пер. Деповской, </w:t>
            </w:r>
          </w:p>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д. 14в, п.1 «Харитоново»</w:t>
            </w:r>
          </w:p>
        </w:tc>
        <w:tc>
          <w:tcPr>
            <w:tcW w:w="1830" w:type="dxa"/>
            <w:tcBorders>
              <w:top w:val="nil"/>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3,7</w:t>
            </w:r>
          </w:p>
        </w:tc>
        <w:tc>
          <w:tcPr>
            <w:tcW w:w="1805" w:type="dxa"/>
            <w:tcBorders>
              <w:top w:val="nil"/>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3,7</w:t>
            </w:r>
          </w:p>
        </w:tc>
      </w:tr>
      <w:tr w:rsidR="00046144" w:rsidRPr="00945638" w:rsidTr="00046144">
        <w:trPr>
          <w:trHeight w:val="2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6</w:t>
            </w:r>
          </w:p>
        </w:tc>
        <w:tc>
          <w:tcPr>
            <w:tcW w:w="2273" w:type="dxa"/>
            <w:vMerge/>
            <w:tcBorders>
              <w:left w:val="single" w:sz="4" w:space="0" w:color="auto"/>
              <w:right w:val="single" w:sz="4" w:space="0" w:color="auto"/>
            </w:tcBorders>
            <w:vAlign w:val="center"/>
            <w:hideMark/>
          </w:tcPr>
          <w:p w:rsidR="00046144" w:rsidRPr="00945638" w:rsidRDefault="00046144" w:rsidP="0041295A">
            <w:pPr>
              <w:spacing w:after="0" w:line="240" w:lineRule="auto"/>
              <w:rPr>
                <w:rFonts w:eastAsia="Times New Roman" w:cs="Times New Roman"/>
                <w:color w:val="000000"/>
                <w:sz w:val="22"/>
                <w:lang w:eastAsia="ru-RU"/>
              </w:rPr>
            </w:pPr>
          </w:p>
        </w:tc>
        <w:tc>
          <w:tcPr>
            <w:tcW w:w="3091" w:type="dxa"/>
            <w:tcBorders>
              <w:top w:val="nil"/>
              <w:left w:val="nil"/>
              <w:bottom w:val="single" w:sz="4" w:space="0" w:color="auto"/>
              <w:right w:val="single" w:sz="4" w:space="0" w:color="auto"/>
            </w:tcBorders>
            <w:shd w:val="clear" w:color="auto" w:fill="auto"/>
            <w:vAlign w:val="center"/>
            <w:hideMark/>
          </w:tcPr>
          <w:p w:rsidR="00046144" w:rsidRPr="00945638" w:rsidRDefault="00046144" w:rsidP="0041295A">
            <w:pPr>
              <w:spacing w:after="0" w:line="240" w:lineRule="auto"/>
              <w:ind w:left="-108" w:right="-126"/>
              <w:jc w:val="center"/>
              <w:rPr>
                <w:rFonts w:cs="Times New Roman"/>
                <w:color w:val="000000"/>
                <w:sz w:val="22"/>
              </w:rPr>
            </w:pPr>
            <w:r w:rsidRPr="00945638">
              <w:rPr>
                <w:rFonts w:cs="Times New Roman"/>
                <w:color w:val="000000"/>
                <w:sz w:val="22"/>
              </w:rPr>
              <w:t>д. Григорово д. 148 «Григорово»</w:t>
            </w:r>
          </w:p>
        </w:tc>
        <w:tc>
          <w:tcPr>
            <w:tcW w:w="1830" w:type="dxa"/>
            <w:tcBorders>
              <w:top w:val="nil"/>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9,6</w:t>
            </w:r>
          </w:p>
        </w:tc>
        <w:tc>
          <w:tcPr>
            <w:tcW w:w="1805" w:type="dxa"/>
            <w:tcBorders>
              <w:top w:val="nil"/>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9,6</w:t>
            </w:r>
          </w:p>
        </w:tc>
      </w:tr>
      <w:tr w:rsidR="00A00AE4" w:rsidRPr="00945638" w:rsidTr="00824131">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AE4" w:rsidRPr="00945638" w:rsidRDefault="00A00AE4" w:rsidP="000534A6">
            <w:pPr>
              <w:spacing w:after="0" w:line="240" w:lineRule="auto"/>
              <w:jc w:val="center"/>
              <w:rPr>
                <w:rFonts w:eastAsia="Times New Roman" w:cs="Times New Roman"/>
                <w:color w:val="000000"/>
                <w:sz w:val="22"/>
                <w:lang w:eastAsia="ru-RU"/>
              </w:rPr>
            </w:pPr>
          </w:p>
        </w:tc>
        <w:tc>
          <w:tcPr>
            <w:tcW w:w="2273" w:type="dxa"/>
            <w:vMerge/>
            <w:tcBorders>
              <w:left w:val="single" w:sz="4" w:space="0" w:color="auto"/>
              <w:right w:val="single" w:sz="4" w:space="0" w:color="auto"/>
            </w:tcBorders>
            <w:vAlign w:val="center"/>
            <w:hideMark/>
          </w:tcPr>
          <w:p w:rsidR="00A00AE4" w:rsidRPr="00945638" w:rsidRDefault="00A00AE4" w:rsidP="000534A6">
            <w:pPr>
              <w:spacing w:after="0" w:line="240" w:lineRule="auto"/>
              <w:ind w:left="-126" w:right="-108"/>
              <w:jc w:val="center"/>
              <w:rPr>
                <w:rFonts w:eastAsia="Times New Roman" w:cs="Times New Roman"/>
                <w:color w:val="000000"/>
                <w:sz w:val="22"/>
                <w:lang w:eastAsia="ru-RU"/>
              </w:rPr>
            </w:pPr>
          </w:p>
        </w:tc>
        <w:tc>
          <w:tcPr>
            <w:tcW w:w="6726" w:type="dxa"/>
            <w:gridSpan w:val="3"/>
            <w:tcBorders>
              <w:top w:val="single" w:sz="4" w:space="0" w:color="auto"/>
              <w:left w:val="nil"/>
              <w:bottom w:val="single" w:sz="4" w:space="0" w:color="auto"/>
              <w:right w:val="single" w:sz="4" w:space="0" w:color="auto"/>
            </w:tcBorders>
            <w:shd w:val="clear" w:color="auto" w:fill="auto"/>
            <w:vAlign w:val="center"/>
            <w:hideMark/>
          </w:tcPr>
          <w:p w:rsidR="00A00AE4" w:rsidRPr="00945638" w:rsidRDefault="00A00AE4" w:rsidP="00A00AE4">
            <w:pPr>
              <w:spacing w:after="0"/>
              <w:jc w:val="center"/>
              <w:rPr>
                <w:rFonts w:cs="Times New Roman"/>
                <w:color w:val="000000"/>
                <w:sz w:val="22"/>
              </w:rPr>
            </w:pPr>
            <w:r w:rsidRPr="00945638">
              <w:rPr>
                <w:rFonts w:cs="Times New Roman"/>
                <w:b/>
                <w:sz w:val="22"/>
              </w:rPr>
              <w:t>«Шипицынское»</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7</w:t>
            </w:r>
          </w:p>
        </w:tc>
        <w:tc>
          <w:tcPr>
            <w:tcW w:w="2273" w:type="dxa"/>
            <w:vMerge/>
            <w:tcBorders>
              <w:left w:val="single" w:sz="4" w:space="0" w:color="auto"/>
              <w:right w:val="single" w:sz="4" w:space="0" w:color="auto"/>
            </w:tcBorders>
            <w:vAlign w:val="center"/>
            <w:hideMark/>
          </w:tcPr>
          <w:p w:rsidR="00046144" w:rsidRPr="00945638" w:rsidRDefault="00046144" w:rsidP="00A00AE4">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outlineLvl w:val="1"/>
              <w:rPr>
                <w:rFonts w:cs="Times New Roman"/>
                <w:sz w:val="22"/>
              </w:rPr>
            </w:pPr>
            <w:bookmarkStart w:id="17" w:name="_Toc149245253"/>
            <w:bookmarkStart w:id="18" w:name="_Toc149245368"/>
            <w:r w:rsidRPr="00945638">
              <w:rPr>
                <w:rFonts w:cs="Times New Roman"/>
                <w:sz w:val="22"/>
              </w:rPr>
              <w:t>п. Шипицыно, ул. Строителей, д.9 фл.1 БМК №1</w:t>
            </w:r>
            <w:bookmarkEnd w:id="17"/>
            <w:bookmarkEnd w:id="18"/>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159,9</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159,9</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val="en-US" w:eastAsia="ru-RU"/>
              </w:rPr>
              <w:t>8</w:t>
            </w:r>
          </w:p>
        </w:tc>
        <w:tc>
          <w:tcPr>
            <w:tcW w:w="2273" w:type="dxa"/>
            <w:vMerge/>
            <w:tcBorders>
              <w:left w:val="single" w:sz="4" w:space="0" w:color="auto"/>
              <w:right w:val="single" w:sz="4" w:space="0" w:color="auto"/>
            </w:tcBorders>
            <w:vAlign w:val="center"/>
            <w:hideMark/>
          </w:tcPr>
          <w:p w:rsidR="00046144" w:rsidRPr="00945638" w:rsidRDefault="00046144" w:rsidP="00A00AE4">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outlineLvl w:val="1"/>
              <w:rPr>
                <w:rFonts w:cs="Times New Roman"/>
                <w:sz w:val="22"/>
              </w:rPr>
            </w:pPr>
            <w:bookmarkStart w:id="19" w:name="_Toc149245254"/>
            <w:bookmarkStart w:id="20" w:name="_Toc149245369"/>
            <w:r w:rsidRPr="00945638">
              <w:rPr>
                <w:rFonts w:cs="Times New Roman"/>
                <w:sz w:val="22"/>
              </w:rPr>
              <w:t>п. Шипицыно, ул. Первомайская, д.56, фл.1 БМК №6</w:t>
            </w:r>
            <w:bookmarkEnd w:id="19"/>
            <w:bookmarkEnd w:id="20"/>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34,0</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34,0</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val="en-US" w:eastAsia="ru-RU"/>
              </w:rPr>
              <w:t>9</w:t>
            </w:r>
          </w:p>
        </w:tc>
        <w:tc>
          <w:tcPr>
            <w:tcW w:w="2273" w:type="dxa"/>
            <w:vMerge/>
            <w:tcBorders>
              <w:left w:val="single" w:sz="4" w:space="0" w:color="auto"/>
              <w:right w:val="single" w:sz="4" w:space="0" w:color="auto"/>
            </w:tcBorders>
            <w:vAlign w:val="center"/>
            <w:hideMark/>
          </w:tcPr>
          <w:p w:rsidR="00046144" w:rsidRPr="00945638" w:rsidRDefault="00046144" w:rsidP="00A00AE4">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outlineLvl w:val="1"/>
              <w:rPr>
                <w:rFonts w:cs="Times New Roman"/>
                <w:sz w:val="22"/>
              </w:rPr>
            </w:pPr>
            <w:bookmarkStart w:id="21" w:name="_Toc149245255"/>
            <w:bookmarkStart w:id="22" w:name="_Toc149245370"/>
            <w:r w:rsidRPr="00945638">
              <w:rPr>
                <w:rFonts w:cs="Times New Roman"/>
                <w:sz w:val="22"/>
              </w:rPr>
              <w:t>п. Шипицыно, Советская,</w:t>
            </w:r>
            <w:bookmarkEnd w:id="21"/>
            <w:bookmarkEnd w:id="22"/>
          </w:p>
          <w:p w:rsidR="00046144" w:rsidRPr="00945638" w:rsidRDefault="00046144" w:rsidP="00A00AE4">
            <w:pPr>
              <w:spacing w:after="0" w:line="240" w:lineRule="auto"/>
              <w:jc w:val="center"/>
              <w:outlineLvl w:val="1"/>
              <w:rPr>
                <w:rFonts w:cs="Times New Roman"/>
                <w:sz w:val="22"/>
              </w:rPr>
            </w:pPr>
            <w:r w:rsidRPr="00945638">
              <w:rPr>
                <w:rFonts w:cs="Times New Roman"/>
                <w:sz w:val="22"/>
              </w:rPr>
              <w:t xml:space="preserve"> </w:t>
            </w:r>
            <w:bookmarkStart w:id="23" w:name="_Toc149245256"/>
            <w:bookmarkStart w:id="24" w:name="_Toc149245371"/>
            <w:r w:rsidRPr="00945638">
              <w:rPr>
                <w:rFonts w:cs="Times New Roman"/>
                <w:sz w:val="22"/>
              </w:rPr>
              <w:t>д.10, фл.2а БМК №8</w:t>
            </w:r>
            <w:bookmarkEnd w:id="23"/>
            <w:bookmarkEnd w:id="24"/>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29,0</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29,0</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val="en-US" w:eastAsia="ru-RU"/>
              </w:rPr>
              <w:t>10</w:t>
            </w:r>
          </w:p>
        </w:tc>
        <w:tc>
          <w:tcPr>
            <w:tcW w:w="2273" w:type="dxa"/>
            <w:vMerge/>
            <w:tcBorders>
              <w:left w:val="single" w:sz="4" w:space="0" w:color="auto"/>
              <w:right w:val="single" w:sz="4" w:space="0" w:color="auto"/>
            </w:tcBorders>
            <w:vAlign w:val="center"/>
            <w:hideMark/>
          </w:tcPr>
          <w:p w:rsidR="00046144" w:rsidRPr="00945638" w:rsidRDefault="00046144" w:rsidP="00A00AE4">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A00AE4">
            <w:pPr>
              <w:spacing w:after="0" w:line="240" w:lineRule="auto"/>
              <w:jc w:val="center"/>
              <w:outlineLvl w:val="1"/>
              <w:rPr>
                <w:rFonts w:cs="Times New Roman"/>
                <w:sz w:val="22"/>
              </w:rPr>
            </w:pPr>
            <w:bookmarkStart w:id="25" w:name="_Toc149245257"/>
            <w:bookmarkStart w:id="26" w:name="_Toc149245372"/>
            <w:r w:rsidRPr="00945638">
              <w:rPr>
                <w:rFonts w:cs="Times New Roman"/>
                <w:sz w:val="22"/>
              </w:rPr>
              <w:t>д. Федотовская, ул. Рубцова,</w:t>
            </w:r>
            <w:bookmarkEnd w:id="25"/>
            <w:bookmarkEnd w:id="26"/>
            <w:r w:rsidRPr="00945638">
              <w:rPr>
                <w:rFonts w:cs="Times New Roman"/>
                <w:sz w:val="22"/>
              </w:rPr>
              <w:t xml:space="preserve"> </w:t>
            </w:r>
          </w:p>
          <w:p w:rsidR="00046144" w:rsidRPr="00945638" w:rsidRDefault="00046144" w:rsidP="00A00AE4">
            <w:pPr>
              <w:spacing w:after="0" w:line="240" w:lineRule="auto"/>
              <w:jc w:val="center"/>
              <w:outlineLvl w:val="1"/>
              <w:rPr>
                <w:rFonts w:cs="Times New Roman"/>
                <w:sz w:val="22"/>
              </w:rPr>
            </w:pPr>
            <w:bookmarkStart w:id="27" w:name="_Toc149245258"/>
            <w:bookmarkStart w:id="28" w:name="_Toc149245373"/>
            <w:r w:rsidRPr="00945638">
              <w:rPr>
                <w:rFonts w:cs="Times New Roman"/>
                <w:sz w:val="22"/>
              </w:rPr>
              <w:t>д. 28а «Федотовская»</w:t>
            </w:r>
            <w:bookmarkEnd w:id="27"/>
            <w:bookmarkEnd w:id="28"/>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19,8</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19,8</w:t>
            </w:r>
          </w:p>
        </w:tc>
      </w:tr>
      <w:tr w:rsidR="004E064F" w:rsidRPr="00945638" w:rsidTr="00824131">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64F" w:rsidRPr="00945638" w:rsidRDefault="004E064F" w:rsidP="000534A6">
            <w:pPr>
              <w:spacing w:after="0" w:line="240" w:lineRule="auto"/>
              <w:jc w:val="center"/>
              <w:rPr>
                <w:rFonts w:eastAsia="Times New Roman" w:cs="Times New Roman"/>
                <w:color w:val="000000"/>
                <w:sz w:val="22"/>
                <w:lang w:val="en-US" w:eastAsia="ru-RU"/>
              </w:rPr>
            </w:pPr>
          </w:p>
        </w:tc>
        <w:tc>
          <w:tcPr>
            <w:tcW w:w="2273" w:type="dxa"/>
            <w:vMerge/>
            <w:tcBorders>
              <w:left w:val="single" w:sz="4" w:space="0" w:color="auto"/>
              <w:right w:val="single" w:sz="4" w:space="0" w:color="auto"/>
            </w:tcBorders>
            <w:vAlign w:val="center"/>
            <w:hideMark/>
          </w:tcPr>
          <w:p w:rsidR="004E064F" w:rsidRPr="00945638" w:rsidRDefault="004E064F" w:rsidP="000534A6">
            <w:pPr>
              <w:spacing w:after="0" w:line="240" w:lineRule="auto"/>
              <w:ind w:left="-126" w:right="-108"/>
              <w:jc w:val="center"/>
              <w:rPr>
                <w:rFonts w:eastAsia="Times New Roman" w:cs="Times New Roman"/>
                <w:color w:val="000000"/>
                <w:sz w:val="22"/>
                <w:lang w:eastAsia="ru-RU"/>
              </w:rPr>
            </w:pPr>
          </w:p>
        </w:tc>
        <w:tc>
          <w:tcPr>
            <w:tcW w:w="6726" w:type="dxa"/>
            <w:gridSpan w:val="3"/>
            <w:tcBorders>
              <w:top w:val="single" w:sz="4" w:space="0" w:color="auto"/>
              <w:left w:val="nil"/>
              <w:bottom w:val="single" w:sz="4" w:space="0" w:color="auto"/>
              <w:right w:val="single" w:sz="4" w:space="0" w:color="auto"/>
            </w:tcBorders>
            <w:shd w:val="clear" w:color="auto" w:fill="auto"/>
            <w:vAlign w:val="center"/>
            <w:hideMark/>
          </w:tcPr>
          <w:p w:rsidR="004E064F" w:rsidRPr="00945638" w:rsidRDefault="004E064F" w:rsidP="005673EC">
            <w:pPr>
              <w:spacing w:after="0"/>
              <w:jc w:val="center"/>
              <w:rPr>
                <w:rFonts w:cs="Times New Roman"/>
                <w:color w:val="000000"/>
                <w:sz w:val="22"/>
              </w:rPr>
            </w:pPr>
            <w:r w:rsidRPr="00945638">
              <w:rPr>
                <w:rFonts w:cs="Times New Roman"/>
                <w:b/>
                <w:sz w:val="22"/>
              </w:rPr>
              <w:t>«Приводинское»</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val="en-US" w:eastAsia="ru-RU"/>
              </w:rPr>
              <w:t>11</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bookmarkStart w:id="29" w:name="_Toc149245259"/>
            <w:bookmarkStart w:id="30" w:name="_Toc149245374"/>
            <w:r w:rsidRPr="00945638">
              <w:rPr>
                <w:rFonts w:cs="Times New Roman"/>
                <w:sz w:val="22"/>
              </w:rPr>
              <w:t>д. Куимиха, ул. Центральная, д.42в «Куимиха»</w:t>
            </w:r>
            <w:bookmarkEnd w:id="29"/>
            <w:bookmarkEnd w:id="30"/>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3,9</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3,9</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val="en-US" w:eastAsia="ru-RU"/>
              </w:rPr>
            </w:pPr>
            <w:r w:rsidRPr="00945638">
              <w:rPr>
                <w:rFonts w:eastAsia="Times New Roman" w:cs="Times New Roman"/>
                <w:color w:val="000000"/>
                <w:sz w:val="22"/>
                <w:lang w:val="en-US" w:eastAsia="ru-RU"/>
              </w:rPr>
              <w:t>12</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bookmarkStart w:id="31" w:name="_Toc149245260"/>
            <w:bookmarkStart w:id="32" w:name="_Toc149245375"/>
            <w:r w:rsidRPr="00945638">
              <w:rPr>
                <w:rFonts w:cs="Times New Roman"/>
                <w:sz w:val="22"/>
              </w:rPr>
              <w:t>д. Курцево, ул. Молодёжная,</w:t>
            </w:r>
            <w:bookmarkEnd w:id="31"/>
            <w:bookmarkEnd w:id="32"/>
            <w:r w:rsidRPr="00945638">
              <w:rPr>
                <w:rFonts w:cs="Times New Roman"/>
                <w:sz w:val="22"/>
              </w:rPr>
              <w:t xml:space="preserve"> </w:t>
            </w:r>
          </w:p>
          <w:p w:rsidR="00046144" w:rsidRPr="00945638" w:rsidRDefault="00046144" w:rsidP="004E064F">
            <w:pPr>
              <w:spacing w:after="0" w:line="240" w:lineRule="auto"/>
              <w:jc w:val="center"/>
              <w:outlineLvl w:val="1"/>
              <w:rPr>
                <w:rFonts w:cs="Times New Roman"/>
                <w:sz w:val="22"/>
              </w:rPr>
            </w:pPr>
            <w:bookmarkStart w:id="33" w:name="_Toc149245261"/>
            <w:bookmarkStart w:id="34" w:name="_Toc149245376"/>
            <w:r w:rsidRPr="00945638">
              <w:rPr>
                <w:rFonts w:cs="Times New Roman"/>
                <w:sz w:val="22"/>
              </w:rPr>
              <w:t>1а «Курцево»</w:t>
            </w:r>
            <w:bookmarkEnd w:id="33"/>
            <w:bookmarkEnd w:id="34"/>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4,5</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4,5</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13</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bookmarkStart w:id="35" w:name="_Toc149245262"/>
            <w:bookmarkStart w:id="36" w:name="_Toc149245377"/>
            <w:r w:rsidRPr="00945638">
              <w:rPr>
                <w:rFonts w:cs="Times New Roman"/>
                <w:sz w:val="22"/>
              </w:rPr>
              <w:t>п. Приводино ул. Водников</w:t>
            </w:r>
            <w:bookmarkEnd w:id="35"/>
            <w:bookmarkEnd w:id="36"/>
            <w:r w:rsidRPr="00945638">
              <w:rPr>
                <w:rFonts w:cs="Times New Roman"/>
                <w:sz w:val="22"/>
              </w:rPr>
              <w:t xml:space="preserve"> </w:t>
            </w:r>
          </w:p>
          <w:p w:rsidR="00046144" w:rsidRPr="00945638" w:rsidRDefault="00046144" w:rsidP="004E064F">
            <w:pPr>
              <w:spacing w:after="0" w:line="240" w:lineRule="auto"/>
              <w:jc w:val="center"/>
              <w:outlineLvl w:val="1"/>
              <w:rPr>
                <w:rFonts w:cs="Times New Roman"/>
                <w:sz w:val="22"/>
              </w:rPr>
            </w:pPr>
            <w:bookmarkStart w:id="37" w:name="_Toc149245263"/>
            <w:bookmarkStart w:id="38" w:name="_Toc149245378"/>
            <w:r w:rsidRPr="00945638">
              <w:rPr>
                <w:rFonts w:cs="Times New Roman"/>
                <w:sz w:val="22"/>
              </w:rPr>
              <w:t>д. 8а «Водников»</w:t>
            </w:r>
            <w:bookmarkEnd w:id="37"/>
            <w:bookmarkEnd w:id="38"/>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1,9</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1,9</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14</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bookmarkStart w:id="39" w:name="_Toc149245264"/>
            <w:bookmarkStart w:id="40" w:name="_Toc149245379"/>
            <w:r w:rsidRPr="00945638">
              <w:rPr>
                <w:rFonts w:cs="Times New Roman"/>
                <w:sz w:val="22"/>
              </w:rPr>
              <w:t>п. Удимский ул. Речная,</w:t>
            </w:r>
            <w:bookmarkEnd w:id="39"/>
            <w:bookmarkEnd w:id="40"/>
          </w:p>
          <w:p w:rsidR="00046144" w:rsidRPr="00945638" w:rsidRDefault="00046144" w:rsidP="004E064F">
            <w:pPr>
              <w:spacing w:after="0" w:line="240" w:lineRule="auto"/>
              <w:jc w:val="center"/>
              <w:outlineLvl w:val="1"/>
              <w:rPr>
                <w:rFonts w:cs="Times New Roman"/>
                <w:sz w:val="22"/>
              </w:rPr>
            </w:pPr>
            <w:r w:rsidRPr="00945638">
              <w:rPr>
                <w:rFonts w:cs="Times New Roman"/>
                <w:sz w:val="22"/>
              </w:rPr>
              <w:t xml:space="preserve"> </w:t>
            </w:r>
            <w:bookmarkStart w:id="41" w:name="_Toc149245265"/>
            <w:bookmarkStart w:id="42" w:name="_Toc149245380"/>
            <w:r w:rsidRPr="00945638">
              <w:rPr>
                <w:rFonts w:cs="Times New Roman"/>
                <w:sz w:val="22"/>
              </w:rPr>
              <w:t>д. 25а №1</w:t>
            </w:r>
            <w:bookmarkEnd w:id="41"/>
            <w:bookmarkEnd w:id="42"/>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5,9</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5,9</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15</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r w:rsidRPr="00945638">
              <w:rPr>
                <w:rFonts w:cs="Times New Roman"/>
                <w:sz w:val="22"/>
              </w:rPr>
              <w:t xml:space="preserve"> </w:t>
            </w:r>
            <w:bookmarkStart w:id="43" w:name="_Toc149245266"/>
            <w:bookmarkStart w:id="44" w:name="_Toc149245381"/>
            <w:r w:rsidRPr="00945638">
              <w:rPr>
                <w:rFonts w:cs="Times New Roman"/>
                <w:sz w:val="22"/>
              </w:rPr>
              <w:t>п. Удимский ул. Советская 63в №3</w:t>
            </w:r>
            <w:bookmarkEnd w:id="43"/>
            <w:bookmarkEnd w:id="44"/>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4,8</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4,8</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16</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r w:rsidRPr="00945638">
              <w:rPr>
                <w:rFonts w:cs="Times New Roman"/>
                <w:sz w:val="22"/>
              </w:rPr>
              <w:t xml:space="preserve"> </w:t>
            </w:r>
            <w:bookmarkStart w:id="45" w:name="_Toc149245267"/>
            <w:bookmarkStart w:id="46" w:name="_Toc149245382"/>
            <w:r w:rsidRPr="00945638">
              <w:rPr>
                <w:rFonts w:cs="Times New Roman"/>
                <w:sz w:val="22"/>
              </w:rPr>
              <w:t>п. Удимский ул. Октябрьская</w:t>
            </w:r>
            <w:bookmarkEnd w:id="45"/>
            <w:bookmarkEnd w:id="46"/>
            <w:r w:rsidRPr="00945638">
              <w:rPr>
                <w:rFonts w:cs="Times New Roman"/>
                <w:sz w:val="22"/>
              </w:rPr>
              <w:t xml:space="preserve"> </w:t>
            </w:r>
          </w:p>
          <w:p w:rsidR="00046144" w:rsidRPr="00945638" w:rsidRDefault="00046144" w:rsidP="004E064F">
            <w:pPr>
              <w:spacing w:after="0" w:line="240" w:lineRule="auto"/>
              <w:jc w:val="center"/>
              <w:outlineLvl w:val="1"/>
              <w:rPr>
                <w:rFonts w:cs="Times New Roman"/>
                <w:sz w:val="22"/>
              </w:rPr>
            </w:pPr>
            <w:bookmarkStart w:id="47" w:name="_Toc149245268"/>
            <w:bookmarkStart w:id="48" w:name="_Toc149245383"/>
            <w:r w:rsidRPr="00945638">
              <w:rPr>
                <w:rFonts w:cs="Times New Roman"/>
                <w:sz w:val="22"/>
              </w:rPr>
              <w:t>д. 12 №4</w:t>
            </w:r>
            <w:bookmarkEnd w:id="47"/>
            <w:bookmarkEnd w:id="48"/>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0,8</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0,8</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17</w:t>
            </w:r>
          </w:p>
        </w:tc>
        <w:tc>
          <w:tcPr>
            <w:tcW w:w="2273" w:type="dxa"/>
            <w:vMerge/>
            <w:tcBorders>
              <w:left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bookmarkStart w:id="49" w:name="_Toc149245269"/>
            <w:bookmarkStart w:id="50" w:name="_Toc149245384"/>
            <w:r w:rsidRPr="00945638">
              <w:rPr>
                <w:rFonts w:cs="Times New Roman"/>
                <w:sz w:val="22"/>
              </w:rPr>
              <w:t>п. Удимский ул. Первомайская</w:t>
            </w:r>
            <w:bookmarkEnd w:id="49"/>
            <w:bookmarkEnd w:id="50"/>
            <w:r w:rsidRPr="00945638">
              <w:rPr>
                <w:rFonts w:cs="Times New Roman"/>
                <w:sz w:val="22"/>
              </w:rPr>
              <w:t xml:space="preserve"> </w:t>
            </w:r>
          </w:p>
          <w:p w:rsidR="00046144" w:rsidRPr="00945638" w:rsidRDefault="00046144" w:rsidP="004E064F">
            <w:pPr>
              <w:spacing w:after="0" w:line="240" w:lineRule="auto"/>
              <w:jc w:val="center"/>
              <w:outlineLvl w:val="1"/>
              <w:rPr>
                <w:rFonts w:cs="Times New Roman"/>
                <w:sz w:val="22"/>
              </w:rPr>
            </w:pPr>
            <w:bookmarkStart w:id="51" w:name="_Toc149245270"/>
            <w:bookmarkStart w:id="52" w:name="_Toc149245385"/>
            <w:r w:rsidRPr="00945638">
              <w:rPr>
                <w:rFonts w:cs="Times New Roman"/>
                <w:sz w:val="22"/>
              </w:rPr>
              <w:t>д. 33</w:t>
            </w:r>
            <w:proofErr w:type="gramStart"/>
            <w:r w:rsidRPr="00945638">
              <w:rPr>
                <w:rFonts w:cs="Times New Roman"/>
                <w:sz w:val="22"/>
              </w:rPr>
              <w:t>б  «</w:t>
            </w:r>
            <w:proofErr w:type="gramEnd"/>
            <w:r w:rsidRPr="00945638">
              <w:rPr>
                <w:rFonts w:cs="Times New Roman"/>
                <w:sz w:val="22"/>
              </w:rPr>
              <w:t>Больничная»</w:t>
            </w:r>
            <w:bookmarkEnd w:id="51"/>
            <w:bookmarkEnd w:id="52"/>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13,4</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13,4</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18</w:t>
            </w:r>
          </w:p>
        </w:tc>
        <w:tc>
          <w:tcPr>
            <w:tcW w:w="2273" w:type="dxa"/>
            <w:vMerge/>
            <w:tcBorders>
              <w:left w:val="single" w:sz="4" w:space="0" w:color="auto"/>
              <w:bottom w:val="single" w:sz="4" w:space="0" w:color="auto"/>
              <w:right w:val="single" w:sz="4" w:space="0" w:color="auto"/>
            </w:tcBorders>
            <w:vAlign w:val="center"/>
            <w:hideMark/>
          </w:tcPr>
          <w:p w:rsidR="00046144" w:rsidRPr="00945638" w:rsidRDefault="00046144" w:rsidP="004E064F">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4E064F">
            <w:pPr>
              <w:spacing w:after="0" w:line="240" w:lineRule="auto"/>
              <w:jc w:val="center"/>
              <w:outlineLvl w:val="1"/>
              <w:rPr>
                <w:rFonts w:cs="Times New Roman"/>
                <w:sz w:val="22"/>
              </w:rPr>
            </w:pPr>
            <w:bookmarkStart w:id="53" w:name="_Toc149245271"/>
            <w:bookmarkStart w:id="54" w:name="_Toc149245386"/>
            <w:r w:rsidRPr="00945638">
              <w:rPr>
                <w:rFonts w:cs="Times New Roman"/>
                <w:sz w:val="22"/>
              </w:rPr>
              <w:t>п. Удимский ул. Школьная д.1 «Школьная»</w:t>
            </w:r>
            <w:bookmarkEnd w:id="53"/>
            <w:bookmarkEnd w:id="54"/>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left="-108" w:right="-126"/>
              <w:jc w:val="center"/>
              <w:rPr>
                <w:rFonts w:cs="Times New Roman"/>
                <w:color w:val="000000"/>
                <w:sz w:val="22"/>
              </w:rPr>
            </w:pPr>
            <w:r w:rsidRPr="00945638">
              <w:rPr>
                <w:rFonts w:cs="Times New Roman"/>
                <w:color w:val="000000"/>
                <w:sz w:val="22"/>
              </w:rPr>
              <w:t>6,1</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735CC4">
            <w:pPr>
              <w:spacing w:after="0" w:line="240" w:lineRule="auto"/>
              <w:ind w:left="-108" w:right="-126"/>
              <w:jc w:val="center"/>
              <w:rPr>
                <w:rFonts w:cs="Times New Roman"/>
                <w:color w:val="000000"/>
                <w:sz w:val="22"/>
              </w:rPr>
            </w:pPr>
            <w:r w:rsidRPr="00945638">
              <w:rPr>
                <w:rFonts w:cs="Times New Roman"/>
                <w:color w:val="000000"/>
                <w:sz w:val="22"/>
              </w:rPr>
              <w:t>6,1</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w:t>
            </w:r>
          </w:p>
        </w:tc>
        <w:tc>
          <w:tcPr>
            <w:tcW w:w="2273" w:type="dxa"/>
            <w:vMerge w:val="restart"/>
            <w:tcBorders>
              <w:top w:val="single" w:sz="4" w:space="0" w:color="auto"/>
              <w:left w:val="single" w:sz="4" w:space="0" w:color="auto"/>
              <w:bottom w:val="single" w:sz="4" w:space="0" w:color="auto"/>
              <w:right w:val="single" w:sz="4" w:space="0" w:color="auto"/>
            </w:tcBorders>
            <w:vAlign w:val="center"/>
            <w:hideMark/>
          </w:tcPr>
          <w:p w:rsidR="00046144" w:rsidRPr="00945638" w:rsidRDefault="00046144" w:rsidP="00A00AE4">
            <w:pPr>
              <w:spacing w:after="0" w:line="240" w:lineRule="auto"/>
              <w:ind w:left="-126" w:right="-108"/>
              <w:jc w:val="center"/>
              <w:rPr>
                <w:rFonts w:eastAsia="Times New Roman" w:cs="Times New Roman"/>
                <w:color w:val="000000"/>
                <w:sz w:val="22"/>
                <w:lang w:eastAsia="ru-RU"/>
              </w:rPr>
            </w:pPr>
            <w:r w:rsidRPr="00945638">
              <w:rPr>
                <w:b/>
                <w:sz w:val="22"/>
              </w:rPr>
              <w:t>ООО «Трест Сервис</w:t>
            </w: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8F220A">
            <w:pPr>
              <w:spacing w:after="0" w:line="240" w:lineRule="auto"/>
              <w:ind w:left="-108" w:right="-126"/>
              <w:jc w:val="center"/>
              <w:rPr>
                <w:rFonts w:cs="Times New Roman"/>
                <w:sz w:val="22"/>
              </w:rPr>
            </w:pPr>
            <w:r w:rsidRPr="00945638">
              <w:rPr>
                <w:rFonts w:cs="Times New Roman"/>
                <w:sz w:val="22"/>
              </w:rPr>
              <w:t>п. Черемушский котельная №1</w:t>
            </w:r>
          </w:p>
          <w:p w:rsidR="00046144" w:rsidRPr="00945638" w:rsidRDefault="00046144" w:rsidP="008F220A">
            <w:pPr>
              <w:spacing w:after="0" w:line="240" w:lineRule="auto"/>
              <w:ind w:left="-108" w:right="-126"/>
              <w:jc w:val="center"/>
              <w:rPr>
                <w:rFonts w:cs="Times New Roman"/>
                <w:color w:val="000000"/>
                <w:sz w:val="22"/>
              </w:rPr>
            </w:pPr>
            <w:r w:rsidRPr="00945638">
              <w:rPr>
                <w:rFonts w:cs="Times New Roman"/>
                <w:sz w:val="22"/>
              </w:rPr>
              <w:t xml:space="preserve"> ул. Песчаная д. 24 г</w:t>
            </w:r>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jc w:val="center"/>
              <w:rPr>
                <w:rFonts w:cs="Times New Roman"/>
                <w:b/>
                <w:sz w:val="22"/>
              </w:rPr>
            </w:pPr>
            <w:r w:rsidRPr="00945638">
              <w:rPr>
                <w:rFonts w:cs="Times New Roman"/>
                <w:b/>
                <w:sz w:val="22"/>
              </w:rPr>
              <w:t>****</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right="-40"/>
              <w:jc w:val="center"/>
              <w:rPr>
                <w:sz w:val="22"/>
              </w:rPr>
            </w:pPr>
            <w:r w:rsidRPr="00945638">
              <w:rPr>
                <w:rFonts w:cs="Times New Roman"/>
                <w:b/>
                <w:sz w:val="22"/>
              </w:rPr>
              <w:t>****</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2</w:t>
            </w:r>
          </w:p>
        </w:tc>
        <w:tc>
          <w:tcPr>
            <w:tcW w:w="2273" w:type="dxa"/>
            <w:vMerge/>
            <w:tcBorders>
              <w:top w:val="single" w:sz="4" w:space="0" w:color="auto"/>
              <w:left w:val="single" w:sz="4" w:space="0" w:color="auto"/>
              <w:bottom w:val="single" w:sz="4" w:space="0" w:color="auto"/>
              <w:right w:val="single" w:sz="4" w:space="0" w:color="auto"/>
            </w:tcBorders>
            <w:vAlign w:val="center"/>
            <w:hideMark/>
          </w:tcPr>
          <w:p w:rsidR="00046144" w:rsidRPr="00945638" w:rsidRDefault="00046144" w:rsidP="000534A6">
            <w:pPr>
              <w:spacing w:after="0" w:line="240" w:lineRule="auto"/>
              <w:ind w:left="-126" w:right="-108"/>
              <w:jc w:val="center"/>
              <w:rPr>
                <w:rFonts w:eastAsia="Times New Roman" w:cs="Times New Roman"/>
                <w:color w:val="000000"/>
                <w:sz w:val="22"/>
                <w:lang w:eastAsia="ru-RU"/>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8F220A">
            <w:pPr>
              <w:spacing w:after="0" w:line="240" w:lineRule="auto"/>
              <w:ind w:left="-108" w:right="-126"/>
              <w:jc w:val="center"/>
              <w:rPr>
                <w:rFonts w:cs="Times New Roman"/>
                <w:color w:val="000000"/>
                <w:sz w:val="22"/>
              </w:rPr>
            </w:pPr>
            <w:r w:rsidRPr="00945638">
              <w:rPr>
                <w:rFonts w:cs="Times New Roman"/>
                <w:sz w:val="22"/>
              </w:rPr>
              <w:t xml:space="preserve">. Черемушский котельная №2 </w:t>
            </w:r>
            <w:r w:rsidRPr="00945638">
              <w:rPr>
                <w:rFonts w:cs="Times New Roman"/>
                <w:sz w:val="22"/>
              </w:rPr>
              <w:lastRenderedPageBreak/>
              <w:t>ул. Железнодорожная д. 19 б</w:t>
            </w:r>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jc w:val="center"/>
              <w:rPr>
                <w:rFonts w:cs="Times New Roman"/>
                <w:b/>
                <w:sz w:val="22"/>
              </w:rPr>
            </w:pPr>
            <w:r w:rsidRPr="00945638">
              <w:rPr>
                <w:rFonts w:cs="Times New Roman"/>
                <w:b/>
                <w:sz w:val="22"/>
              </w:rPr>
              <w:lastRenderedPageBreak/>
              <w:t>****</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right="-40"/>
              <w:jc w:val="center"/>
              <w:rPr>
                <w:sz w:val="22"/>
              </w:rPr>
            </w:pPr>
            <w:r w:rsidRPr="00945638">
              <w:rPr>
                <w:rFonts w:cs="Times New Roman"/>
                <w:b/>
                <w:sz w:val="22"/>
              </w:rPr>
              <w:t>****</w:t>
            </w:r>
          </w:p>
        </w:tc>
      </w:tr>
      <w:tr w:rsidR="00046144" w:rsidRPr="00945638" w:rsidTr="00046144">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144" w:rsidRPr="00945638" w:rsidRDefault="00046144" w:rsidP="000534A6">
            <w:pPr>
              <w:spacing w:after="0" w:line="240" w:lineRule="auto"/>
              <w:jc w:val="center"/>
              <w:rPr>
                <w:rFonts w:cs="Times New Roman"/>
                <w:sz w:val="22"/>
              </w:rPr>
            </w:pPr>
            <w:r w:rsidRPr="00945638">
              <w:rPr>
                <w:rFonts w:cs="Times New Roman"/>
                <w:sz w:val="22"/>
              </w:rPr>
              <w:t>3</w:t>
            </w:r>
          </w:p>
        </w:tc>
        <w:tc>
          <w:tcPr>
            <w:tcW w:w="2273" w:type="dxa"/>
            <w:vMerge/>
            <w:tcBorders>
              <w:top w:val="single" w:sz="4" w:space="0" w:color="auto"/>
              <w:left w:val="single" w:sz="4" w:space="0" w:color="auto"/>
              <w:bottom w:val="single" w:sz="4" w:space="0" w:color="auto"/>
              <w:right w:val="single" w:sz="4" w:space="0" w:color="auto"/>
            </w:tcBorders>
            <w:vAlign w:val="center"/>
            <w:hideMark/>
          </w:tcPr>
          <w:p w:rsidR="00046144" w:rsidRPr="00945638" w:rsidRDefault="00046144" w:rsidP="000534A6">
            <w:pPr>
              <w:spacing w:after="0" w:line="240" w:lineRule="auto"/>
              <w:ind w:left="-126" w:right="-108"/>
              <w:jc w:val="center"/>
              <w:rPr>
                <w:rFonts w:cs="Times New Roman"/>
                <w:sz w:val="22"/>
              </w:rPr>
            </w:pP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046144" w:rsidRPr="00945638" w:rsidRDefault="00046144" w:rsidP="008F220A">
            <w:pPr>
              <w:spacing w:after="0" w:line="240" w:lineRule="auto"/>
              <w:ind w:left="-108" w:right="-126"/>
              <w:jc w:val="center"/>
              <w:rPr>
                <w:rFonts w:cs="Times New Roman"/>
                <w:sz w:val="22"/>
              </w:rPr>
            </w:pPr>
            <w:r w:rsidRPr="00945638">
              <w:rPr>
                <w:rFonts w:cs="Times New Roman"/>
                <w:sz w:val="22"/>
              </w:rPr>
              <w:t>д. Борки котельная ул. Школьная д.</w:t>
            </w:r>
            <w:proofErr w:type="gramStart"/>
            <w:r w:rsidRPr="00945638">
              <w:rPr>
                <w:rFonts w:cs="Times New Roman"/>
                <w:sz w:val="22"/>
              </w:rPr>
              <w:t>1</w:t>
            </w:r>
            <w:proofErr w:type="gramEnd"/>
            <w:r w:rsidRPr="00945638">
              <w:rPr>
                <w:rFonts w:cs="Times New Roman"/>
                <w:sz w:val="22"/>
              </w:rPr>
              <w:t xml:space="preserve"> а</w:t>
            </w:r>
          </w:p>
        </w:tc>
        <w:tc>
          <w:tcPr>
            <w:tcW w:w="1830"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jc w:val="center"/>
              <w:rPr>
                <w:rFonts w:cs="Times New Roman"/>
                <w:b/>
                <w:sz w:val="22"/>
              </w:rPr>
            </w:pPr>
            <w:r w:rsidRPr="00945638">
              <w:rPr>
                <w:rFonts w:cs="Times New Roman"/>
                <w:b/>
                <w:sz w:val="22"/>
              </w:rPr>
              <w:t>****</w:t>
            </w:r>
          </w:p>
        </w:tc>
        <w:tc>
          <w:tcPr>
            <w:tcW w:w="1805" w:type="dxa"/>
            <w:tcBorders>
              <w:top w:val="single" w:sz="4" w:space="0" w:color="auto"/>
              <w:left w:val="nil"/>
              <w:bottom w:val="single" w:sz="4" w:space="0" w:color="auto"/>
              <w:right w:val="single" w:sz="4" w:space="0" w:color="auto"/>
            </w:tcBorders>
            <w:shd w:val="clear" w:color="auto" w:fill="auto"/>
            <w:vAlign w:val="center"/>
          </w:tcPr>
          <w:p w:rsidR="00046144" w:rsidRPr="00945638" w:rsidRDefault="00046144" w:rsidP="00046144">
            <w:pPr>
              <w:spacing w:after="0" w:line="240" w:lineRule="auto"/>
              <w:ind w:right="-40"/>
              <w:jc w:val="center"/>
              <w:rPr>
                <w:sz w:val="22"/>
              </w:rPr>
            </w:pPr>
            <w:r w:rsidRPr="00945638">
              <w:rPr>
                <w:rFonts w:cs="Times New Roman"/>
                <w:b/>
                <w:sz w:val="22"/>
              </w:rPr>
              <w:t>****</w:t>
            </w:r>
          </w:p>
        </w:tc>
      </w:tr>
      <w:tr w:rsidR="00832CCE" w:rsidRPr="00945638" w:rsidTr="008F220A">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CCE" w:rsidRPr="00945638" w:rsidRDefault="00832CCE"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w:t>
            </w:r>
          </w:p>
        </w:tc>
        <w:tc>
          <w:tcPr>
            <w:tcW w:w="2273" w:type="dxa"/>
            <w:tcBorders>
              <w:top w:val="single" w:sz="4" w:space="0" w:color="auto"/>
              <w:left w:val="single" w:sz="4" w:space="0" w:color="auto"/>
              <w:bottom w:val="single" w:sz="4" w:space="0" w:color="auto"/>
              <w:right w:val="single" w:sz="4" w:space="0" w:color="auto"/>
            </w:tcBorders>
            <w:vAlign w:val="center"/>
            <w:hideMark/>
          </w:tcPr>
          <w:p w:rsidR="00832CCE" w:rsidRPr="00945638" w:rsidRDefault="00832CCE" w:rsidP="00824131">
            <w:pPr>
              <w:spacing w:after="0" w:line="240" w:lineRule="auto"/>
              <w:ind w:left="-126" w:right="-108"/>
              <w:jc w:val="center"/>
              <w:rPr>
                <w:rFonts w:eastAsia="Times New Roman" w:cs="Times New Roman"/>
                <w:color w:val="000000"/>
                <w:sz w:val="22"/>
                <w:lang w:eastAsia="ru-RU"/>
              </w:rPr>
            </w:pPr>
            <w:r w:rsidRPr="00945638">
              <w:rPr>
                <w:b/>
                <w:sz w:val="22"/>
              </w:rPr>
              <w:t xml:space="preserve"> </w:t>
            </w:r>
            <w:r w:rsidRPr="00945638">
              <w:rPr>
                <w:rFonts w:cs="Times New Roman"/>
                <w:b/>
                <w:sz w:val="22"/>
              </w:rPr>
              <w:t>ИП Рукаванов О.А.</w:t>
            </w: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832CCE" w:rsidRPr="00945638" w:rsidRDefault="00832CCE" w:rsidP="000534A6">
            <w:pPr>
              <w:spacing w:after="0" w:line="240" w:lineRule="auto"/>
              <w:ind w:left="-53" w:right="-108"/>
              <w:jc w:val="center"/>
              <w:rPr>
                <w:rFonts w:eastAsia="Times New Roman" w:cs="Times New Roman"/>
                <w:bCs/>
                <w:sz w:val="22"/>
                <w:lang w:eastAsia="ru-RU"/>
              </w:rPr>
            </w:pPr>
            <w:r w:rsidRPr="00945638">
              <w:rPr>
                <w:rFonts w:cs="Times New Roman"/>
                <w:sz w:val="22"/>
              </w:rPr>
              <w:t>п. Шипицыно, ул. Ломоносова, д. 56, фл. 3</w:t>
            </w:r>
          </w:p>
        </w:tc>
        <w:tc>
          <w:tcPr>
            <w:tcW w:w="1830" w:type="dxa"/>
            <w:tcBorders>
              <w:top w:val="single" w:sz="4" w:space="0" w:color="auto"/>
              <w:left w:val="nil"/>
              <w:bottom w:val="single" w:sz="4" w:space="0" w:color="auto"/>
              <w:right w:val="single" w:sz="4" w:space="0" w:color="auto"/>
            </w:tcBorders>
            <w:shd w:val="clear" w:color="auto" w:fill="auto"/>
            <w:vAlign w:val="center"/>
          </w:tcPr>
          <w:p w:rsidR="00832CCE" w:rsidRPr="00945638" w:rsidRDefault="001D1ED3" w:rsidP="001D1ED3">
            <w:pPr>
              <w:spacing w:after="0" w:line="240" w:lineRule="auto"/>
              <w:jc w:val="center"/>
              <w:rPr>
                <w:rFonts w:cs="Times New Roman"/>
                <w:color w:val="000000"/>
                <w:sz w:val="22"/>
              </w:rPr>
            </w:pPr>
            <w:r w:rsidRPr="00945638">
              <w:rPr>
                <w:rFonts w:cs="Times New Roman"/>
                <w:color w:val="000000"/>
                <w:sz w:val="22"/>
              </w:rPr>
              <w:t>11</w:t>
            </w:r>
            <w:r w:rsidR="00832CCE" w:rsidRPr="00945638">
              <w:rPr>
                <w:rFonts w:cs="Times New Roman"/>
                <w:color w:val="000000"/>
                <w:sz w:val="22"/>
              </w:rPr>
              <w:t>,</w:t>
            </w:r>
            <w:r w:rsidRPr="00945638">
              <w:rPr>
                <w:rFonts w:cs="Times New Roman"/>
                <w:color w:val="000000"/>
                <w:sz w:val="22"/>
              </w:rPr>
              <w:t>8</w:t>
            </w:r>
          </w:p>
        </w:tc>
        <w:tc>
          <w:tcPr>
            <w:tcW w:w="1805" w:type="dxa"/>
            <w:tcBorders>
              <w:top w:val="single" w:sz="4" w:space="0" w:color="auto"/>
              <w:left w:val="nil"/>
              <w:bottom w:val="single" w:sz="4" w:space="0" w:color="auto"/>
              <w:right w:val="single" w:sz="4" w:space="0" w:color="auto"/>
            </w:tcBorders>
            <w:shd w:val="clear" w:color="auto" w:fill="auto"/>
            <w:vAlign w:val="center"/>
          </w:tcPr>
          <w:p w:rsidR="00832CCE" w:rsidRPr="00945638" w:rsidRDefault="001D1ED3" w:rsidP="008F21E6">
            <w:pPr>
              <w:spacing w:after="0" w:line="240" w:lineRule="auto"/>
              <w:jc w:val="center"/>
              <w:rPr>
                <w:rFonts w:cs="Times New Roman"/>
                <w:color w:val="000000"/>
                <w:sz w:val="22"/>
              </w:rPr>
            </w:pPr>
            <w:r w:rsidRPr="00945638">
              <w:rPr>
                <w:rFonts w:cs="Times New Roman"/>
                <w:color w:val="000000"/>
                <w:sz w:val="22"/>
              </w:rPr>
              <w:t>11,</w:t>
            </w:r>
            <w:r w:rsidR="008F21E6" w:rsidRPr="00945638">
              <w:rPr>
                <w:rFonts w:cs="Times New Roman"/>
                <w:color w:val="000000"/>
                <w:sz w:val="22"/>
              </w:rPr>
              <w:t>75</w:t>
            </w:r>
          </w:p>
        </w:tc>
      </w:tr>
      <w:tr w:rsidR="00832CCE" w:rsidRPr="00945638" w:rsidTr="00824131">
        <w:trPr>
          <w:trHeight w:val="2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CCE" w:rsidRPr="00945638" w:rsidRDefault="00832CCE" w:rsidP="000534A6">
            <w:pPr>
              <w:spacing w:after="0" w:line="240" w:lineRule="auto"/>
              <w:jc w:val="center"/>
              <w:rPr>
                <w:rFonts w:eastAsia="Times New Roman" w:cs="Times New Roman"/>
                <w:color w:val="000000"/>
                <w:sz w:val="22"/>
                <w:lang w:eastAsia="ru-RU"/>
              </w:rPr>
            </w:pPr>
            <w:r w:rsidRPr="00945638">
              <w:rPr>
                <w:rFonts w:eastAsia="Times New Roman" w:cs="Times New Roman"/>
                <w:color w:val="000000"/>
                <w:sz w:val="22"/>
                <w:lang w:eastAsia="ru-RU"/>
              </w:rPr>
              <w:t>1</w:t>
            </w:r>
          </w:p>
        </w:tc>
        <w:tc>
          <w:tcPr>
            <w:tcW w:w="2273" w:type="dxa"/>
            <w:tcBorders>
              <w:left w:val="single" w:sz="4" w:space="0" w:color="auto"/>
              <w:bottom w:val="single" w:sz="4" w:space="0" w:color="auto"/>
              <w:right w:val="single" w:sz="4" w:space="0" w:color="auto"/>
            </w:tcBorders>
            <w:vAlign w:val="center"/>
            <w:hideMark/>
          </w:tcPr>
          <w:p w:rsidR="00832CCE" w:rsidRPr="00945638" w:rsidRDefault="00FE4A5C" w:rsidP="000534A6">
            <w:pPr>
              <w:spacing w:after="0" w:line="240" w:lineRule="auto"/>
              <w:ind w:left="-126" w:right="-108"/>
              <w:jc w:val="center"/>
              <w:rPr>
                <w:rFonts w:eastAsia="Times New Roman" w:cs="Times New Roman"/>
                <w:color w:val="000000"/>
                <w:sz w:val="22"/>
                <w:lang w:eastAsia="ru-RU"/>
              </w:rPr>
            </w:pPr>
            <w:r w:rsidRPr="00945638">
              <w:rPr>
                <w:b/>
                <w:sz w:val="22"/>
              </w:rPr>
              <w:t>ООО «Теплогазстрой» - Приводинский ЛПУМГ</w:t>
            </w: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832CCE" w:rsidRPr="00945638" w:rsidRDefault="00832CCE" w:rsidP="000534A6">
            <w:pPr>
              <w:spacing w:after="0" w:line="240" w:lineRule="auto"/>
              <w:ind w:left="-53" w:right="-108"/>
              <w:jc w:val="center"/>
              <w:rPr>
                <w:rFonts w:eastAsia="Times New Roman" w:cs="Times New Roman"/>
                <w:bCs/>
                <w:sz w:val="22"/>
                <w:lang w:eastAsia="ru-RU"/>
              </w:rPr>
            </w:pPr>
            <w:r w:rsidRPr="00945638">
              <w:rPr>
                <w:rFonts w:cs="Times New Roman"/>
                <w:sz w:val="22"/>
              </w:rPr>
              <w:t>п. Приводино ул. Мира</w:t>
            </w:r>
          </w:p>
        </w:tc>
        <w:tc>
          <w:tcPr>
            <w:tcW w:w="1830" w:type="dxa"/>
            <w:tcBorders>
              <w:top w:val="single" w:sz="4" w:space="0" w:color="auto"/>
              <w:left w:val="nil"/>
              <w:bottom w:val="single" w:sz="4" w:space="0" w:color="auto"/>
              <w:right w:val="single" w:sz="4" w:space="0" w:color="auto"/>
            </w:tcBorders>
            <w:shd w:val="clear" w:color="auto" w:fill="auto"/>
            <w:vAlign w:val="center"/>
          </w:tcPr>
          <w:p w:rsidR="00832CCE" w:rsidRPr="00945638" w:rsidRDefault="00832CCE" w:rsidP="000534A6">
            <w:pPr>
              <w:spacing w:after="0" w:line="240" w:lineRule="auto"/>
              <w:jc w:val="center"/>
              <w:rPr>
                <w:rFonts w:cs="Times New Roman"/>
                <w:color w:val="000000"/>
                <w:sz w:val="22"/>
              </w:rPr>
            </w:pPr>
            <w:r w:rsidRPr="00945638">
              <w:rPr>
                <w:rFonts w:cs="Times New Roman"/>
                <w:color w:val="000000"/>
                <w:sz w:val="22"/>
              </w:rPr>
              <w:t>43,92</w:t>
            </w:r>
          </w:p>
        </w:tc>
        <w:tc>
          <w:tcPr>
            <w:tcW w:w="1805" w:type="dxa"/>
            <w:tcBorders>
              <w:top w:val="single" w:sz="4" w:space="0" w:color="auto"/>
              <w:left w:val="nil"/>
              <w:bottom w:val="single" w:sz="4" w:space="0" w:color="auto"/>
              <w:right w:val="single" w:sz="4" w:space="0" w:color="auto"/>
            </w:tcBorders>
            <w:shd w:val="clear" w:color="auto" w:fill="auto"/>
            <w:vAlign w:val="center"/>
          </w:tcPr>
          <w:p w:rsidR="00832CCE" w:rsidRPr="00945638" w:rsidRDefault="00832CCE" w:rsidP="005673EC">
            <w:pPr>
              <w:spacing w:after="0" w:line="240" w:lineRule="auto"/>
              <w:jc w:val="center"/>
              <w:rPr>
                <w:rFonts w:cs="Times New Roman"/>
                <w:color w:val="000000"/>
                <w:sz w:val="22"/>
              </w:rPr>
            </w:pPr>
            <w:r w:rsidRPr="00945638">
              <w:rPr>
                <w:rFonts w:cs="Times New Roman"/>
                <w:color w:val="000000"/>
                <w:sz w:val="22"/>
              </w:rPr>
              <w:t>43,92</w:t>
            </w:r>
          </w:p>
        </w:tc>
      </w:tr>
    </w:tbl>
    <w:p w:rsidR="00DD4683" w:rsidRPr="005E7858" w:rsidRDefault="00DD4683" w:rsidP="0017254E">
      <w:pPr>
        <w:widowControl w:val="0"/>
        <w:autoSpaceDE w:val="0"/>
        <w:autoSpaceDN w:val="0"/>
        <w:spacing w:after="0" w:line="240" w:lineRule="auto"/>
        <w:ind w:right="3" w:firstLine="142"/>
        <w:jc w:val="both"/>
        <w:rPr>
          <w:rFonts w:eastAsia="Times New Roman" w:cs="Times New Roman"/>
          <w:sz w:val="20"/>
          <w:szCs w:val="20"/>
        </w:rPr>
      </w:pPr>
    </w:p>
    <w:p w:rsidR="00B46EFF" w:rsidRDefault="00B46EFF" w:rsidP="009C6A45">
      <w:pPr>
        <w:pStyle w:val="afffff6"/>
      </w:pPr>
      <w:bookmarkStart w:id="55" w:name="_Toc32306868"/>
    </w:p>
    <w:p w:rsidR="00B46EFF" w:rsidRDefault="00B46EFF"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945638" w:rsidRDefault="00945638" w:rsidP="009C6A45">
      <w:pPr>
        <w:pStyle w:val="afffff6"/>
      </w:pPr>
    </w:p>
    <w:p w:rsidR="007F0DB9" w:rsidRDefault="00A82E29" w:rsidP="00CD7660">
      <w:pPr>
        <w:pStyle w:val="14"/>
        <w:tabs>
          <w:tab w:val="left" w:pos="9355"/>
        </w:tabs>
        <w:spacing w:line="276" w:lineRule="auto"/>
        <w:ind w:left="0" w:right="-1" w:firstLine="567"/>
        <w:jc w:val="both"/>
        <w:rPr>
          <w:sz w:val="24"/>
          <w:szCs w:val="24"/>
          <w:lang w:val="ru-RU"/>
        </w:rPr>
      </w:pPr>
      <w:bookmarkStart w:id="56" w:name="_Toc149245387"/>
      <w:r w:rsidRPr="007457FF">
        <w:rPr>
          <w:sz w:val="24"/>
          <w:szCs w:val="24"/>
          <w:lang w:val="ru-RU"/>
        </w:rPr>
        <w:lastRenderedPageBreak/>
        <w:t xml:space="preserve">РАЗДЕЛ 2. </w:t>
      </w:r>
      <w:r w:rsidR="00080846" w:rsidRPr="007457FF">
        <w:rPr>
          <w:sz w:val="24"/>
          <w:szCs w:val="24"/>
          <w:lang w:val="ru-RU"/>
        </w:rPr>
        <w:t xml:space="preserve">СУЩЕСТВУЮЩИЕ И </w:t>
      </w:r>
      <w:r w:rsidRPr="007457FF">
        <w:rPr>
          <w:sz w:val="24"/>
          <w:szCs w:val="24"/>
          <w:lang w:val="ru-RU"/>
        </w:rPr>
        <w:t>ПЕРСПЕКТИВНЫЕ БАЛАНСЫ ТЕПЛОВОЙ МОЩНОСТИ ИСТОЧНИКОВ ТЕПЛОВОЙ ЭНЕРГИИ И ТЕПЛОВОЙ НАГРУЗКИ ПОТРЕБИТЕЛЕЙ</w:t>
      </w:r>
      <w:bookmarkEnd w:id="55"/>
      <w:bookmarkEnd w:id="56"/>
    </w:p>
    <w:p w:rsidR="00BC4DF7" w:rsidRPr="00BC4DF7" w:rsidRDefault="00BC4DF7" w:rsidP="00CD7660">
      <w:pPr>
        <w:pStyle w:val="7"/>
        <w:spacing w:before="120"/>
        <w:ind w:firstLine="567"/>
        <w:jc w:val="both"/>
        <w:rPr>
          <w:rFonts w:ascii="Times New Roman" w:hAnsi="Times New Roman"/>
          <w:b/>
          <w:i w:val="0"/>
          <w:sz w:val="24"/>
          <w:szCs w:val="24"/>
          <w:lang w:val="ru-RU"/>
        </w:rPr>
      </w:pPr>
      <w:r w:rsidRPr="00BC4DF7">
        <w:rPr>
          <w:rFonts w:ascii="Times New Roman" w:hAnsi="Times New Roman"/>
          <w:b/>
          <w:i w:val="0"/>
          <w:sz w:val="24"/>
          <w:szCs w:val="24"/>
          <w:lang w:val="ru-RU"/>
        </w:rPr>
        <w:t>2.1.Существующие балансы тепловой мощности и тепловой нагрузки</w:t>
      </w:r>
    </w:p>
    <w:p w:rsidR="00BB154C" w:rsidRDefault="00BB154C" w:rsidP="00D218CE">
      <w:pPr>
        <w:pStyle w:val="7"/>
        <w:spacing w:before="0"/>
        <w:ind w:firstLine="567"/>
        <w:jc w:val="both"/>
        <w:rPr>
          <w:rFonts w:ascii="Times New Roman" w:hAnsi="Times New Roman"/>
          <w:b/>
          <w:i w:val="0"/>
          <w:sz w:val="24"/>
          <w:szCs w:val="24"/>
          <w:lang w:val="ru-RU"/>
        </w:rPr>
      </w:pPr>
      <w:r w:rsidRPr="0059782E">
        <w:rPr>
          <w:rFonts w:ascii="Times New Roman" w:hAnsi="Times New Roman"/>
          <w:b/>
          <w:i w:val="0"/>
          <w:sz w:val="24"/>
          <w:szCs w:val="24"/>
          <w:lang w:val="ru-RU"/>
        </w:rPr>
        <w:t xml:space="preserve">а) </w:t>
      </w:r>
      <w:r w:rsidR="00EB2476" w:rsidRPr="00EB2476">
        <w:rPr>
          <w:rFonts w:ascii="Times New Roman" w:hAnsi="Times New Roman"/>
          <w:b/>
          <w:i w:val="0"/>
          <w:sz w:val="24"/>
          <w:szCs w:val="24"/>
          <w:lang w:val="ru-RU"/>
        </w:rPr>
        <w:t>описание существующих и перспективных зон действия систем теплоснабжения и источников тепловой энергии</w:t>
      </w:r>
    </w:p>
    <w:p w:rsidR="00327DCF" w:rsidRDefault="00327DCF" w:rsidP="00243004">
      <w:pPr>
        <w:spacing w:after="0" w:line="360" w:lineRule="auto"/>
        <w:ind w:firstLine="567"/>
        <w:jc w:val="both"/>
        <w:rPr>
          <w:rFonts w:cs="Times New Roman"/>
          <w:sz w:val="24"/>
          <w:szCs w:val="24"/>
        </w:rPr>
      </w:pPr>
      <w:r>
        <w:rPr>
          <w:rFonts w:cs="Times New Roman"/>
          <w:sz w:val="24"/>
          <w:szCs w:val="24"/>
        </w:rPr>
        <w:t>Перечень источников теплоснабжения, установленная мощность котлов, а также расчетная присоединенная тепловая нагрузка потребителей указана в таблице 2.1.</w:t>
      </w:r>
    </w:p>
    <w:p w:rsidR="00324BDF" w:rsidRPr="008F21E6" w:rsidRDefault="00324BDF" w:rsidP="007D33F4">
      <w:pPr>
        <w:spacing w:after="0" w:line="240" w:lineRule="auto"/>
        <w:ind w:firstLine="567"/>
        <w:jc w:val="both"/>
        <w:rPr>
          <w:rFonts w:cs="Times New Roman"/>
          <w:sz w:val="24"/>
          <w:szCs w:val="24"/>
        </w:rPr>
      </w:pPr>
      <w:r w:rsidRPr="008F21E6">
        <w:rPr>
          <w:rFonts w:eastAsia="Times New Roman"/>
          <w:bCs/>
          <w:color w:val="00000A"/>
          <w:sz w:val="24"/>
          <w:szCs w:val="24"/>
          <w:lang w:eastAsia="ru-RU"/>
        </w:rPr>
        <w:t xml:space="preserve">Таблица </w:t>
      </w:r>
      <w:r w:rsidR="008E36F1" w:rsidRPr="008F21E6">
        <w:rPr>
          <w:rFonts w:eastAsia="Times New Roman"/>
          <w:bCs/>
          <w:color w:val="00000A"/>
          <w:sz w:val="24"/>
          <w:szCs w:val="24"/>
          <w:lang w:eastAsia="ru-RU"/>
        </w:rPr>
        <w:t>2.</w:t>
      </w:r>
      <w:r w:rsidRPr="008F21E6">
        <w:rPr>
          <w:rFonts w:eastAsia="Times New Roman"/>
          <w:bCs/>
          <w:color w:val="00000A"/>
          <w:sz w:val="24"/>
          <w:szCs w:val="24"/>
          <w:lang w:eastAsia="ru-RU"/>
        </w:rPr>
        <w:t>1</w:t>
      </w:r>
      <w:r w:rsidRPr="008F21E6">
        <w:rPr>
          <w:sz w:val="24"/>
          <w:szCs w:val="24"/>
        </w:rPr>
        <w:t xml:space="preserve">– </w:t>
      </w:r>
      <w:r w:rsidRPr="008F21E6">
        <w:rPr>
          <w:rFonts w:cs="Times New Roman"/>
          <w:sz w:val="24"/>
          <w:szCs w:val="24"/>
        </w:rPr>
        <w:t>нагрузки источников тепловой энергии с централизованным отоплением</w:t>
      </w:r>
    </w:p>
    <w:tbl>
      <w:tblPr>
        <w:tblW w:w="10017" w:type="dxa"/>
        <w:jc w:val="center"/>
        <w:tblLayout w:type="fixed"/>
        <w:tblCellMar>
          <w:left w:w="40" w:type="dxa"/>
          <w:right w:w="40" w:type="dxa"/>
        </w:tblCellMar>
        <w:tblLook w:val="0000" w:firstRow="0" w:lastRow="0" w:firstColumn="0" w:lastColumn="0" w:noHBand="0" w:noVBand="0"/>
      </w:tblPr>
      <w:tblGrid>
        <w:gridCol w:w="331"/>
        <w:gridCol w:w="3261"/>
        <w:gridCol w:w="2456"/>
        <w:gridCol w:w="1644"/>
        <w:gridCol w:w="2325"/>
      </w:tblGrid>
      <w:tr w:rsidR="00D67800" w:rsidRPr="0028483A" w:rsidTr="00C146A0">
        <w:trPr>
          <w:trHeight w:val="547"/>
          <w:tblHeader/>
          <w:jc w:val="center"/>
        </w:trPr>
        <w:tc>
          <w:tcPr>
            <w:tcW w:w="331" w:type="dxa"/>
            <w:tcBorders>
              <w:top w:val="single" w:sz="6" w:space="0" w:color="auto"/>
              <w:left w:val="single" w:sz="6" w:space="0" w:color="auto"/>
              <w:right w:val="single" w:sz="6" w:space="0" w:color="auto"/>
            </w:tcBorders>
            <w:shd w:val="clear" w:color="auto" w:fill="FFFFFF"/>
            <w:vAlign w:val="center"/>
          </w:tcPr>
          <w:p w:rsidR="00D67800" w:rsidRPr="0028483A" w:rsidRDefault="00D67800" w:rsidP="007D33F4">
            <w:pPr>
              <w:shd w:val="clear" w:color="auto" w:fill="FFFFFF"/>
              <w:autoSpaceDE w:val="0"/>
              <w:autoSpaceDN w:val="0"/>
              <w:adjustRightInd w:val="0"/>
              <w:spacing w:after="0" w:line="240" w:lineRule="auto"/>
              <w:jc w:val="center"/>
              <w:rPr>
                <w:rFonts w:eastAsia="Times New Roman" w:cs="Times New Roman"/>
                <w:b/>
                <w:color w:val="000000"/>
                <w:sz w:val="24"/>
                <w:szCs w:val="24"/>
              </w:rPr>
            </w:pPr>
            <w:r w:rsidRPr="0028483A">
              <w:rPr>
                <w:rFonts w:eastAsia="Times New Roman" w:cs="Times New Roman"/>
                <w:b/>
                <w:color w:val="000000"/>
                <w:sz w:val="24"/>
                <w:szCs w:val="24"/>
              </w:rPr>
              <w:t xml:space="preserve">№ </w:t>
            </w:r>
          </w:p>
          <w:p w:rsidR="00D67800" w:rsidRPr="0028483A" w:rsidRDefault="00D67800" w:rsidP="007D33F4">
            <w:pPr>
              <w:shd w:val="clear" w:color="auto" w:fill="FFFFFF"/>
              <w:autoSpaceDE w:val="0"/>
              <w:autoSpaceDN w:val="0"/>
              <w:adjustRightInd w:val="0"/>
              <w:spacing w:after="0" w:line="240" w:lineRule="auto"/>
              <w:jc w:val="center"/>
              <w:rPr>
                <w:rFonts w:eastAsia="Times New Roman" w:cs="Times New Roman"/>
                <w:b/>
                <w:color w:val="000000"/>
                <w:sz w:val="24"/>
                <w:szCs w:val="24"/>
              </w:rPr>
            </w:pPr>
          </w:p>
        </w:tc>
        <w:tc>
          <w:tcPr>
            <w:tcW w:w="3261" w:type="dxa"/>
            <w:tcBorders>
              <w:top w:val="single" w:sz="6" w:space="0" w:color="auto"/>
              <w:left w:val="single" w:sz="6" w:space="0" w:color="auto"/>
              <w:right w:val="single" w:sz="6" w:space="0" w:color="auto"/>
            </w:tcBorders>
            <w:shd w:val="clear" w:color="auto" w:fill="FFFFFF"/>
            <w:vAlign w:val="center"/>
          </w:tcPr>
          <w:p w:rsidR="00D67800" w:rsidRPr="0028483A" w:rsidRDefault="00D67800" w:rsidP="007D33F4">
            <w:pPr>
              <w:shd w:val="clear" w:color="auto" w:fill="FFFFFF"/>
              <w:autoSpaceDE w:val="0"/>
              <w:autoSpaceDN w:val="0"/>
              <w:adjustRightInd w:val="0"/>
              <w:spacing w:after="0" w:line="240" w:lineRule="auto"/>
              <w:jc w:val="center"/>
              <w:rPr>
                <w:rFonts w:eastAsia="Times New Roman" w:cs="Times New Roman"/>
                <w:b/>
                <w:color w:val="000000"/>
                <w:sz w:val="24"/>
                <w:szCs w:val="24"/>
              </w:rPr>
            </w:pPr>
            <w:r w:rsidRPr="0028483A">
              <w:rPr>
                <w:rFonts w:eastAsia="Times New Roman" w:cs="Times New Roman"/>
                <w:b/>
                <w:color w:val="000000"/>
                <w:sz w:val="24"/>
                <w:szCs w:val="24"/>
              </w:rPr>
              <w:t xml:space="preserve">Наименование </w:t>
            </w:r>
          </w:p>
          <w:p w:rsidR="00D67800" w:rsidRPr="0028483A" w:rsidRDefault="00D67800" w:rsidP="007D33F4">
            <w:pPr>
              <w:shd w:val="clear" w:color="auto" w:fill="FFFFFF"/>
              <w:autoSpaceDE w:val="0"/>
              <w:autoSpaceDN w:val="0"/>
              <w:adjustRightInd w:val="0"/>
              <w:spacing w:after="0" w:line="240" w:lineRule="auto"/>
              <w:jc w:val="center"/>
              <w:rPr>
                <w:rFonts w:cs="Times New Roman"/>
                <w:b/>
                <w:sz w:val="24"/>
                <w:szCs w:val="24"/>
              </w:rPr>
            </w:pPr>
            <w:r w:rsidRPr="0028483A">
              <w:rPr>
                <w:rFonts w:eastAsia="Times New Roman" w:cs="Times New Roman"/>
                <w:b/>
                <w:color w:val="000000"/>
                <w:sz w:val="24"/>
                <w:szCs w:val="24"/>
              </w:rPr>
              <w:t>котельных (адрес)</w:t>
            </w:r>
          </w:p>
        </w:tc>
        <w:tc>
          <w:tcPr>
            <w:tcW w:w="2456" w:type="dxa"/>
            <w:tcBorders>
              <w:top w:val="single" w:sz="6" w:space="0" w:color="auto"/>
              <w:left w:val="single" w:sz="6" w:space="0" w:color="auto"/>
              <w:right w:val="single" w:sz="6" w:space="0" w:color="auto"/>
            </w:tcBorders>
            <w:shd w:val="clear" w:color="auto" w:fill="FFFFFF"/>
            <w:vAlign w:val="center"/>
          </w:tcPr>
          <w:p w:rsidR="00D67800" w:rsidRPr="0028483A" w:rsidRDefault="00D67800" w:rsidP="007D33F4">
            <w:pPr>
              <w:shd w:val="clear" w:color="auto" w:fill="FFFFFF"/>
              <w:autoSpaceDE w:val="0"/>
              <w:autoSpaceDN w:val="0"/>
              <w:adjustRightInd w:val="0"/>
              <w:spacing w:after="0" w:line="240" w:lineRule="auto"/>
              <w:jc w:val="center"/>
              <w:rPr>
                <w:rFonts w:cs="Times New Roman"/>
                <w:b/>
                <w:sz w:val="24"/>
                <w:szCs w:val="24"/>
              </w:rPr>
            </w:pPr>
            <w:r w:rsidRPr="0028483A">
              <w:rPr>
                <w:rFonts w:eastAsia="Times New Roman" w:cs="Times New Roman"/>
                <w:b/>
                <w:color w:val="000000"/>
                <w:sz w:val="24"/>
                <w:szCs w:val="24"/>
              </w:rPr>
              <w:t>Тип и количество</w:t>
            </w:r>
          </w:p>
          <w:p w:rsidR="00D67800" w:rsidRPr="0028483A" w:rsidRDefault="00D67800" w:rsidP="007D33F4">
            <w:pPr>
              <w:shd w:val="clear" w:color="auto" w:fill="FFFFFF"/>
              <w:autoSpaceDE w:val="0"/>
              <w:autoSpaceDN w:val="0"/>
              <w:adjustRightInd w:val="0"/>
              <w:spacing w:after="0" w:line="240" w:lineRule="auto"/>
              <w:jc w:val="center"/>
              <w:rPr>
                <w:rFonts w:eastAsia="Times New Roman" w:cs="Times New Roman"/>
                <w:b/>
                <w:color w:val="000000"/>
                <w:sz w:val="24"/>
                <w:szCs w:val="24"/>
              </w:rPr>
            </w:pPr>
            <w:r w:rsidRPr="0028483A">
              <w:rPr>
                <w:rFonts w:eastAsia="Times New Roman" w:cs="Times New Roman"/>
                <w:b/>
                <w:color w:val="000000"/>
                <w:sz w:val="24"/>
                <w:szCs w:val="24"/>
              </w:rPr>
              <w:t>котлов</w:t>
            </w:r>
          </w:p>
          <w:p w:rsidR="00D67800" w:rsidRPr="0028483A" w:rsidRDefault="00D67800" w:rsidP="007D33F4">
            <w:pPr>
              <w:shd w:val="clear" w:color="auto" w:fill="FFFFFF"/>
              <w:autoSpaceDE w:val="0"/>
              <w:autoSpaceDN w:val="0"/>
              <w:adjustRightInd w:val="0"/>
              <w:spacing w:after="0" w:line="240" w:lineRule="auto"/>
              <w:jc w:val="center"/>
              <w:rPr>
                <w:rFonts w:cs="Times New Roman"/>
                <w:b/>
                <w:sz w:val="24"/>
                <w:szCs w:val="24"/>
              </w:rPr>
            </w:pPr>
            <w:r w:rsidRPr="0028483A">
              <w:rPr>
                <w:rFonts w:eastAsia="Times New Roman" w:cs="Times New Roman"/>
                <w:b/>
                <w:color w:val="000000"/>
                <w:sz w:val="24"/>
                <w:szCs w:val="24"/>
              </w:rPr>
              <w:t xml:space="preserve"> (установленные)</w:t>
            </w:r>
          </w:p>
        </w:tc>
        <w:tc>
          <w:tcPr>
            <w:tcW w:w="1644" w:type="dxa"/>
            <w:tcBorders>
              <w:top w:val="single" w:sz="6" w:space="0" w:color="auto"/>
              <w:left w:val="single" w:sz="6" w:space="0" w:color="auto"/>
              <w:right w:val="single" w:sz="4" w:space="0" w:color="auto"/>
            </w:tcBorders>
            <w:shd w:val="clear" w:color="auto" w:fill="FFFFFF"/>
            <w:vAlign w:val="center"/>
          </w:tcPr>
          <w:p w:rsidR="00D67800" w:rsidRPr="0028483A" w:rsidRDefault="00D67800" w:rsidP="007D33F4">
            <w:pPr>
              <w:shd w:val="clear" w:color="auto" w:fill="FFFFFF"/>
              <w:autoSpaceDE w:val="0"/>
              <w:autoSpaceDN w:val="0"/>
              <w:adjustRightInd w:val="0"/>
              <w:spacing w:after="0" w:line="240" w:lineRule="auto"/>
              <w:jc w:val="center"/>
              <w:rPr>
                <w:rFonts w:eastAsia="Times New Roman" w:cs="Times New Roman"/>
                <w:b/>
                <w:color w:val="000000"/>
                <w:sz w:val="24"/>
                <w:szCs w:val="24"/>
              </w:rPr>
            </w:pPr>
            <w:r w:rsidRPr="0028483A">
              <w:rPr>
                <w:rFonts w:eastAsia="Times New Roman" w:cs="Times New Roman"/>
                <w:b/>
                <w:color w:val="000000"/>
                <w:sz w:val="24"/>
                <w:szCs w:val="24"/>
              </w:rPr>
              <w:t>Установленная мощность</w:t>
            </w:r>
            <w:r w:rsidR="00A92FD2" w:rsidRPr="0028483A">
              <w:rPr>
                <w:rFonts w:eastAsia="Times New Roman" w:cs="Times New Roman"/>
                <w:b/>
                <w:color w:val="000000"/>
                <w:sz w:val="24"/>
                <w:szCs w:val="24"/>
              </w:rPr>
              <w:t xml:space="preserve"> котлов</w:t>
            </w:r>
            <w:r w:rsidRPr="0028483A">
              <w:rPr>
                <w:rFonts w:eastAsia="Times New Roman" w:cs="Times New Roman"/>
                <w:b/>
                <w:color w:val="000000"/>
                <w:sz w:val="24"/>
                <w:szCs w:val="24"/>
              </w:rPr>
              <w:t>, Гкал/ч</w:t>
            </w:r>
          </w:p>
        </w:tc>
        <w:tc>
          <w:tcPr>
            <w:tcW w:w="2325" w:type="dxa"/>
            <w:tcBorders>
              <w:top w:val="single" w:sz="6" w:space="0" w:color="auto"/>
              <w:left w:val="single" w:sz="4" w:space="0" w:color="auto"/>
              <w:right w:val="single" w:sz="4" w:space="0" w:color="auto"/>
            </w:tcBorders>
            <w:shd w:val="clear" w:color="auto" w:fill="FFFFFF"/>
            <w:vAlign w:val="center"/>
          </w:tcPr>
          <w:p w:rsidR="00D67800" w:rsidRPr="0028483A" w:rsidRDefault="00D67800" w:rsidP="007D33F4">
            <w:pPr>
              <w:shd w:val="clear" w:color="auto" w:fill="FFFFFF"/>
              <w:autoSpaceDE w:val="0"/>
              <w:autoSpaceDN w:val="0"/>
              <w:adjustRightInd w:val="0"/>
              <w:spacing w:after="0" w:line="240" w:lineRule="auto"/>
              <w:jc w:val="center"/>
              <w:rPr>
                <w:rFonts w:eastAsia="Times New Roman" w:cs="Times New Roman"/>
                <w:b/>
                <w:color w:val="000000"/>
                <w:sz w:val="24"/>
                <w:szCs w:val="24"/>
              </w:rPr>
            </w:pPr>
            <w:r w:rsidRPr="0028483A">
              <w:rPr>
                <w:rFonts w:eastAsia="Times New Roman" w:cs="Times New Roman"/>
                <w:b/>
                <w:color w:val="000000"/>
                <w:sz w:val="24"/>
                <w:szCs w:val="24"/>
              </w:rPr>
              <w:t>Расчетная присоеди</w:t>
            </w:r>
            <w:r w:rsidRPr="0028483A">
              <w:rPr>
                <w:rFonts w:eastAsia="Times New Roman" w:cs="Times New Roman"/>
                <w:b/>
                <w:color w:val="000000"/>
                <w:sz w:val="24"/>
                <w:szCs w:val="24"/>
              </w:rPr>
              <w:softHyphen/>
              <w:t>ненная т/нагрузка потребите</w:t>
            </w:r>
            <w:r w:rsidRPr="0028483A">
              <w:rPr>
                <w:rFonts w:eastAsia="Times New Roman" w:cs="Times New Roman"/>
                <w:b/>
                <w:color w:val="000000"/>
                <w:sz w:val="24"/>
                <w:szCs w:val="24"/>
              </w:rPr>
              <w:softHyphen/>
              <w:t>лей, Гкал/ч (без потерь в т/с)</w:t>
            </w:r>
          </w:p>
        </w:tc>
      </w:tr>
      <w:tr w:rsidR="00D67800" w:rsidRPr="0028483A" w:rsidTr="0067089D">
        <w:trPr>
          <w:trHeight w:val="72"/>
          <w:jc w:val="center"/>
        </w:trPr>
        <w:tc>
          <w:tcPr>
            <w:tcW w:w="10017" w:type="dxa"/>
            <w:gridSpan w:val="5"/>
            <w:tcBorders>
              <w:top w:val="single" w:sz="6" w:space="0" w:color="auto"/>
              <w:left w:val="single" w:sz="6" w:space="0" w:color="auto"/>
              <w:bottom w:val="single" w:sz="6" w:space="0" w:color="auto"/>
              <w:right w:val="single" w:sz="4" w:space="0" w:color="auto"/>
            </w:tcBorders>
            <w:vAlign w:val="center"/>
          </w:tcPr>
          <w:p w:rsidR="00D67800" w:rsidRPr="0028483A" w:rsidRDefault="00C146A0" w:rsidP="00327DCF">
            <w:pPr>
              <w:spacing w:after="0" w:line="240" w:lineRule="auto"/>
              <w:jc w:val="center"/>
              <w:rPr>
                <w:rFonts w:cs="Times New Roman"/>
                <w:b/>
                <w:color w:val="000000"/>
                <w:sz w:val="24"/>
                <w:szCs w:val="24"/>
              </w:rPr>
            </w:pPr>
            <w:r w:rsidRPr="0028483A">
              <w:rPr>
                <w:rFonts w:cs="Times New Roman"/>
                <w:b/>
                <w:sz w:val="24"/>
                <w:szCs w:val="24"/>
              </w:rPr>
              <w:t>ООО «Лешуконская теплоэнергетическая компания»</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w:t>
            </w:r>
          </w:p>
        </w:tc>
        <w:tc>
          <w:tcPr>
            <w:tcW w:w="3261" w:type="dxa"/>
            <w:tcBorders>
              <w:top w:val="single" w:sz="6" w:space="0" w:color="auto"/>
              <w:left w:val="single" w:sz="6" w:space="0" w:color="auto"/>
              <w:bottom w:val="single" w:sz="6" w:space="0" w:color="auto"/>
              <w:right w:val="single" w:sz="6" w:space="0" w:color="auto"/>
            </w:tcBorders>
          </w:tcPr>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 xml:space="preserve">г. Сольвычегодск, ул. Ленина </w:t>
            </w:r>
          </w:p>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д. 12а «Центральная»</w:t>
            </w:r>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КВр-1,5 – 2 шт.</w:t>
            </w:r>
          </w:p>
          <w:p w:rsidR="00046144" w:rsidRPr="0028483A" w:rsidRDefault="00046144" w:rsidP="00756710">
            <w:pPr>
              <w:spacing w:after="0" w:line="240" w:lineRule="auto"/>
              <w:jc w:val="center"/>
              <w:rPr>
                <w:rFonts w:eastAsia="Times New Roman" w:cs="Times New Roman"/>
                <w:sz w:val="24"/>
                <w:szCs w:val="24"/>
                <w:lang w:eastAsia="ru-RU"/>
              </w:rPr>
            </w:pPr>
            <w:r w:rsidRPr="0028483A">
              <w:rPr>
                <w:rFonts w:cs="Times New Roman"/>
                <w:sz w:val="24"/>
                <w:szCs w:val="24"/>
              </w:rPr>
              <w:t>КВр-2,5– 3 шт.</w:t>
            </w:r>
          </w:p>
        </w:tc>
        <w:tc>
          <w:tcPr>
            <w:tcW w:w="1644" w:type="dxa"/>
            <w:tcBorders>
              <w:top w:val="single" w:sz="6" w:space="0" w:color="auto"/>
              <w:left w:val="single" w:sz="6" w:space="0" w:color="auto"/>
              <w:bottom w:val="single" w:sz="6" w:space="0" w:color="auto"/>
              <w:right w:val="single" w:sz="4" w:space="0" w:color="auto"/>
            </w:tcBorders>
            <w:vAlign w:val="center"/>
          </w:tcPr>
          <w:p w:rsidR="00046144" w:rsidRPr="0028483A" w:rsidRDefault="00046144" w:rsidP="0067089D">
            <w:pPr>
              <w:spacing w:after="0"/>
              <w:ind w:right="-40"/>
              <w:jc w:val="center"/>
              <w:rPr>
                <w:sz w:val="24"/>
                <w:szCs w:val="24"/>
              </w:rPr>
            </w:pPr>
            <w:r w:rsidRPr="0028483A">
              <w:rPr>
                <w:sz w:val="24"/>
                <w:szCs w:val="24"/>
              </w:rPr>
              <w:t>9,03</w:t>
            </w:r>
          </w:p>
        </w:tc>
        <w:tc>
          <w:tcPr>
            <w:tcW w:w="2325" w:type="dxa"/>
            <w:tcBorders>
              <w:top w:val="single" w:sz="6" w:space="0" w:color="auto"/>
              <w:left w:val="single" w:sz="4" w:space="0" w:color="auto"/>
              <w:bottom w:val="single" w:sz="6" w:space="0" w:color="auto"/>
              <w:right w:val="single" w:sz="4" w:space="0" w:color="auto"/>
            </w:tcBorders>
            <w:vAlign w:val="center"/>
          </w:tcPr>
          <w:p w:rsidR="00046144" w:rsidRPr="0028483A" w:rsidRDefault="00046144" w:rsidP="00046144">
            <w:pPr>
              <w:spacing w:after="0"/>
              <w:ind w:right="-40"/>
              <w:jc w:val="center"/>
              <w:rPr>
                <w:sz w:val="24"/>
                <w:szCs w:val="24"/>
              </w:rPr>
            </w:pPr>
            <w:r w:rsidRPr="0028483A">
              <w:rPr>
                <w:sz w:val="24"/>
                <w:szCs w:val="24"/>
              </w:rPr>
              <w:t>4,83</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2</w:t>
            </w:r>
          </w:p>
        </w:tc>
        <w:tc>
          <w:tcPr>
            <w:tcW w:w="3261" w:type="dxa"/>
            <w:tcBorders>
              <w:top w:val="single" w:sz="6" w:space="0" w:color="auto"/>
              <w:left w:val="single" w:sz="6" w:space="0" w:color="auto"/>
              <w:bottom w:val="single" w:sz="6" w:space="0" w:color="auto"/>
              <w:right w:val="single" w:sz="6" w:space="0" w:color="auto"/>
            </w:tcBorders>
          </w:tcPr>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г. Сольвычегодск, ул. Красная,</w:t>
            </w:r>
          </w:p>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 xml:space="preserve"> д. 27 «Больница»</w:t>
            </w:r>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Универсал - 6– 1 шт.</w:t>
            </w:r>
          </w:p>
          <w:p w:rsidR="00046144" w:rsidRPr="0028483A" w:rsidRDefault="00046144" w:rsidP="00756710">
            <w:pPr>
              <w:spacing w:after="0" w:line="240" w:lineRule="auto"/>
              <w:jc w:val="center"/>
              <w:rPr>
                <w:rFonts w:eastAsia="Times New Roman" w:cs="Times New Roman"/>
                <w:sz w:val="24"/>
                <w:szCs w:val="24"/>
                <w:lang w:eastAsia="ru-RU"/>
              </w:rPr>
            </w:pPr>
            <w:r w:rsidRPr="0028483A">
              <w:rPr>
                <w:rFonts w:cs="Times New Roman"/>
                <w:sz w:val="24"/>
                <w:szCs w:val="24"/>
              </w:rPr>
              <w:t>Универсал - 5– 3 шт.</w:t>
            </w:r>
          </w:p>
        </w:tc>
        <w:tc>
          <w:tcPr>
            <w:tcW w:w="1644" w:type="dxa"/>
            <w:tcBorders>
              <w:top w:val="single" w:sz="6" w:space="0" w:color="auto"/>
              <w:left w:val="single" w:sz="6" w:space="0" w:color="auto"/>
              <w:bottom w:val="single" w:sz="6" w:space="0" w:color="auto"/>
              <w:right w:val="single" w:sz="4" w:space="0" w:color="auto"/>
            </w:tcBorders>
            <w:vAlign w:val="center"/>
          </w:tcPr>
          <w:p w:rsidR="00046144" w:rsidRPr="0028483A" w:rsidRDefault="00046144" w:rsidP="0067089D">
            <w:pPr>
              <w:spacing w:after="0"/>
              <w:ind w:right="-40"/>
              <w:jc w:val="center"/>
              <w:rPr>
                <w:sz w:val="24"/>
                <w:szCs w:val="24"/>
              </w:rPr>
            </w:pPr>
            <w:r w:rsidRPr="0028483A">
              <w:rPr>
                <w:sz w:val="24"/>
                <w:szCs w:val="24"/>
              </w:rPr>
              <w:t>0,8</w:t>
            </w:r>
          </w:p>
        </w:tc>
        <w:tc>
          <w:tcPr>
            <w:tcW w:w="2325" w:type="dxa"/>
            <w:tcBorders>
              <w:top w:val="single" w:sz="6" w:space="0" w:color="auto"/>
              <w:left w:val="single" w:sz="4" w:space="0" w:color="auto"/>
              <w:bottom w:val="single" w:sz="6" w:space="0" w:color="auto"/>
              <w:right w:val="single" w:sz="4" w:space="0" w:color="auto"/>
            </w:tcBorders>
            <w:vAlign w:val="center"/>
          </w:tcPr>
          <w:p w:rsidR="00046144" w:rsidRPr="0028483A" w:rsidRDefault="00046144" w:rsidP="00046144">
            <w:pPr>
              <w:spacing w:after="0"/>
              <w:ind w:right="-40"/>
              <w:jc w:val="center"/>
              <w:rPr>
                <w:sz w:val="24"/>
                <w:szCs w:val="24"/>
              </w:rPr>
            </w:pPr>
            <w:r w:rsidRPr="0028483A">
              <w:rPr>
                <w:sz w:val="24"/>
                <w:szCs w:val="24"/>
              </w:rPr>
              <w:t>0,173</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3</w:t>
            </w:r>
          </w:p>
        </w:tc>
        <w:tc>
          <w:tcPr>
            <w:tcW w:w="3261" w:type="dxa"/>
            <w:tcBorders>
              <w:top w:val="single" w:sz="6" w:space="0" w:color="auto"/>
              <w:left w:val="single" w:sz="6" w:space="0" w:color="auto"/>
              <w:bottom w:val="single" w:sz="6" w:space="0" w:color="auto"/>
              <w:right w:val="single" w:sz="6" w:space="0" w:color="auto"/>
            </w:tcBorders>
          </w:tcPr>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г. Сольвычегодск, ул. Усадьба ПМК</w:t>
            </w:r>
          </w:p>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 xml:space="preserve">  д. 14 к.3, 4, </w:t>
            </w:r>
            <w:proofErr w:type="gramStart"/>
            <w:r w:rsidRPr="0028483A">
              <w:rPr>
                <w:rFonts w:cs="Times New Roman"/>
                <w:color w:val="000000"/>
                <w:sz w:val="24"/>
                <w:szCs w:val="24"/>
              </w:rPr>
              <w:t>5  «</w:t>
            </w:r>
            <w:proofErr w:type="gramEnd"/>
            <w:r w:rsidRPr="0028483A">
              <w:rPr>
                <w:rFonts w:cs="Times New Roman"/>
                <w:color w:val="000000"/>
                <w:sz w:val="24"/>
                <w:szCs w:val="24"/>
              </w:rPr>
              <w:t>ПМК»</w:t>
            </w:r>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Универсал - 6– 3 шт.</w:t>
            </w:r>
          </w:p>
          <w:p w:rsidR="00046144" w:rsidRPr="0028483A" w:rsidRDefault="00046144" w:rsidP="00756710">
            <w:pPr>
              <w:spacing w:after="0" w:line="240" w:lineRule="auto"/>
              <w:jc w:val="center"/>
              <w:rPr>
                <w:rFonts w:eastAsia="Times New Roman" w:cs="Times New Roman"/>
                <w:sz w:val="24"/>
                <w:szCs w:val="24"/>
                <w:lang w:eastAsia="ru-RU"/>
              </w:rPr>
            </w:pPr>
            <w:r w:rsidRPr="0028483A">
              <w:rPr>
                <w:rFonts w:cs="Times New Roman"/>
                <w:sz w:val="24"/>
                <w:szCs w:val="24"/>
              </w:rPr>
              <w:t>Универсал - 5– 1 шт.</w:t>
            </w:r>
          </w:p>
        </w:tc>
        <w:tc>
          <w:tcPr>
            <w:tcW w:w="1644" w:type="dxa"/>
            <w:tcBorders>
              <w:top w:val="single" w:sz="6" w:space="0" w:color="auto"/>
              <w:left w:val="single" w:sz="6" w:space="0" w:color="auto"/>
              <w:bottom w:val="single" w:sz="6" w:space="0" w:color="auto"/>
              <w:right w:val="single" w:sz="4" w:space="0" w:color="auto"/>
            </w:tcBorders>
            <w:vAlign w:val="center"/>
          </w:tcPr>
          <w:p w:rsidR="00046144" w:rsidRPr="0028483A" w:rsidRDefault="00046144" w:rsidP="0067089D">
            <w:pPr>
              <w:spacing w:after="0"/>
              <w:ind w:right="-40"/>
              <w:jc w:val="center"/>
              <w:rPr>
                <w:sz w:val="24"/>
                <w:szCs w:val="24"/>
              </w:rPr>
            </w:pPr>
            <w:r w:rsidRPr="0028483A">
              <w:rPr>
                <w:sz w:val="24"/>
                <w:szCs w:val="24"/>
              </w:rPr>
              <w:t>0,8</w:t>
            </w:r>
          </w:p>
        </w:tc>
        <w:tc>
          <w:tcPr>
            <w:tcW w:w="2325" w:type="dxa"/>
            <w:tcBorders>
              <w:top w:val="single" w:sz="6" w:space="0" w:color="auto"/>
              <w:left w:val="single" w:sz="4"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0,229</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4</w:t>
            </w:r>
          </w:p>
        </w:tc>
        <w:tc>
          <w:tcPr>
            <w:tcW w:w="3261" w:type="dxa"/>
            <w:tcBorders>
              <w:top w:val="single" w:sz="6" w:space="0" w:color="auto"/>
              <w:left w:val="single" w:sz="6" w:space="0" w:color="auto"/>
              <w:bottom w:val="single" w:sz="6" w:space="0" w:color="auto"/>
              <w:right w:val="single" w:sz="6" w:space="0" w:color="auto"/>
            </w:tcBorders>
          </w:tcPr>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п. Харитоново, ул. Кирова</w:t>
            </w:r>
          </w:p>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 xml:space="preserve"> д. 48 «Школьная»</w:t>
            </w:r>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КВр-1,16– 1 шт.</w:t>
            </w:r>
          </w:p>
          <w:p w:rsidR="00046144" w:rsidRPr="0028483A" w:rsidRDefault="00046144" w:rsidP="00756710">
            <w:pPr>
              <w:spacing w:after="0" w:line="240" w:lineRule="auto"/>
              <w:jc w:val="center"/>
              <w:rPr>
                <w:rFonts w:eastAsia="Times New Roman" w:cs="Times New Roman"/>
                <w:color w:val="000000"/>
                <w:sz w:val="24"/>
                <w:szCs w:val="24"/>
                <w:lang w:eastAsia="ru-RU"/>
              </w:rPr>
            </w:pPr>
            <w:r w:rsidRPr="0028483A">
              <w:rPr>
                <w:rFonts w:cs="Times New Roman"/>
                <w:sz w:val="24"/>
                <w:szCs w:val="24"/>
              </w:rPr>
              <w:t>КВр-0,93– 1 шт.</w:t>
            </w:r>
          </w:p>
        </w:tc>
        <w:tc>
          <w:tcPr>
            <w:tcW w:w="1644" w:type="dxa"/>
            <w:tcBorders>
              <w:top w:val="single" w:sz="6" w:space="0" w:color="auto"/>
              <w:left w:val="single" w:sz="6" w:space="0" w:color="auto"/>
              <w:bottom w:val="single" w:sz="6" w:space="0" w:color="auto"/>
              <w:right w:val="single" w:sz="4" w:space="0" w:color="auto"/>
            </w:tcBorders>
            <w:vAlign w:val="center"/>
          </w:tcPr>
          <w:p w:rsidR="00046144" w:rsidRPr="0028483A" w:rsidRDefault="00046144" w:rsidP="0067089D">
            <w:pPr>
              <w:spacing w:after="0"/>
              <w:ind w:right="-40"/>
              <w:jc w:val="center"/>
              <w:rPr>
                <w:sz w:val="24"/>
                <w:szCs w:val="24"/>
              </w:rPr>
            </w:pPr>
            <w:r w:rsidRPr="0028483A">
              <w:rPr>
                <w:sz w:val="24"/>
                <w:szCs w:val="24"/>
              </w:rPr>
              <w:t>1,8</w:t>
            </w:r>
          </w:p>
        </w:tc>
        <w:tc>
          <w:tcPr>
            <w:tcW w:w="2325" w:type="dxa"/>
            <w:tcBorders>
              <w:top w:val="single" w:sz="6" w:space="0" w:color="auto"/>
              <w:left w:val="single" w:sz="4"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0,195</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5</w:t>
            </w:r>
          </w:p>
        </w:tc>
        <w:tc>
          <w:tcPr>
            <w:tcW w:w="3261" w:type="dxa"/>
            <w:tcBorders>
              <w:top w:val="single" w:sz="6" w:space="0" w:color="auto"/>
              <w:left w:val="single" w:sz="6" w:space="0" w:color="auto"/>
              <w:bottom w:val="single" w:sz="6" w:space="0" w:color="auto"/>
              <w:right w:val="single" w:sz="6" w:space="0" w:color="auto"/>
            </w:tcBorders>
          </w:tcPr>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 xml:space="preserve">п. Харитоново, пер. Деповской, </w:t>
            </w:r>
          </w:p>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д. 14в, п.1 «Харитоново»</w:t>
            </w:r>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756710">
            <w:pPr>
              <w:spacing w:after="0" w:line="240" w:lineRule="auto"/>
              <w:jc w:val="center"/>
              <w:rPr>
                <w:rFonts w:eastAsia="Times New Roman" w:cs="Times New Roman"/>
                <w:color w:val="000000"/>
                <w:sz w:val="24"/>
                <w:szCs w:val="24"/>
                <w:lang w:eastAsia="ru-RU"/>
              </w:rPr>
            </w:pPr>
            <w:r w:rsidRPr="0028483A">
              <w:rPr>
                <w:rFonts w:cs="Times New Roman"/>
                <w:sz w:val="24"/>
                <w:szCs w:val="24"/>
              </w:rPr>
              <w:t>КВр-1,16 – 2 шт.</w:t>
            </w:r>
          </w:p>
        </w:tc>
        <w:tc>
          <w:tcPr>
            <w:tcW w:w="1644" w:type="dxa"/>
            <w:tcBorders>
              <w:top w:val="single" w:sz="6" w:space="0" w:color="auto"/>
              <w:left w:val="single" w:sz="6" w:space="0" w:color="auto"/>
              <w:bottom w:val="single" w:sz="6" w:space="0" w:color="auto"/>
              <w:right w:val="single" w:sz="4" w:space="0" w:color="auto"/>
            </w:tcBorders>
            <w:vAlign w:val="center"/>
          </w:tcPr>
          <w:p w:rsidR="00046144" w:rsidRPr="0028483A" w:rsidRDefault="00046144" w:rsidP="0067089D">
            <w:pPr>
              <w:spacing w:after="0"/>
              <w:ind w:right="-40"/>
              <w:jc w:val="center"/>
              <w:rPr>
                <w:sz w:val="24"/>
                <w:szCs w:val="24"/>
              </w:rPr>
            </w:pPr>
            <w:r w:rsidRPr="0028483A">
              <w:rPr>
                <w:sz w:val="24"/>
                <w:szCs w:val="24"/>
              </w:rPr>
              <w:t>2,0</w:t>
            </w:r>
          </w:p>
        </w:tc>
        <w:tc>
          <w:tcPr>
            <w:tcW w:w="2325" w:type="dxa"/>
            <w:tcBorders>
              <w:top w:val="single" w:sz="6" w:space="0" w:color="auto"/>
              <w:left w:val="single" w:sz="4"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0,755</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6</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ind w:left="-108" w:right="-126"/>
              <w:rPr>
                <w:rFonts w:cs="Times New Roman"/>
                <w:color w:val="000000"/>
                <w:sz w:val="24"/>
                <w:szCs w:val="24"/>
              </w:rPr>
            </w:pPr>
            <w:r w:rsidRPr="0028483A">
              <w:rPr>
                <w:rFonts w:cs="Times New Roman"/>
                <w:color w:val="000000"/>
                <w:sz w:val="24"/>
                <w:szCs w:val="24"/>
              </w:rPr>
              <w:t>д. Григорово д. 148 «Григорово»</w:t>
            </w:r>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Энергия – 3М – 1 шт.</w:t>
            </w:r>
          </w:p>
          <w:p w:rsidR="00046144" w:rsidRPr="0028483A" w:rsidRDefault="00046144" w:rsidP="00756710">
            <w:pPr>
              <w:spacing w:after="0" w:line="240" w:lineRule="auto"/>
              <w:jc w:val="center"/>
              <w:rPr>
                <w:rFonts w:cs="Times New Roman"/>
                <w:sz w:val="24"/>
                <w:szCs w:val="24"/>
              </w:rPr>
            </w:pPr>
            <w:r w:rsidRPr="0028483A">
              <w:rPr>
                <w:rFonts w:cs="Times New Roman"/>
                <w:sz w:val="24"/>
                <w:szCs w:val="24"/>
              </w:rPr>
              <w:t>КВр-1,16– 2 шт.</w:t>
            </w:r>
          </w:p>
          <w:p w:rsidR="00046144" w:rsidRPr="0028483A" w:rsidRDefault="00046144" w:rsidP="00756710">
            <w:pPr>
              <w:spacing w:after="0" w:line="240" w:lineRule="auto"/>
              <w:jc w:val="center"/>
              <w:rPr>
                <w:rFonts w:eastAsia="Times New Roman" w:cs="Times New Roman"/>
                <w:color w:val="000000"/>
                <w:sz w:val="24"/>
                <w:szCs w:val="24"/>
                <w:lang w:val="en-US" w:eastAsia="ru-RU"/>
              </w:rPr>
            </w:pPr>
            <w:r w:rsidRPr="0028483A">
              <w:rPr>
                <w:rFonts w:cs="Times New Roman"/>
                <w:sz w:val="24"/>
                <w:szCs w:val="24"/>
              </w:rPr>
              <w:t>КВр-0,93– 1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3,0</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1,147</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7</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57" w:name="_Toc149245388"/>
            <w:r w:rsidRPr="0028483A">
              <w:rPr>
                <w:rFonts w:cs="Times New Roman"/>
                <w:sz w:val="24"/>
                <w:szCs w:val="24"/>
              </w:rPr>
              <w:t>п. Шипицыно, ул. Строителей, д.9 фл.1 БМК №1</w:t>
            </w:r>
            <w:bookmarkEnd w:id="57"/>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756710">
            <w:pPr>
              <w:spacing w:after="0" w:line="240" w:lineRule="auto"/>
              <w:jc w:val="center"/>
              <w:rPr>
                <w:rFonts w:eastAsia="Times New Roman" w:cs="Times New Roman"/>
                <w:sz w:val="24"/>
                <w:szCs w:val="24"/>
                <w:lang w:eastAsia="ru-RU"/>
              </w:rPr>
            </w:pPr>
            <w:r w:rsidRPr="0028483A">
              <w:rPr>
                <w:rFonts w:cs="Times New Roman"/>
                <w:sz w:val="24"/>
                <w:szCs w:val="24"/>
              </w:rPr>
              <w:t>Термотехник ТТ 100–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7,9</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3,83</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8</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58" w:name="_Toc149245389"/>
            <w:r w:rsidRPr="0028483A">
              <w:rPr>
                <w:rFonts w:cs="Times New Roman"/>
                <w:sz w:val="24"/>
                <w:szCs w:val="24"/>
              </w:rPr>
              <w:t>п. Шипицыно, ул. Первомайская, д.56, фл.1 БМК №6</w:t>
            </w:r>
            <w:bookmarkEnd w:id="58"/>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eastAsia="Times New Roman" w:cs="Times New Roman"/>
                <w:sz w:val="24"/>
                <w:szCs w:val="24"/>
                <w:lang w:val="en-US" w:eastAsia="ru-RU"/>
              </w:rPr>
            </w:pPr>
            <w:r w:rsidRPr="0028483A">
              <w:rPr>
                <w:rFonts w:cs="Times New Roman"/>
                <w:sz w:val="24"/>
                <w:szCs w:val="24"/>
              </w:rPr>
              <w:t>Термотехник ТТ 100–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1,8</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1,19</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9</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59" w:name="_Toc149245390"/>
            <w:r w:rsidRPr="0028483A">
              <w:rPr>
                <w:rFonts w:cs="Times New Roman"/>
                <w:sz w:val="24"/>
                <w:szCs w:val="24"/>
              </w:rPr>
              <w:t>п. Шипицыно, Советская,</w:t>
            </w:r>
            <w:bookmarkEnd w:id="59"/>
          </w:p>
          <w:p w:rsidR="00046144" w:rsidRPr="0028483A" w:rsidRDefault="00046144" w:rsidP="006E798E">
            <w:pPr>
              <w:spacing w:after="0" w:line="240" w:lineRule="auto"/>
              <w:outlineLvl w:val="1"/>
              <w:rPr>
                <w:rFonts w:cs="Times New Roman"/>
                <w:sz w:val="24"/>
                <w:szCs w:val="24"/>
              </w:rPr>
            </w:pPr>
            <w:r w:rsidRPr="0028483A">
              <w:rPr>
                <w:rFonts w:cs="Times New Roman"/>
                <w:sz w:val="24"/>
                <w:szCs w:val="24"/>
              </w:rPr>
              <w:t xml:space="preserve"> </w:t>
            </w:r>
            <w:bookmarkStart w:id="60" w:name="_Toc149245391"/>
            <w:r w:rsidRPr="0028483A">
              <w:rPr>
                <w:rFonts w:cs="Times New Roman"/>
                <w:sz w:val="24"/>
                <w:szCs w:val="24"/>
              </w:rPr>
              <w:t>д.10, фл.2а БМК №8</w:t>
            </w:r>
            <w:bookmarkEnd w:id="60"/>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eastAsia="Times New Roman" w:cs="Times New Roman"/>
                <w:sz w:val="24"/>
                <w:szCs w:val="24"/>
                <w:lang w:eastAsia="ru-RU"/>
              </w:rPr>
            </w:pPr>
            <w:r w:rsidRPr="0028483A">
              <w:rPr>
                <w:rFonts w:cs="Times New Roman"/>
                <w:sz w:val="24"/>
                <w:szCs w:val="24"/>
              </w:rPr>
              <w:t>Термотехник ТТ 100–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1,8</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1,06</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10</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61" w:name="_Toc149245392"/>
            <w:r w:rsidRPr="0028483A">
              <w:rPr>
                <w:rFonts w:cs="Times New Roman"/>
                <w:sz w:val="24"/>
                <w:szCs w:val="24"/>
              </w:rPr>
              <w:t>д. Федотовская, ул. Рубцова,</w:t>
            </w:r>
            <w:bookmarkEnd w:id="61"/>
            <w:r w:rsidRPr="0028483A">
              <w:rPr>
                <w:rFonts w:cs="Times New Roman"/>
                <w:sz w:val="24"/>
                <w:szCs w:val="24"/>
              </w:rPr>
              <w:t xml:space="preserve"> </w:t>
            </w:r>
          </w:p>
          <w:p w:rsidR="00046144" w:rsidRPr="0028483A" w:rsidRDefault="00046144" w:rsidP="006E798E">
            <w:pPr>
              <w:spacing w:after="0" w:line="240" w:lineRule="auto"/>
              <w:outlineLvl w:val="1"/>
              <w:rPr>
                <w:rFonts w:cs="Times New Roman"/>
                <w:sz w:val="24"/>
                <w:szCs w:val="24"/>
              </w:rPr>
            </w:pPr>
            <w:bookmarkStart w:id="62" w:name="_Toc149245393"/>
            <w:r w:rsidRPr="0028483A">
              <w:rPr>
                <w:rFonts w:cs="Times New Roman"/>
                <w:sz w:val="24"/>
                <w:szCs w:val="24"/>
              </w:rPr>
              <w:t>д. 28а «Федотовская»</w:t>
            </w:r>
            <w:bookmarkEnd w:id="62"/>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756710">
            <w:pPr>
              <w:spacing w:after="0" w:line="240" w:lineRule="auto"/>
              <w:jc w:val="center"/>
              <w:rPr>
                <w:rFonts w:cs="Times New Roman"/>
                <w:sz w:val="24"/>
                <w:szCs w:val="24"/>
              </w:rPr>
            </w:pPr>
            <w:r w:rsidRPr="0028483A">
              <w:rPr>
                <w:rFonts w:cs="Times New Roman"/>
                <w:sz w:val="24"/>
                <w:szCs w:val="24"/>
              </w:rPr>
              <w:t>КВр-0,63– 1 шт.</w:t>
            </w:r>
          </w:p>
          <w:p w:rsidR="00046144" w:rsidRPr="0028483A" w:rsidRDefault="00046144" w:rsidP="00756710">
            <w:pPr>
              <w:spacing w:after="0" w:line="240" w:lineRule="auto"/>
              <w:jc w:val="center"/>
              <w:rPr>
                <w:rFonts w:eastAsia="Times New Roman" w:cs="Times New Roman"/>
                <w:sz w:val="24"/>
                <w:szCs w:val="24"/>
                <w:lang w:eastAsia="ru-RU"/>
              </w:rPr>
            </w:pPr>
            <w:r w:rsidRPr="0028483A">
              <w:rPr>
                <w:rFonts w:cs="Times New Roman"/>
                <w:sz w:val="24"/>
                <w:szCs w:val="24"/>
              </w:rPr>
              <w:t>КВр-0,93–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2,15</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0,316</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11</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63" w:name="_Toc149245394"/>
            <w:r w:rsidRPr="0028483A">
              <w:rPr>
                <w:rFonts w:cs="Times New Roman"/>
                <w:sz w:val="24"/>
                <w:szCs w:val="24"/>
              </w:rPr>
              <w:t>д. Куимиха, ул. Центральная, д.42в «Куимиха»</w:t>
            </w:r>
            <w:bookmarkEnd w:id="63"/>
          </w:p>
        </w:tc>
        <w:tc>
          <w:tcPr>
            <w:tcW w:w="2456" w:type="dxa"/>
            <w:tcBorders>
              <w:top w:val="single" w:sz="6" w:space="0" w:color="auto"/>
              <w:left w:val="single" w:sz="6" w:space="0" w:color="auto"/>
              <w:bottom w:val="single" w:sz="6" w:space="0" w:color="auto"/>
              <w:right w:val="single" w:sz="6" w:space="0" w:color="auto"/>
            </w:tcBorders>
          </w:tcPr>
          <w:p w:rsidR="00046144" w:rsidRPr="0028483A" w:rsidRDefault="00046144" w:rsidP="00756710">
            <w:pPr>
              <w:spacing w:after="0" w:line="240" w:lineRule="auto"/>
              <w:jc w:val="center"/>
              <w:rPr>
                <w:rFonts w:cs="Times New Roman"/>
                <w:sz w:val="24"/>
                <w:szCs w:val="24"/>
              </w:rPr>
            </w:pPr>
            <w:r w:rsidRPr="0028483A">
              <w:rPr>
                <w:rFonts w:cs="Times New Roman"/>
                <w:sz w:val="24"/>
                <w:szCs w:val="24"/>
                <w:lang w:val="en-US"/>
              </w:rPr>
              <w:t>REX</w:t>
            </w:r>
            <w:r w:rsidRPr="0028483A">
              <w:rPr>
                <w:rFonts w:cs="Times New Roman"/>
                <w:sz w:val="24"/>
                <w:szCs w:val="24"/>
              </w:rPr>
              <w:t>200– 1 шт.</w:t>
            </w:r>
          </w:p>
          <w:p w:rsidR="00046144" w:rsidRPr="0028483A" w:rsidRDefault="00046144" w:rsidP="00756710">
            <w:pPr>
              <w:spacing w:after="0" w:line="240" w:lineRule="auto"/>
              <w:jc w:val="center"/>
              <w:rPr>
                <w:rFonts w:cs="Times New Roman"/>
                <w:sz w:val="24"/>
                <w:szCs w:val="24"/>
              </w:rPr>
            </w:pPr>
            <w:r w:rsidRPr="0028483A">
              <w:rPr>
                <w:rFonts w:cs="Times New Roman"/>
                <w:sz w:val="24"/>
                <w:szCs w:val="24"/>
                <w:lang w:val="en-US"/>
              </w:rPr>
              <w:t>REX</w:t>
            </w:r>
            <w:r w:rsidRPr="0028483A">
              <w:rPr>
                <w:rFonts w:cs="Times New Roman"/>
                <w:sz w:val="24"/>
                <w:szCs w:val="24"/>
              </w:rPr>
              <w:t>180– 1 шт.</w:t>
            </w:r>
          </w:p>
          <w:p w:rsidR="00046144" w:rsidRPr="0028483A" w:rsidRDefault="00046144" w:rsidP="00756710">
            <w:pPr>
              <w:spacing w:after="0" w:line="240" w:lineRule="auto"/>
              <w:jc w:val="center"/>
              <w:rPr>
                <w:rFonts w:cs="Times New Roman"/>
                <w:sz w:val="24"/>
                <w:szCs w:val="24"/>
              </w:rPr>
            </w:pPr>
            <w:r w:rsidRPr="0028483A">
              <w:rPr>
                <w:rFonts w:cs="Times New Roman"/>
                <w:sz w:val="24"/>
                <w:szCs w:val="24"/>
                <w:lang w:val="en-US"/>
              </w:rPr>
              <w:t>REX</w:t>
            </w:r>
            <w:r w:rsidRPr="0028483A">
              <w:rPr>
                <w:rFonts w:cs="Times New Roman"/>
                <w:sz w:val="24"/>
                <w:szCs w:val="24"/>
              </w:rPr>
              <w:t>20 (консерв.)</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3,44</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0,923</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12</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64" w:name="_Toc149245395"/>
            <w:r w:rsidRPr="0028483A">
              <w:rPr>
                <w:rFonts w:cs="Times New Roman"/>
                <w:sz w:val="24"/>
                <w:szCs w:val="24"/>
              </w:rPr>
              <w:t>д. Курцево, ул. Молодёжная,</w:t>
            </w:r>
            <w:bookmarkEnd w:id="64"/>
            <w:r w:rsidRPr="0028483A">
              <w:rPr>
                <w:rFonts w:cs="Times New Roman"/>
                <w:sz w:val="24"/>
                <w:szCs w:val="24"/>
              </w:rPr>
              <w:t xml:space="preserve"> </w:t>
            </w:r>
          </w:p>
          <w:p w:rsidR="00046144" w:rsidRPr="0028483A" w:rsidRDefault="00046144" w:rsidP="006E798E">
            <w:pPr>
              <w:spacing w:after="0" w:line="240" w:lineRule="auto"/>
              <w:outlineLvl w:val="1"/>
              <w:rPr>
                <w:rFonts w:cs="Times New Roman"/>
                <w:sz w:val="24"/>
                <w:szCs w:val="24"/>
              </w:rPr>
            </w:pPr>
            <w:bookmarkStart w:id="65" w:name="_Toc149245396"/>
            <w:r w:rsidRPr="0028483A">
              <w:rPr>
                <w:rFonts w:cs="Times New Roman"/>
                <w:sz w:val="24"/>
                <w:szCs w:val="24"/>
              </w:rPr>
              <w:t>1а «Курцево»</w:t>
            </w:r>
            <w:bookmarkEnd w:id="65"/>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756710">
            <w:pPr>
              <w:spacing w:after="0" w:line="240" w:lineRule="auto"/>
              <w:jc w:val="center"/>
              <w:rPr>
                <w:rFonts w:cs="Times New Roman"/>
                <w:sz w:val="24"/>
                <w:szCs w:val="24"/>
              </w:rPr>
            </w:pPr>
            <w:r w:rsidRPr="0028483A">
              <w:rPr>
                <w:rFonts w:cs="Times New Roman"/>
                <w:sz w:val="24"/>
                <w:szCs w:val="24"/>
              </w:rPr>
              <w:t>КВа-1 Факел-1– 3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756710">
            <w:pPr>
              <w:spacing w:after="0"/>
              <w:ind w:right="-40"/>
              <w:jc w:val="center"/>
              <w:rPr>
                <w:sz w:val="24"/>
                <w:szCs w:val="24"/>
              </w:rPr>
            </w:pPr>
            <w:r w:rsidRPr="0028483A">
              <w:rPr>
                <w:sz w:val="24"/>
                <w:szCs w:val="24"/>
              </w:rPr>
              <w:t>2,58</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0,89</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13</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66" w:name="_Toc149245397"/>
            <w:r w:rsidRPr="0028483A">
              <w:rPr>
                <w:rFonts w:cs="Times New Roman"/>
                <w:sz w:val="24"/>
                <w:szCs w:val="24"/>
              </w:rPr>
              <w:t>п. Приводино ул. Водников</w:t>
            </w:r>
            <w:bookmarkEnd w:id="66"/>
            <w:r w:rsidRPr="0028483A">
              <w:rPr>
                <w:rFonts w:cs="Times New Roman"/>
                <w:sz w:val="24"/>
                <w:szCs w:val="24"/>
              </w:rPr>
              <w:t xml:space="preserve"> </w:t>
            </w:r>
          </w:p>
          <w:p w:rsidR="00046144" w:rsidRPr="0028483A" w:rsidRDefault="00046144" w:rsidP="006E798E">
            <w:pPr>
              <w:spacing w:after="0" w:line="240" w:lineRule="auto"/>
              <w:outlineLvl w:val="1"/>
              <w:rPr>
                <w:rFonts w:cs="Times New Roman"/>
                <w:sz w:val="24"/>
                <w:szCs w:val="24"/>
              </w:rPr>
            </w:pPr>
            <w:bookmarkStart w:id="67" w:name="_Toc149245398"/>
            <w:r w:rsidRPr="0028483A">
              <w:rPr>
                <w:rFonts w:cs="Times New Roman"/>
                <w:sz w:val="24"/>
                <w:szCs w:val="24"/>
              </w:rPr>
              <w:t>д. 8а «Водников»</w:t>
            </w:r>
            <w:bookmarkEnd w:id="67"/>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lang w:val="en-US"/>
              </w:rPr>
              <w:t>RTQ 235</w:t>
            </w:r>
            <w:r w:rsidRPr="0028483A">
              <w:rPr>
                <w:rFonts w:cs="Times New Roman"/>
                <w:sz w:val="24"/>
                <w:szCs w:val="24"/>
              </w:rPr>
              <w:t>–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0,42</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0,095</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lastRenderedPageBreak/>
              <w:t>14</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68" w:name="_Toc149245399"/>
            <w:r w:rsidRPr="0028483A">
              <w:rPr>
                <w:rFonts w:cs="Times New Roman"/>
                <w:sz w:val="24"/>
                <w:szCs w:val="24"/>
              </w:rPr>
              <w:t>п. Удимский ул. Речная,</w:t>
            </w:r>
            <w:bookmarkEnd w:id="68"/>
          </w:p>
          <w:p w:rsidR="00046144" w:rsidRPr="0028483A" w:rsidRDefault="00046144" w:rsidP="006E798E">
            <w:pPr>
              <w:spacing w:after="0" w:line="240" w:lineRule="auto"/>
              <w:outlineLvl w:val="1"/>
              <w:rPr>
                <w:rFonts w:cs="Times New Roman"/>
                <w:sz w:val="24"/>
                <w:szCs w:val="24"/>
              </w:rPr>
            </w:pPr>
            <w:r w:rsidRPr="0028483A">
              <w:rPr>
                <w:rFonts w:cs="Times New Roman"/>
                <w:sz w:val="24"/>
                <w:szCs w:val="24"/>
              </w:rPr>
              <w:t xml:space="preserve"> </w:t>
            </w:r>
            <w:bookmarkStart w:id="69" w:name="_Toc149245400"/>
            <w:r w:rsidRPr="0028483A">
              <w:rPr>
                <w:rFonts w:cs="Times New Roman"/>
                <w:sz w:val="24"/>
                <w:szCs w:val="24"/>
              </w:rPr>
              <w:t>д. 25а №1</w:t>
            </w:r>
            <w:bookmarkEnd w:id="69"/>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КВр-0,25–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0,42</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0,082</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15</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r w:rsidRPr="0028483A">
              <w:rPr>
                <w:rFonts w:cs="Times New Roman"/>
                <w:sz w:val="24"/>
                <w:szCs w:val="24"/>
              </w:rPr>
              <w:t xml:space="preserve"> </w:t>
            </w:r>
            <w:bookmarkStart w:id="70" w:name="_Toc149245401"/>
            <w:r w:rsidRPr="0028483A">
              <w:rPr>
                <w:rFonts w:cs="Times New Roman"/>
                <w:sz w:val="24"/>
                <w:szCs w:val="24"/>
              </w:rPr>
              <w:t>п. Удимский ул. Советская 63в №3</w:t>
            </w:r>
            <w:bookmarkEnd w:id="70"/>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КВр-0,25Д–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0,42</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0,076</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16</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r w:rsidRPr="0028483A">
              <w:rPr>
                <w:rFonts w:cs="Times New Roman"/>
                <w:sz w:val="24"/>
                <w:szCs w:val="24"/>
              </w:rPr>
              <w:t xml:space="preserve"> </w:t>
            </w:r>
            <w:bookmarkStart w:id="71" w:name="_Toc149245402"/>
            <w:r w:rsidRPr="0028483A">
              <w:rPr>
                <w:rFonts w:cs="Times New Roman"/>
                <w:sz w:val="24"/>
                <w:szCs w:val="24"/>
              </w:rPr>
              <w:t>п. Удимский ул. Октябрьская</w:t>
            </w:r>
            <w:bookmarkEnd w:id="71"/>
            <w:r w:rsidRPr="0028483A">
              <w:rPr>
                <w:rFonts w:cs="Times New Roman"/>
                <w:sz w:val="24"/>
                <w:szCs w:val="24"/>
              </w:rPr>
              <w:t xml:space="preserve"> </w:t>
            </w:r>
          </w:p>
          <w:p w:rsidR="00046144" w:rsidRPr="0028483A" w:rsidRDefault="00046144" w:rsidP="006E798E">
            <w:pPr>
              <w:spacing w:after="0" w:line="240" w:lineRule="auto"/>
              <w:outlineLvl w:val="1"/>
              <w:rPr>
                <w:rFonts w:cs="Times New Roman"/>
                <w:sz w:val="24"/>
                <w:szCs w:val="24"/>
              </w:rPr>
            </w:pPr>
            <w:bookmarkStart w:id="72" w:name="_Toc149245403"/>
            <w:r w:rsidRPr="0028483A">
              <w:rPr>
                <w:rFonts w:cs="Times New Roman"/>
                <w:sz w:val="24"/>
                <w:szCs w:val="24"/>
              </w:rPr>
              <w:t>д. 12 №4</w:t>
            </w:r>
            <w:bookmarkEnd w:id="72"/>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line="240" w:lineRule="auto"/>
              <w:jc w:val="center"/>
              <w:rPr>
                <w:rFonts w:cs="Times New Roman"/>
                <w:sz w:val="24"/>
                <w:szCs w:val="24"/>
              </w:rPr>
            </w:pPr>
            <w:r w:rsidRPr="0028483A">
              <w:rPr>
                <w:rFonts w:cs="Times New Roman"/>
                <w:sz w:val="24"/>
                <w:szCs w:val="24"/>
              </w:rPr>
              <w:t>КВр-0,25Д–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0,42</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0,068</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17</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73" w:name="_Toc149245404"/>
            <w:r w:rsidRPr="0028483A">
              <w:rPr>
                <w:rFonts w:cs="Times New Roman"/>
                <w:sz w:val="24"/>
                <w:szCs w:val="24"/>
              </w:rPr>
              <w:t>п. Удимский ул. Первомайская</w:t>
            </w:r>
            <w:bookmarkEnd w:id="73"/>
            <w:r w:rsidRPr="0028483A">
              <w:rPr>
                <w:rFonts w:cs="Times New Roman"/>
                <w:sz w:val="24"/>
                <w:szCs w:val="24"/>
              </w:rPr>
              <w:t xml:space="preserve"> </w:t>
            </w:r>
          </w:p>
          <w:p w:rsidR="00046144" w:rsidRPr="0028483A" w:rsidRDefault="00046144" w:rsidP="006E798E">
            <w:pPr>
              <w:spacing w:after="0" w:line="240" w:lineRule="auto"/>
              <w:outlineLvl w:val="1"/>
              <w:rPr>
                <w:rFonts w:cs="Times New Roman"/>
                <w:sz w:val="24"/>
                <w:szCs w:val="24"/>
              </w:rPr>
            </w:pPr>
            <w:bookmarkStart w:id="74" w:name="_Toc149245405"/>
            <w:r w:rsidRPr="0028483A">
              <w:rPr>
                <w:rFonts w:cs="Times New Roman"/>
                <w:sz w:val="24"/>
                <w:szCs w:val="24"/>
              </w:rPr>
              <w:t>д. 33</w:t>
            </w:r>
            <w:proofErr w:type="gramStart"/>
            <w:r w:rsidRPr="0028483A">
              <w:rPr>
                <w:rFonts w:cs="Times New Roman"/>
                <w:sz w:val="24"/>
                <w:szCs w:val="24"/>
              </w:rPr>
              <w:t>б  «</w:t>
            </w:r>
            <w:proofErr w:type="gramEnd"/>
            <w:r w:rsidRPr="0028483A">
              <w:rPr>
                <w:rFonts w:cs="Times New Roman"/>
                <w:sz w:val="24"/>
                <w:szCs w:val="24"/>
              </w:rPr>
              <w:t>Больничная»</w:t>
            </w:r>
            <w:bookmarkEnd w:id="74"/>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FE4A5C">
            <w:pPr>
              <w:spacing w:after="0" w:line="240" w:lineRule="auto"/>
              <w:jc w:val="center"/>
              <w:rPr>
                <w:rFonts w:cs="Times New Roman"/>
                <w:sz w:val="24"/>
                <w:szCs w:val="24"/>
              </w:rPr>
            </w:pPr>
            <w:r w:rsidRPr="0028483A">
              <w:rPr>
                <w:rFonts w:cs="Times New Roman"/>
                <w:sz w:val="24"/>
                <w:szCs w:val="24"/>
              </w:rPr>
              <w:t>Универсал-5М – 3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7089D">
            <w:pPr>
              <w:spacing w:after="0"/>
              <w:ind w:right="-40"/>
              <w:jc w:val="center"/>
              <w:rPr>
                <w:sz w:val="24"/>
                <w:szCs w:val="24"/>
              </w:rPr>
            </w:pPr>
            <w:r w:rsidRPr="0028483A">
              <w:rPr>
                <w:sz w:val="24"/>
                <w:szCs w:val="24"/>
              </w:rPr>
              <w:t>0,51</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0,174</w:t>
            </w:r>
          </w:p>
        </w:tc>
      </w:tr>
      <w:tr w:rsidR="00046144" w:rsidRPr="0028483A" w:rsidTr="00046144">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327DCF">
            <w:pPr>
              <w:spacing w:after="0" w:line="240" w:lineRule="auto"/>
              <w:jc w:val="center"/>
              <w:rPr>
                <w:sz w:val="24"/>
                <w:szCs w:val="24"/>
              </w:rPr>
            </w:pPr>
            <w:r w:rsidRPr="0028483A">
              <w:rPr>
                <w:sz w:val="24"/>
                <w:szCs w:val="24"/>
              </w:rPr>
              <w:t>18</w:t>
            </w:r>
          </w:p>
        </w:tc>
        <w:tc>
          <w:tcPr>
            <w:tcW w:w="3261"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6E798E">
            <w:pPr>
              <w:spacing w:after="0" w:line="240" w:lineRule="auto"/>
              <w:outlineLvl w:val="1"/>
              <w:rPr>
                <w:rFonts w:cs="Times New Roman"/>
                <w:sz w:val="24"/>
                <w:szCs w:val="24"/>
              </w:rPr>
            </w:pPr>
            <w:bookmarkStart w:id="75" w:name="_Toc149245406"/>
            <w:r w:rsidRPr="0028483A">
              <w:rPr>
                <w:rFonts w:cs="Times New Roman"/>
                <w:sz w:val="24"/>
                <w:szCs w:val="24"/>
              </w:rPr>
              <w:t>п. Удимский ул. Школьная д.1 «Школьная»</w:t>
            </w:r>
            <w:bookmarkEnd w:id="75"/>
          </w:p>
        </w:tc>
        <w:tc>
          <w:tcPr>
            <w:tcW w:w="2456"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756710">
            <w:pPr>
              <w:spacing w:after="0" w:line="240" w:lineRule="auto"/>
              <w:jc w:val="center"/>
              <w:rPr>
                <w:rFonts w:cs="Times New Roman"/>
                <w:sz w:val="24"/>
                <w:szCs w:val="24"/>
              </w:rPr>
            </w:pPr>
            <w:r w:rsidRPr="0028483A">
              <w:rPr>
                <w:rFonts w:cs="Times New Roman"/>
                <w:sz w:val="24"/>
                <w:szCs w:val="24"/>
              </w:rPr>
              <w:t>КВр-0,46– 1 шт.</w:t>
            </w:r>
          </w:p>
          <w:p w:rsidR="00046144" w:rsidRPr="0028483A" w:rsidRDefault="00046144" w:rsidP="00756710">
            <w:pPr>
              <w:spacing w:after="0" w:line="240" w:lineRule="auto"/>
              <w:jc w:val="center"/>
              <w:rPr>
                <w:rFonts w:cs="Times New Roman"/>
                <w:sz w:val="24"/>
                <w:szCs w:val="24"/>
              </w:rPr>
            </w:pPr>
            <w:r w:rsidRPr="0028483A">
              <w:rPr>
                <w:rFonts w:cs="Times New Roman"/>
                <w:sz w:val="24"/>
                <w:szCs w:val="24"/>
              </w:rPr>
              <w:t>КВр-0,63– 2 шт.</w:t>
            </w:r>
          </w:p>
        </w:tc>
        <w:tc>
          <w:tcPr>
            <w:tcW w:w="1644"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822AF1">
            <w:pPr>
              <w:spacing w:after="0"/>
              <w:ind w:right="-40"/>
              <w:jc w:val="center"/>
              <w:rPr>
                <w:sz w:val="24"/>
                <w:szCs w:val="24"/>
              </w:rPr>
            </w:pPr>
            <w:r w:rsidRPr="0028483A">
              <w:rPr>
                <w:sz w:val="24"/>
                <w:szCs w:val="24"/>
              </w:rPr>
              <w:t>1,48</w:t>
            </w:r>
          </w:p>
        </w:tc>
        <w:tc>
          <w:tcPr>
            <w:tcW w:w="2325" w:type="dxa"/>
            <w:tcBorders>
              <w:top w:val="single" w:sz="6" w:space="0" w:color="auto"/>
              <w:left w:val="single" w:sz="6" w:space="0" w:color="auto"/>
              <w:bottom w:val="single" w:sz="6" w:space="0" w:color="auto"/>
              <w:right w:val="single" w:sz="6" w:space="0" w:color="auto"/>
            </w:tcBorders>
            <w:vAlign w:val="center"/>
          </w:tcPr>
          <w:p w:rsidR="00046144" w:rsidRPr="0028483A" w:rsidRDefault="00046144" w:rsidP="00046144">
            <w:pPr>
              <w:spacing w:after="0"/>
              <w:ind w:right="-40"/>
              <w:jc w:val="center"/>
              <w:rPr>
                <w:sz w:val="24"/>
                <w:szCs w:val="24"/>
              </w:rPr>
            </w:pPr>
            <w:r w:rsidRPr="0028483A">
              <w:rPr>
                <w:sz w:val="24"/>
                <w:szCs w:val="24"/>
              </w:rPr>
              <w:t>0,291</w:t>
            </w:r>
          </w:p>
        </w:tc>
      </w:tr>
      <w:tr w:rsidR="00756710" w:rsidRPr="0028483A" w:rsidTr="0067089D">
        <w:trPr>
          <w:trHeight w:val="20"/>
          <w:jc w:val="center"/>
        </w:trPr>
        <w:tc>
          <w:tcPr>
            <w:tcW w:w="10017" w:type="dxa"/>
            <w:gridSpan w:val="5"/>
            <w:tcBorders>
              <w:top w:val="single" w:sz="6" w:space="0" w:color="auto"/>
              <w:left w:val="single" w:sz="6" w:space="0" w:color="auto"/>
              <w:bottom w:val="single" w:sz="6" w:space="0" w:color="auto"/>
              <w:right w:val="single" w:sz="6" w:space="0" w:color="auto"/>
            </w:tcBorders>
            <w:vAlign w:val="center"/>
          </w:tcPr>
          <w:p w:rsidR="00756710" w:rsidRPr="0028483A" w:rsidRDefault="00756710" w:rsidP="00327DCF">
            <w:pPr>
              <w:spacing w:after="0" w:line="240" w:lineRule="auto"/>
              <w:ind w:left="-126" w:right="-108"/>
              <w:jc w:val="center"/>
              <w:rPr>
                <w:sz w:val="24"/>
                <w:szCs w:val="24"/>
              </w:rPr>
            </w:pPr>
            <w:r w:rsidRPr="0028483A">
              <w:rPr>
                <w:b/>
                <w:sz w:val="24"/>
                <w:szCs w:val="24"/>
              </w:rPr>
              <w:t>ООО «Трест Сервис</w:t>
            </w:r>
          </w:p>
        </w:tc>
      </w:tr>
      <w:tr w:rsidR="00756710" w:rsidRPr="0028483A" w:rsidTr="00FE4A5C">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756710" w:rsidRPr="0028483A" w:rsidRDefault="00756710" w:rsidP="0067089D">
            <w:pPr>
              <w:spacing w:after="0"/>
              <w:jc w:val="center"/>
              <w:rPr>
                <w:sz w:val="24"/>
                <w:szCs w:val="24"/>
              </w:rPr>
            </w:pPr>
            <w:r w:rsidRPr="0028483A">
              <w:rPr>
                <w:sz w:val="24"/>
                <w:szCs w:val="24"/>
              </w:rPr>
              <w:t>1</w:t>
            </w:r>
          </w:p>
        </w:tc>
        <w:tc>
          <w:tcPr>
            <w:tcW w:w="3261" w:type="dxa"/>
            <w:tcBorders>
              <w:top w:val="single" w:sz="6" w:space="0" w:color="auto"/>
              <w:left w:val="single" w:sz="6" w:space="0" w:color="auto"/>
              <w:bottom w:val="single" w:sz="6" w:space="0" w:color="auto"/>
              <w:right w:val="single" w:sz="6" w:space="0" w:color="auto"/>
            </w:tcBorders>
            <w:vAlign w:val="center"/>
          </w:tcPr>
          <w:p w:rsidR="00756710" w:rsidRPr="0028483A" w:rsidRDefault="00756710" w:rsidP="006E798E">
            <w:pPr>
              <w:spacing w:after="0" w:line="240" w:lineRule="auto"/>
              <w:ind w:left="-108" w:right="-126"/>
              <w:rPr>
                <w:rFonts w:cs="Times New Roman"/>
                <w:sz w:val="24"/>
                <w:szCs w:val="24"/>
              </w:rPr>
            </w:pPr>
            <w:r w:rsidRPr="0028483A">
              <w:rPr>
                <w:rFonts w:cs="Times New Roman"/>
                <w:sz w:val="24"/>
                <w:szCs w:val="24"/>
              </w:rPr>
              <w:t>п. Черемушский котельная №1</w:t>
            </w:r>
          </w:p>
          <w:p w:rsidR="00756710" w:rsidRPr="0028483A" w:rsidRDefault="00756710" w:rsidP="006E798E">
            <w:pPr>
              <w:spacing w:after="0" w:line="240" w:lineRule="auto"/>
              <w:ind w:left="-108" w:right="-126"/>
              <w:rPr>
                <w:rFonts w:cs="Times New Roman"/>
                <w:color w:val="000000"/>
                <w:sz w:val="24"/>
                <w:szCs w:val="24"/>
              </w:rPr>
            </w:pPr>
            <w:r w:rsidRPr="0028483A">
              <w:rPr>
                <w:rFonts w:cs="Times New Roman"/>
                <w:sz w:val="24"/>
                <w:szCs w:val="24"/>
              </w:rPr>
              <w:t xml:space="preserve"> ул. Песчаная д. 24 г</w:t>
            </w:r>
          </w:p>
        </w:tc>
        <w:tc>
          <w:tcPr>
            <w:tcW w:w="2456" w:type="dxa"/>
            <w:tcBorders>
              <w:top w:val="single" w:sz="6" w:space="0" w:color="auto"/>
              <w:left w:val="single" w:sz="6" w:space="0" w:color="auto"/>
              <w:bottom w:val="single" w:sz="6" w:space="0" w:color="auto"/>
              <w:right w:val="single" w:sz="6" w:space="0" w:color="auto"/>
            </w:tcBorders>
            <w:vAlign w:val="center"/>
          </w:tcPr>
          <w:p w:rsidR="00756710" w:rsidRPr="0028483A" w:rsidRDefault="00FE4A5C" w:rsidP="00FE4A5C">
            <w:pPr>
              <w:spacing w:after="0" w:line="240" w:lineRule="auto"/>
              <w:jc w:val="center"/>
              <w:rPr>
                <w:rFonts w:cs="Times New Roman"/>
                <w:sz w:val="24"/>
                <w:szCs w:val="24"/>
              </w:rPr>
            </w:pPr>
            <w:r w:rsidRPr="0028483A">
              <w:rPr>
                <w:rFonts w:cs="Times New Roman"/>
                <w:sz w:val="24"/>
                <w:szCs w:val="24"/>
              </w:rPr>
              <w:t>КВР-0,4– 1 шт.</w:t>
            </w:r>
          </w:p>
          <w:p w:rsidR="00FE4A5C" w:rsidRPr="0028483A" w:rsidRDefault="00FE4A5C" w:rsidP="00FE4A5C">
            <w:pPr>
              <w:spacing w:after="0" w:line="240" w:lineRule="auto"/>
              <w:jc w:val="center"/>
              <w:rPr>
                <w:rFonts w:cs="Times New Roman"/>
                <w:sz w:val="24"/>
                <w:szCs w:val="24"/>
              </w:rPr>
            </w:pPr>
            <w:r w:rsidRPr="0028483A">
              <w:rPr>
                <w:rFonts w:cs="Times New Roman"/>
                <w:sz w:val="24"/>
                <w:szCs w:val="24"/>
              </w:rPr>
              <w:t>ВК-0,4– 1 шт.</w:t>
            </w:r>
          </w:p>
        </w:tc>
        <w:tc>
          <w:tcPr>
            <w:tcW w:w="1644" w:type="dxa"/>
            <w:tcBorders>
              <w:top w:val="single" w:sz="6" w:space="0" w:color="auto"/>
              <w:left w:val="single" w:sz="6" w:space="0" w:color="auto"/>
              <w:bottom w:val="single" w:sz="6" w:space="0" w:color="auto"/>
              <w:right w:val="single" w:sz="6" w:space="0" w:color="auto"/>
            </w:tcBorders>
            <w:vAlign w:val="center"/>
          </w:tcPr>
          <w:p w:rsidR="00756710" w:rsidRPr="0028483A" w:rsidRDefault="00FE4A5C" w:rsidP="0067089D">
            <w:pPr>
              <w:spacing w:after="0"/>
              <w:ind w:right="-40"/>
              <w:jc w:val="center"/>
              <w:rPr>
                <w:sz w:val="24"/>
                <w:szCs w:val="24"/>
              </w:rPr>
            </w:pPr>
            <w:r w:rsidRPr="0028483A">
              <w:rPr>
                <w:sz w:val="24"/>
                <w:szCs w:val="24"/>
              </w:rPr>
              <w:t>0,64</w:t>
            </w:r>
          </w:p>
        </w:tc>
        <w:tc>
          <w:tcPr>
            <w:tcW w:w="2325" w:type="dxa"/>
            <w:tcBorders>
              <w:top w:val="single" w:sz="6" w:space="0" w:color="auto"/>
              <w:left w:val="single" w:sz="6" w:space="0" w:color="auto"/>
              <w:bottom w:val="single" w:sz="6" w:space="0" w:color="auto"/>
              <w:right w:val="single" w:sz="6" w:space="0" w:color="auto"/>
            </w:tcBorders>
            <w:vAlign w:val="center"/>
          </w:tcPr>
          <w:p w:rsidR="00756710" w:rsidRPr="0028483A" w:rsidRDefault="00F2296D" w:rsidP="004D7AF6">
            <w:pPr>
              <w:spacing w:after="0"/>
              <w:jc w:val="center"/>
              <w:rPr>
                <w:rFonts w:cs="Times New Roman"/>
                <w:color w:val="000000"/>
                <w:sz w:val="24"/>
                <w:szCs w:val="24"/>
              </w:rPr>
            </w:pPr>
            <w:r w:rsidRPr="0028483A">
              <w:rPr>
                <w:rFonts w:cs="Times New Roman"/>
                <w:color w:val="000000"/>
                <w:sz w:val="24"/>
                <w:szCs w:val="24"/>
              </w:rPr>
              <w:t>0,11</w:t>
            </w:r>
          </w:p>
        </w:tc>
      </w:tr>
      <w:tr w:rsidR="00756710" w:rsidRPr="0028483A" w:rsidTr="00FE4A5C">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756710" w:rsidRPr="0028483A" w:rsidRDefault="00756710" w:rsidP="0067089D">
            <w:pPr>
              <w:spacing w:after="0"/>
              <w:jc w:val="center"/>
              <w:rPr>
                <w:sz w:val="24"/>
                <w:szCs w:val="24"/>
              </w:rPr>
            </w:pPr>
            <w:r w:rsidRPr="0028483A">
              <w:rPr>
                <w:sz w:val="24"/>
                <w:szCs w:val="24"/>
              </w:rPr>
              <w:t>2</w:t>
            </w:r>
          </w:p>
        </w:tc>
        <w:tc>
          <w:tcPr>
            <w:tcW w:w="3261" w:type="dxa"/>
            <w:tcBorders>
              <w:top w:val="single" w:sz="6" w:space="0" w:color="auto"/>
              <w:left w:val="single" w:sz="6" w:space="0" w:color="auto"/>
              <w:bottom w:val="single" w:sz="6" w:space="0" w:color="auto"/>
              <w:right w:val="single" w:sz="6" w:space="0" w:color="auto"/>
            </w:tcBorders>
            <w:vAlign w:val="center"/>
          </w:tcPr>
          <w:p w:rsidR="00756710" w:rsidRPr="0028483A" w:rsidRDefault="00756710" w:rsidP="006E798E">
            <w:pPr>
              <w:spacing w:after="0" w:line="240" w:lineRule="auto"/>
              <w:ind w:left="-108" w:right="-126"/>
              <w:rPr>
                <w:rFonts w:cs="Times New Roman"/>
                <w:color w:val="000000"/>
                <w:sz w:val="24"/>
                <w:szCs w:val="24"/>
              </w:rPr>
            </w:pPr>
            <w:r w:rsidRPr="0028483A">
              <w:rPr>
                <w:rFonts w:cs="Times New Roman"/>
                <w:sz w:val="24"/>
                <w:szCs w:val="24"/>
              </w:rPr>
              <w:t>. Черемушский котельная №2 ул. Железнодорожная д. 19 б</w:t>
            </w:r>
          </w:p>
        </w:tc>
        <w:tc>
          <w:tcPr>
            <w:tcW w:w="2456" w:type="dxa"/>
            <w:tcBorders>
              <w:top w:val="single" w:sz="6" w:space="0" w:color="auto"/>
              <w:left w:val="single" w:sz="6" w:space="0" w:color="auto"/>
              <w:bottom w:val="single" w:sz="6" w:space="0" w:color="auto"/>
              <w:right w:val="single" w:sz="6" w:space="0" w:color="auto"/>
            </w:tcBorders>
            <w:vAlign w:val="center"/>
          </w:tcPr>
          <w:p w:rsidR="00756710" w:rsidRPr="0028483A" w:rsidRDefault="00FE4A5C" w:rsidP="00FE4A5C">
            <w:pPr>
              <w:spacing w:after="0" w:line="240" w:lineRule="auto"/>
              <w:jc w:val="center"/>
              <w:rPr>
                <w:rFonts w:cs="Times New Roman"/>
                <w:sz w:val="24"/>
                <w:szCs w:val="24"/>
              </w:rPr>
            </w:pPr>
            <w:r w:rsidRPr="0028483A">
              <w:rPr>
                <w:rFonts w:cs="Times New Roman"/>
                <w:sz w:val="24"/>
                <w:szCs w:val="24"/>
              </w:rPr>
              <w:t>Универсал-5– 3 шт.</w:t>
            </w:r>
          </w:p>
        </w:tc>
        <w:tc>
          <w:tcPr>
            <w:tcW w:w="1644" w:type="dxa"/>
            <w:tcBorders>
              <w:top w:val="single" w:sz="6" w:space="0" w:color="auto"/>
              <w:left w:val="single" w:sz="6" w:space="0" w:color="auto"/>
              <w:bottom w:val="single" w:sz="6" w:space="0" w:color="auto"/>
              <w:right w:val="single" w:sz="6" w:space="0" w:color="auto"/>
            </w:tcBorders>
            <w:vAlign w:val="center"/>
          </w:tcPr>
          <w:p w:rsidR="00756710" w:rsidRPr="0028483A" w:rsidRDefault="00FE4A5C" w:rsidP="0067089D">
            <w:pPr>
              <w:spacing w:after="0"/>
              <w:ind w:right="-40"/>
              <w:jc w:val="center"/>
              <w:rPr>
                <w:sz w:val="24"/>
                <w:szCs w:val="24"/>
              </w:rPr>
            </w:pPr>
            <w:r w:rsidRPr="0028483A">
              <w:rPr>
                <w:sz w:val="24"/>
                <w:szCs w:val="24"/>
              </w:rPr>
              <w:t>0,57</w:t>
            </w:r>
          </w:p>
        </w:tc>
        <w:tc>
          <w:tcPr>
            <w:tcW w:w="2325" w:type="dxa"/>
            <w:tcBorders>
              <w:top w:val="single" w:sz="6" w:space="0" w:color="auto"/>
              <w:left w:val="single" w:sz="6" w:space="0" w:color="auto"/>
              <w:bottom w:val="single" w:sz="6" w:space="0" w:color="auto"/>
              <w:right w:val="single" w:sz="6" w:space="0" w:color="auto"/>
            </w:tcBorders>
            <w:vAlign w:val="center"/>
          </w:tcPr>
          <w:p w:rsidR="00756710" w:rsidRPr="0028483A" w:rsidRDefault="00F2296D" w:rsidP="004D7AF6">
            <w:pPr>
              <w:spacing w:after="0"/>
              <w:jc w:val="center"/>
              <w:rPr>
                <w:rFonts w:cs="Times New Roman"/>
                <w:color w:val="000000"/>
                <w:sz w:val="24"/>
                <w:szCs w:val="24"/>
              </w:rPr>
            </w:pPr>
            <w:r w:rsidRPr="0028483A">
              <w:rPr>
                <w:rFonts w:cs="Times New Roman"/>
                <w:color w:val="000000"/>
                <w:sz w:val="24"/>
                <w:szCs w:val="24"/>
              </w:rPr>
              <w:t>0,07</w:t>
            </w:r>
          </w:p>
        </w:tc>
      </w:tr>
      <w:tr w:rsidR="00FE4A5C" w:rsidRPr="0028483A" w:rsidTr="00C146A0">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67089D">
            <w:pPr>
              <w:spacing w:after="0"/>
              <w:jc w:val="center"/>
              <w:rPr>
                <w:sz w:val="24"/>
                <w:szCs w:val="24"/>
              </w:rPr>
            </w:pPr>
            <w:r w:rsidRPr="0028483A">
              <w:rPr>
                <w:sz w:val="24"/>
                <w:szCs w:val="24"/>
              </w:rPr>
              <w:t>3</w:t>
            </w:r>
          </w:p>
        </w:tc>
        <w:tc>
          <w:tcPr>
            <w:tcW w:w="3261" w:type="dxa"/>
            <w:tcBorders>
              <w:top w:val="single" w:sz="6" w:space="0" w:color="auto"/>
              <w:left w:val="single" w:sz="6" w:space="0" w:color="auto"/>
              <w:bottom w:val="single" w:sz="6" w:space="0" w:color="auto"/>
              <w:right w:val="single" w:sz="6" w:space="0" w:color="auto"/>
            </w:tcBorders>
            <w:vAlign w:val="center"/>
          </w:tcPr>
          <w:p w:rsidR="00FE4A5C" w:rsidRPr="0028483A" w:rsidRDefault="003D2CA5" w:rsidP="006E798E">
            <w:pPr>
              <w:spacing w:after="0" w:line="240" w:lineRule="auto"/>
              <w:ind w:left="-108" w:right="-126"/>
              <w:rPr>
                <w:rFonts w:cs="Times New Roman"/>
                <w:sz w:val="24"/>
                <w:szCs w:val="24"/>
              </w:rPr>
            </w:pPr>
            <w:r w:rsidRPr="0028483A">
              <w:rPr>
                <w:rFonts w:cs="Times New Roman"/>
                <w:sz w:val="24"/>
                <w:szCs w:val="24"/>
              </w:rPr>
              <w:t>д. Борки котельная ул.</w:t>
            </w:r>
            <w:r w:rsidR="00FE4A5C" w:rsidRPr="0028483A">
              <w:rPr>
                <w:rFonts w:cs="Times New Roman"/>
                <w:sz w:val="24"/>
                <w:szCs w:val="24"/>
              </w:rPr>
              <w:t>Школьная д.1а</w:t>
            </w:r>
          </w:p>
        </w:tc>
        <w:tc>
          <w:tcPr>
            <w:tcW w:w="2456" w:type="dxa"/>
            <w:tcBorders>
              <w:top w:val="single" w:sz="6" w:space="0" w:color="auto"/>
              <w:left w:val="single" w:sz="6" w:space="0" w:color="auto"/>
              <w:bottom w:val="single" w:sz="6" w:space="0" w:color="auto"/>
              <w:right w:val="single" w:sz="6" w:space="0" w:color="auto"/>
            </w:tcBorders>
          </w:tcPr>
          <w:p w:rsidR="00FE4A5C" w:rsidRPr="0028483A" w:rsidRDefault="00FE4A5C" w:rsidP="00FE4A5C">
            <w:pPr>
              <w:spacing w:after="0" w:line="240" w:lineRule="auto"/>
              <w:jc w:val="center"/>
              <w:rPr>
                <w:rFonts w:cs="Times New Roman"/>
                <w:sz w:val="24"/>
                <w:szCs w:val="24"/>
              </w:rPr>
            </w:pPr>
            <w:r w:rsidRPr="0028483A">
              <w:rPr>
                <w:rFonts w:cs="Times New Roman"/>
                <w:sz w:val="24"/>
                <w:szCs w:val="24"/>
              </w:rPr>
              <w:t>КВр-1,45– 1 шт.</w:t>
            </w:r>
          </w:p>
          <w:p w:rsidR="00FE4A5C" w:rsidRPr="0028483A" w:rsidRDefault="00FE4A5C" w:rsidP="00FE4A5C">
            <w:pPr>
              <w:spacing w:after="0" w:line="240" w:lineRule="auto"/>
              <w:jc w:val="center"/>
              <w:rPr>
                <w:rFonts w:cs="Times New Roman"/>
                <w:sz w:val="24"/>
                <w:szCs w:val="24"/>
              </w:rPr>
            </w:pPr>
            <w:r w:rsidRPr="0028483A">
              <w:rPr>
                <w:rFonts w:cs="Times New Roman"/>
                <w:sz w:val="24"/>
                <w:szCs w:val="24"/>
              </w:rPr>
              <w:t>КВСдр-0,8– 1 шт.</w:t>
            </w:r>
          </w:p>
        </w:tc>
        <w:tc>
          <w:tcPr>
            <w:tcW w:w="1644"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67089D">
            <w:pPr>
              <w:spacing w:after="0"/>
              <w:ind w:right="-40"/>
              <w:jc w:val="center"/>
              <w:rPr>
                <w:sz w:val="24"/>
                <w:szCs w:val="24"/>
              </w:rPr>
            </w:pPr>
            <w:r w:rsidRPr="0028483A">
              <w:rPr>
                <w:sz w:val="24"/>
                <w:szCs w:val="24"/>
              </w:rPr>
              <w:t>1,93</w:t>
            </w:r>
          </w:p>
        </w:tc>
        <w:tc>
          <w:tcPr>
            <w:tcW w:w="2325" w:type="dxa"/>
            <w:tcBorders>
              <w:top w:val="single" w:sz="6" w:space="0" w:color="auto"/>
              <w:left w:val="single" w:sz="6" w:space="0" w:color="auto"/>
              <w:bottom w:val="single" w:sz="6" w:space="0" w:color="auto"/>
              <w:right w:val="single" w:sz="6" w:space="0" w:color="auto"/>
            </w:tcBorders>
            <w:vAlign w:val="center"/>
          </w:tcPr>
          <w:p w:rsidR="00FE4A5C" w:rsidRPr="0028483A" w:rsidRDefault="00F2296D" w:rsidP="004D7AF6">
            <w:pPr>
              <w:spacing w:after="0"/>
              <w:jc w:val="center"/>
              <w:rPr>
                <w:rFonts w:cs="Times New Roman"/>
                <w:color w:val="000000"/>
                <w:sz w:val="24"/>
                <w:szCs w:val="24"/>
              </w:rPr>
            </w:pPr>
            <w:r w:rsidRPr="0028483A">
              <w:rPr>
                <w:rFonts w:cs="Times New Roman"/>
                <w:color w:val="000000"/>
                <w:sz w:val="24"/>
                <w:szCs w:val="24"/>
              </w:rPr>
              <w:t>0,13</w:t>
            </w:r>
          </w:p>
        </w:tc>
      </w:tr>
      <w:tr w:rsidR="00FE4A5C" w:rsidRPr="0028483A" w:rsidTr="0067089D">
        <w:trPr>
          <w:trHeight w:val="20"/>
          <w:jc w:val="center"/>
        </w:trPr>
        <w:tc>
          <w:tcPr>
            <w:tcW w:w="10017" w:type="dxa"/>
            <w:gridSpan w:val="5"/>
            <w:tcBorders>
              <w:top w:val="single" w:sz="6" w:space="0" w:color="auto"/>
              <w:left w:val="single" w:sz="6" w:space="0" w:color="auto"/>
              <w:bottom w:val="single" w:sz="6" w:space="0" w:color="auto"/>
              <w:right w:val="single" w:sz="6" w:space="0" w:color="auto"/>
            </w:tcBorders>
            <w:vAlign w:val="center"/>
          </w:tcPr>
          <w:p w:rsidR="00FE4A5C" w:rsidRPr="0028483A" w:rsidRDefault="00FE4A5C" w:rsidP="00327DCF">
            <w:pPr>
              <w:spacing w:after="0" w:line="240" w:lineRule="auto"/>
              <w:ind w:right="-40"/>
              <w:jc w:val="center"/>
              <w:rPr>
                <w:sz w:val="24"/>
                <w:szCs w:val="24"/>
              </w:rPr>
            </w:pPr>
            <w:r w:rsidRPr="0028483A">
              <w:rPr>
                <w:rFonts w:cs="Times New Roman"/>
                <w:b/>
                <w:sz w:val="24"/>
                <w:szCs w:val="24"/>
              </w:rPr>
              <w:t>ИП Рукаванов О.А.</w:t>
            </w:r>
          </w:p>
        </w:tc>
      </w:tr>
      <w:tr w:rsidR="00FE4A5C" w:rsidRPr="0028483A" w:rsidTr="00C146A0">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327DCF">
            <w:pPr>
              <w:spacing w:after="0" w:line="240" w:lineRule="auto"/>
              <w:jc w:val="center"/>
              <w:rPr>
                <w:sz w:val="24"/>
                <w:szCs w:val="24"/>
              </w:rPr>
            </w:pPr>
            <w:r w:rsidRPr="0028483A">
              <w:rPr>
                <w:sz w:val="24"/>
                <w:szCs w:val="24"/>
              </w:rPr>
              <w:t>1</w:t>
            </w:r>
          </w:p>
        </w:tc>
        <w:tc>
          <w:tcPr>
            <w:tcW w:w="3261"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6E798E">
            <w:pPr>
              <w:spacing w:after="0"/>
              <w:ind w:left="-53" w:right="-108"/>
              <w:rPr>
                <w:rFonts w:cs="Times New Roman"/>
                <w:sz w:val="24"/>
                <w:szCs w:val="24"/>
              </w:rPr>
            </w:pPr>
            <w:r w:rsidRPr="0028483A">
              <w:rPr>
                <w:rFonts w:cs="Times New Roman"/>
                <w:sz w:val="24"/>
                <w:szCs w:val="24"/>
              </w:rPr>
              <w:t>п. Шипицыно, ул. Ломоносова, д. 56, фл. 3</w:t>
            </w:r>
          </w:p>
        </w:tc>
        <w:tc>
          <w:tcPr>
            <w:tcW w:w="2456"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FF0EBD">
            <w:pPr>
              <w:spacing w:after="0" w:line="240" w:lineRule="auto"/>
              <w:jc w:val="center"/>
              <w:rPr>
                <w:rFonts w:cs="Times New Roman"/>
                <w:sz w:val="24"/>
                <w:szCs w:val="24"/>
                <w:lang w:val="en-US"/>
              </w:rPr>
            </w:pPr>
            <w:r w:rsidRPr="0028483A">
              <w:rPr>
                <w:rFonts w:cs="Times New Roman"/>
                <w:sz w:val="24"/>
                <w:szCs w:val="24"/>
                <w:lang w:val="en-US"/>
              </w:rPr>
              <w:t xml:space="preserve">Shuster SKD 970– 2 </w:t>
            </w:r>
            <w:r w:rsidRPr="0028483A">
              <w:rPr>
                <w:rFonts w:cs="Times New Roman"/>
                <w:sz w:val="24"/>
                <w:szCs w:val="24"/>
              </w:rPr>
              <w:t>шт</w:t>
            </w:r>
            <w:r w:rsidRPr="0028483A">
              <w:rPr>
                <w:rFonts w:cs="Times New Roman"/>
                <w:sz w:val="24"/>
                <w:szCs w:val="24"/>
                <w:lang w:val="en-US"/>
              </w:rPr>
              <w:t>.</w:t>
            </w:r>
          </w:p>
          <w:p w:rsidR="00FE4A5C" w:rsidRPr="0028483A" w:rsidRDefault="00FE4A5C" w:rsidP="00FE4A5C">
            <w:pPr>
              <w:spacing w:after="0" w:line="240" w:lineRule="auto"/>
              <w:jc w:val="center"/>
              <w:rPr>
                <w:rFonts w:eastAsia="Times New Roman" w:cs="Times New Roman"/>
                <w:sz w:val="24"/>
                <w:szCs w:val="24"/>
                <w:lang w:val="en-US" w:eastAsia="ru-RU"/>
              </w:rPr>
            </w:pPr>
            <w:r w:rsidRPr="0028483A">
              <w:rPr>
                <w:rFonts w:cs="Times New Roman"/>
                <w:sz w:val="24"/>
                <w:szCs w:val="24"/>
                <w:lang w:val="en-US"/>
              </w:rPr>
              <w:t xml:space="preserve">Shuster SKD 420– 1 </w:t>
            </w:r>
            <w:r w:rsidRPr="0028483A">
              <w:rPr>
                <w:rFonts w:cs="Times New Roman"/>
                <w:sz w:val="24"/>
                <w:szCs w:val="24"/>
              </w:rPr>
              <w:t>шт</w:t>
            </w:r>
            <w:r w:rsidRPr="0028483A">
              <w:rPr>
                <w:rFonts w:cs="Times New Roman"/>
                <w:sz w:val="24"/>
                <w:szCs w:val="24"/>
                <w:lang w:val="en-US"/>
              </w:rPr>
              <w:t>.</w:t>
            </w:r>
          </w:p>
        </w:tc>
        <w:tc>
          <w:tcPr>
            <w:tcW w:w="1644"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013FB3">
            <w:pPr>
              <w:spacing w:after="0"/>
              <w:ind w:right="-40"/>
              <w:jc w:val="center"/>
              <w:rPr>
                <w:sz w:val="24"/>
                <w:szCs w:val="24"/>
              </w:rPr>
            </w:pPr>
            <w:r w:rsidRPr="0028483A">
              <w:rPr>
                <w:sz w:val="24"/>
                <w:szCs w:val="24"/>
              </w:rPr>
              <w:t>2,03</w:t>
            </w:r>
          </w:p>
        </w:tc>
        <w:tc>
          <w:tcPr>
            <w:tcW w:w="2325"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013FB3">
            <w:pPr>
              <w:spacing w:after="0"/>
              <w:ind w:right="-40"/>
              <w:jc w:val="center"/>
              <w:rPr>
                <w:sz w:val="24"/>
                <w:szCs w:val="24"/>
              </w:rPr>
            </w:pPr>
            <w:r w:rsidRPr="0028483A">
              <w:rPr>
                <w:sz w:val="24"/>
                <w:szCs w:val="24"/>
              </w:rPr>
              <w:t>1,204</w:t>
            </w:r>
          </w:p>
        </w:tc>
      </w:tr>
      <w:tr w:rsidR="00FE4A5C" w:rsidRPr="0028483A" w:rsidTr="0067089D">
        <w:trPr>
          <w:trHeight w:val="20"/>
          <w:jc w:val="center"/>
        </w:trPr>
        <w:tc>
          <w:tcPr>
            <w:tcW w:w="10017" w:type="dxa"/>
            <w:gridSpan w:val="5"/>
            <w:tcBorders>
              <w:top w:val="single" w:sz="6" w:space="0" w:color="auto"/>
              <w:left w:val="single" w:sz="6" w:space="0" w:color="auto"/>
              <w:bottom w:val="single" w:sz="6" w:space="0" w:color="auto"/>
              <w:right w:val="single" w:sz="6" w:space="0" w:color="auto"/>
            </w:tcBorders>
            <w:vAlign w:val="center"/>
          </w:tcPr>
          <w:p w:rsidR="00FE4A5C" w:rsidRPr="0028483A" w:rsidRDefault="00FE4A5C" w:rsidP="00CF50C6">
            <w:pPr>
              <w:spacing w:after="0"/>
              <w:ind w:right="-40"/>
              <w:jc w:val="center"/>
              <w:rPr>
                <w:sz w:val="24"/>
                <w:szCs w:val="24"/>
              </w:rPr>
            </w:pPr>
            <w:r w:rsidRPr="0028483A">
              <w:rPr>
                <w:b/>
                <w:sz w:val="24"/>
                <w:szCs w:val="24"/>
              </w:rPr>
              <w:t>ООО «Теплогазстрой» - Приводинский ЛПУМГ</w:t>
            </w:r>
          </w:p>
        </w:tc>
      </w:tr>
      <w:tr w:rsidR="00FE4A5C" w:rsidRPr="0028483A" w:rsidTr="00C146A0">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327DCF">
            <w:pPr>
              <w:spacing w:after="0" w:line="240" w:lineRule="auto"/>
              <w:jc w:val="center"/>
              <w:rPr>
                <w:sz w:val="24"/>
                <w:szCs w:val="24"/>
              </w:rPr>
            </w:pPr>
            <w:r w:rsidRPr="0028483A">
              <w:rPr>
                <w:sz w:val="24"/>
                <w:szCs w:val="24"/>
              </w:rPr>
              <w:t>1</w:t>
            </w:r>
          </w:p>
        </w:tc>
        <w:tc>
          <w:tcPr>
            <w:tcW w:w="3261"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6E798E">
            <w:pPr>
              <w:spacing w:after="0"/>
              <w:ind w:left="-53" w:right="-108"/>
              <w:rPr>
                <w:rFonts w:cs="Times New Roman"/>
                <w:sz w:val="24"/>
                <w:szCs w:val="24"/>
              </w:rPr>
            </w:pPr>
            <w:r w:rsidRPr="0028483A">
              <w:rPr>
                <w:rFonts w:cs="Times New Roman"/>
                <w:sz w:val="24"/>
                <w:szCs w:val="24"/>
              </w:rPr>
              <w:t>п. Приводино ул. Мира</w:t>
            </w:r>
          </w:p>
        </w:tc>
        <w:tc>
          <w:tcPr>
            <w:tcW w:w="2456" w:type="dxa"/>
            <w:tcBorders>
              <w:top w:val="single" w:sz="6" w:space="0" w:color="auto"/>
              <w:left w:val="single" w:sz="6" w:space="0" w:color="auto"/>
              <w:bottom w:val="single" w:sz="6" w:space="0" w:color="auto"/>
              <w:right w:val="single" w:sz="6" w:space="0" w:color="auto"/>
            </w:tcBorders>
          </w:tcPr>
          <w:p w:rsidR="00FE4A5C" w:rsidRPr="0028483A" w:rsidRDefault="00DD62D9" w:rsidP="006A7FCF">
            <w:pPr>
              <w:spacing w:after="0" w:line="240" w:lineRule="auto"/>
              <w:jc w:val="center"/>
              <w:rPr>
                <w:rFonts w:cs="Times New Roman"/>
                <w:b/>
                <w:sz w:val="24"/>
                <w:szCs w:val="24"/>
              </w:rPr>
            </w:pPr>
            <w:r w:rsidRPr="0028483A">
              <w:rPr>
                <w:rFonts w:cs="Times New Roman"/>
                <w:b/>
                <w:sz w:val="24"/>
                <w:szCs w:val="24"/>
              </w:rPr>
              <w:t>****</w:t>
            </w:r>
          </w:p>
        </w:tc>
        <w:tc>
          <w:tcPr>
            <w:tcW w:w="1644" w:type="dxa"/>
            <w:tcBorders>
              <w:top w:val="single" w:sz="6" w:space="0" w:color="auto"/>
              <w:left w:val="single" w:sz="6" w:space="0" w:color="auto"/>
              <w:bottom w:val="single" w:sz="6" w:space="0" w:color="auto"/>
              <w:right w:val="single" w:sz="6" w:space="0" w:color="auto"/>
            </w:tcBorders>
            <w:vAlign w:val="center"/>
          </w:tcPr>
          <w:p w:rsidR="00FE4A5C" w:rsidRPr="0028483A" w:rsidRDefault="00DD62D9" w:rsidP="00046144">
            <w:pPr>
              <w:spacing w:after="0" w:line="240" w:lineRule="auto"/>
              <w:ind w:right="-40"/>
              <w:jc w:val="center"/>
              <w:rPr>
                <w:sz w:val="24"/>
                <w:szCs w:val="24"/>
              </w:rPr>
            </w:pPr>
            <w:r w:rsidRPr="0028483A">
              <w:rPr>
                <w:rFonts w:cs="Times New Roman"/>
                <w:b/>
                <w:sz w:val="24"/>
                <w:szCs w:val="24"/>
              </w:rPr>
              <w:t>****</w:t>
            </w:r>
          </w:p>
        </w:tc>
        <w:tc>
          <w:tcPr>
            <w:tcW w:w="2325" w:type="dxa"/>
            <w:tcBorders>
              <w:top w:val="single" w:sz="6" w:space="0" w:color="auto"/>
              <w:left w:val="single" w:sz="6" w:space="0" w:color="auto"/>
              <w:bottom w:val="single" w:sz="6" w:space="0" w:color="auto"/>
              <w:right w:val="single" w:sz="6" w:space="0" w:color="auto"/>
            </w:tcBorders>
            <w:vAlign w:val="center"/>
          </w:tcPr>
          <w:p w:rsidR="00FE4A5C" w:rsidRPr="0028483A" w:rsidRDefault="00FE4A5C" w:rsidP="006A7FCF">
            <w:pPr>
              <w:spacing w:after="0"/>
              <w:ind w:right="-40"/>
              <w:jc w:val="center"/>
              <w:rPr>
                <w:sz w:val="24"/>
                <w:szCs w:val="24"/>
              </w:rPr>
            </w:pPr>
            <w:r w:rsidRPr="0028483A">
              <w:rPr>
                <w:sz w:val="24"/>
                <w:szCs w:val="24"/>
              </w:rPr>
              <w:t>0,527</w:t>
            </w:r>
          </w:p>
        </w:tc>
      </w:tr>
    </w:tbl>
    <w:p w:rsidR="00FF7555" w:rsidRDefault="00FF7555" w:rsidP="006A7FCF">
      <w:pPr>
        <w:spacing w:after="0" w:line="360" w:lineRule="auto"/>
        <w:ind w:firstLine="567"/>
        <w:jc w:val="both"/>
        <w:rPr>
          <w:rFonts w:cs="Times New Roman"/>
          <w:sz w:val="24"/>
          <w:szCs w:val="24"/>
        </w:rPr>
      </w:pPr>
    </w:p>
    <w:p w:rsidR="006A7FCF" w:rsidRDefault="00324BDF" w:rsidP="006A7FCF">
      <w:pPr>
        <w:spacing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C73867">
        <w:rPr>
          <w:rFonts w:eastAsia="Calibri" w:cs="Times New Roman"/>
          <w:sz w:val="24"/>
          <w:szCs w:val="24"/>
        </w:rPr>
        <w:t xml:space="preserve">муниципальному </w:t>
      </w:r>
      <w:r w:rsidR="006A7FCF">
        <w:rPr>
          <w:sz w:val="24"/>
          <w:szCs w:val="24"/>
        </w:rPr>
        <w:t>округу указана в таблице 2.2.</w:t>
      </w:r>
    </w:p>
    <w:p w:rsidR="00BE148F" w:rsidRPr="008F21E6" w:rsidRDefault="00BE148F" w:rsidP="0025649C">
      <w:pPr>
        <w:spacing w:after="0"/>
        <w:ind w:firstLine="567"/>
        <w:jc w:val="both"/>
        <w:rPr>
          <w:sz w:val="24"/>
          <w:szCs w:val="24"/>
        </w:rPr>
      </w:pPr>
      <w:r w:rsidRPr="008F21E6">
        <w:rPr>
          <w:sz w:val="24"/>
          <w:szCs w:val="24"/>
        </w:rPr>
        <w:t>Таблица 2.</w:t>
      </w:r>
      <w:r w:rsidR="00C73867" w:rsidRPr="008F21E6">
        <w:rPr>
          <w:sz w:val="24"/>
          <w:szCs w:val="24"/>
        </w:rPr>
        <w:t>2</w:t>
      </w:r>
      <w:r w:rsidRPr="008F21E6">
        <w:rPr>
          <w:sz w:val="24"/>
          <w:szCs w:val="24"/>
        </w:rPr>
        <w:t>. –протяженность тепловых сетей от котельных</w:t>
      </w:r>
      <w:r w:rsidR="00C675CE" w:rsidRPr="008F21E6">
        <w:rPr>
          <w:sz w:val="24"/>
          <w:szCs w:val="24"/>
        </w:rPr>
        <w:t xml:space="preserve"> (отопление / ГВС)</w:t>
      </w:r>
    </w:p>
    <w:tbl>
      <w:tblPr>
        <w:tblW w:w="9733" w:type="dxa"/>
        <w:jc w:val="center"/>
        <w:tblLayout w:type="fixed"/>
        <w:tblCellMar>
          <w:left w:w="40" w:type="dxa"/>
          <w:right w:w="40" w:type="dxa"/>
        </w:tblCellMar>
        <w:tblLook w:val="0000" w:firstRow="0" w:lastRow="0" w:firstColumn="0" w:lastColumn="0" w:noHBand="0" w:noVBand="0"/>
      </w:tblPr>
      <w:tblGrid>
        <w:gridCol w:w="331"/>
        <w:gridCol w:w="5238"/>
        <w:gridCol w:w="4164"/>
      </w:tblGrid>
      <w:tr w:rsidR="00C73867" w:rsidRPr="00945638" w:rsidTr="006411EB">
        <w:trPr>
          <w:trHeight w:val="20"/>
          <w:tblHeader/>
          <w:jc w:val="center"/>
        </w:trPr>
        <w:tc>
          <w:tcPr>
            <w:tcW w:w="331" w:type="dxa"/>
            <w:tcBorders>
              <w:top w:val="single" w:sz="6" w:space="0" w:color="auto"/>
              <w:left w:val="single" w:sz="6" w:space="0" w:color="auto"/>
              <w:bottom w:val="single" w:sz="4" w:space="0" w:color="auto"/>
              <w:right w:val="single" w:sz="6" w:space="0" w:color="auto"/>
            </w:tcBorders>
            <w:shd w:val="clear" w:color="auto" w:fill="FFFFFF"/>
            <w:vAlign w:val="center"/>
          </w:tcPr>
          <w:p w:rsidR="00C73867" w:rsidRPr="00945638" w:rsidRDefault="00C73867" w:rsidP="00DD4A7E">
            <w:pPr>
              <w:shd w:val="clear" w:color="auto" w:fill="FFFFFF"/>
              <w:autoSpaceDE w:val="0"/>
              <w:autoSpaceDN w:val="0"/>
              <w:adjustRightInd w:val="0"/>
              <w:spacing w:after="0" w:line="240" w:lineRule="auto"/>
              <w:jc w:val="center"/>
              <w:rPr>
                <w:rFonts w:eastAsia="Times New Roman" w:cs="Times New Roman"/>
                <w:b/>
                <w:color w:val="000000"/>
                <w:sz w:val="22"/>
              </w:rPr>
            </w:pPr>
            <w:r w:rsidRPr="00945638">
              <w:rPr>
                <w:rFonts w:eastAsia="Times New Roman" w:cs="Times New Roman"/>
                <w:b/>
                <w:color w:val="000000"/>
                <w:sz w:val="22"/>
              </w:rPr>
              <w:t>№</w:t>
            </w:r>
          </w:p>
          <w:p w:rsidR="00C73867" w:rsidRPr="00945638" w:rsidRDefault="00C73867" w:rsidP="00DD4A7E">
            <w:pPr>
              <w:shd w:val="clear" w:color="auto" w:fill="FFFFFF"/>
              <w:autoSpaceDE w:val="0"/>
              <w:autoSpaceDN w:val="0"/>
              <w:adjustRightInd w:val="0"/>
              <w:spacing w:after="0" w:line="240" w:lineRule="auto"/>
              <w:jc w:val="center"/>
              <w:rPr>
                <w:rFonts w:eastAsia="Times New Roman" w:cs="Times New Roman"/>
                <w:b/>
                <w:color w:val="000000"/>
                <w:sz w:val="22"/>
              </w:rPr>
            </w:pPr>
          </w:p>
        </w:tc>
        <w:tc>
          <w:tcPr>
            <w:tcW w:w="5238" w:type="dxa"/>
            <w:tcBorders>
              <w:top w:val="single" w:sz="6" w:space="0" w:color="auto"/>
              <w:left w:val="single" w:sz="6" w:space="0" w:color="auto"/>
              <w:bottom w:val="single" w:sz="4" w:space="0" w:color="auto"/>
              <w:right w:val="single" w:sz="6" w:space="0" w:color="auto"/>
            </w:tcBorders>
            <w:shd w:val="clear" w:color="auto" w:fill="FFFFFF"/>
            <w:vAlign w:val="center"/>
          </w:tcPr>
          <w:p w:rsidR="00C73867" w:rsidRPr="00945638" w:rsidRDefault="00C73867" w:rsidP="00DD4A7E">
            <w:pPr>
              <w:shd w:val="clear" w:color="auto" w:fill="FFFFFF"/>
              <w:autoSpaceDE w:val="0"/>
              <w:autoSpaceDN w:val="0"/>
              <w:adjustRightInd w:val="0"/>
              <w:spacing w:after="0" w:line="240" w:lineRule="auto"/>
              <w:jc w:val="center"/>
              <w:rPr>
                <w:rFonts w:eastAsia="Times New Roman" w:cs="Times New Roman"/>
                <w:b/>
                <w:color w:val="000000"/>
                <w:sz w:val="22"/>
              </w:rPr>
            </w:pPr>
            <w:r w:rsidRPr="00945638">
              <w:rPr>
                <w:rFonts w:eastAsia="Times New Roman" w:cs="Times New Roman"/>
                <w:b/>
                <w:color w:val="000000"/>
                <w:sz w:val="22"/>
              </w:rPr>
              <w:t xml:space="preserve">Наименование </w:t>
            </w:r>
          </w:p>
          <w:p w:rsidR="00C73867" w:rsidRPr="00945638" w:rsidRDefault="00C73867" w:rsidP="00DD4A7E">
            <w:pPr>
              <w:shd w:val="clear" w:color="auto" w:fill="FFFFFF"/>
              <w:autoSpaceDE w:val="0"/>
              <w:autoSpaceDN w:val="0"/>
              <w:adjustRightInd w:val="0"/>
              <w:spacing w:after="0" w:line="240" w:lineRule="auto"/>
              <w:jc w:val="center"/>
              <w:rPr>
                <w:rFonts w:cs="Times New Roman"/>
                <w:b/>
                <w:sz w:val="22"/>
              </w:rPr>
            </w:pPr>
            <w:r w:rsidRPr="00945638">
              <w:rPr>
                <w:rFonts w:eastAsia="Times New Roman" w:cs="Times New Roman"/>
                <w:b/>
                <w:color w:val="000000"/>
                <w:sz w:val="22"/>
              </w:rPr>
              <w:t>котельных (адрес)</w:t>
            </w:r>
          </w:p>
        </w:tc>
        <w:tc>
          <w:tcPr>
            <w:tcW w:w="4164" w:type="dxa"/>
            <w:tcBorders>
              <w:top w:val="single" w:sz="6" w:space="0" w:color="auto"/>
              <w:left w:val="single" w:sz="4" w:space="0" w:color="auto"/>
              <w:bottom w:val="single" w:sz="4" w:space="0" w:color="auto"/>
              <w:right w:val="single" w:sz="4" w:space="0" w:color="auto"/>
            </w:tcBorders>
            <w:shd w:val="clear" w:color="auto" w:fill="FFFFFF"/>
            <w:vAlign w:val="center"/>
          </w:tcPr>
          <w:p w:rsidR="0053779E" w:rsidRPr="00945638" w:rsidRDefault="00C73867" w:rsidP="00DD4A7E">
            <w:pPr>
              <w:shd w:val="clear" w:color="auto" w:fill="FFFFFF"/>
              <w:spacing w:after="0" w:line="240" w:lineRule="auto"/>
              <w:ind w:left="-84" w:right="-20"/>
              <w:jc w:val="center"/>
              <w:rPr>
                <w:rFonts w:eastAsia="Times New Roman" w:cs="Times New Roman"/>
                <w:b/>
                <w:color w:val="000000"/>
                <w:sz w:val="22"/>
                <w:lang w:eastAsia="ru-RU"/>
              </w:rPr>
            </w:pPr>
            <w:r w:rsidRPr="00945638">
              <w:rPr>
                <w:rFonts w:eastAsia="Times New Roman" w:cs="Times New Roman"/>
                <w:b/>
                <w:color w:val="000000"/>
                <w:sz w:val="22"/>
                <w:lang w:eastAsia="ru-RU"/>
              </w:rPr>
              <w:t xml:space="preserve">Протяженность сетей в </w:t>
            </w:r>
            <w:r w:rsidR="002067BB" w:rsidRPr="00945638">
              <w:rPr>
                <w:rFonts w:eastAsia="Times New Roman" w:cs="Times New Roman"/>
                <w:b/>
                <w:color w:val="000000"/>
                <w:sz w:val="22"/>
                <w:lang w:eastAsia="ru-RU"/>
              </w:rPr>
              <w:t>2-х трубном</w:t>
            </w:r>
            <w:r w:rsidRPr="00945638">
              <w:rPr>
                <w:rFonts w:eastAsia="Times New Roman" w:cs="Times New Roman"/>
                <w:b/>
                <w:color w:val="000000"/>
                <w:sz w:val="22"/>
                <w:lang w:eastAsia="ru-RU"/>
              </w:rPr>
              <w:t xml:space="preserve"> исполнении</w:t>
            </w:r>
          </w:p>
          <w:p w:rsidR="00C73867" w:rsidRPr="00945638" w:rsidRDefault="00C675CE" w:rsidP="00DD4A7E">
            <w:pPr>
              <w:shd w:val="clear" w:color="auto" w:fill="FFFFFF"/>
              <w:spacing w:after="0" w:line="240" w:lineRule="auto"/>
              <w:ind w:left="-84" w:right="-20"/>
              <w:jc w:val="center"/>
              <w:rPr>
                <w:rFonts w:eastAsia="Times New Roman" w:cs="Times New Roman"/>
                <w:b/>
                <w:sz w:val="22"/>
              </w:rPr>
            </w:pPr>
            <w:r w:rsidRPr="00945638">
              <w:rPr>
                <w:rFonts w:eastAsia="Times New Roman" w:cs="Times New Roman"/>
                <w:b/>
                <w:color w:val="000000"/>
                <w:sz w:val="22"/>
                <w:lang w:eastAsia="ru-RU"/>
              </w:rPr>
              <w:t xml:space="preserve"> на балансе (</w:t>
            </w:r>
            <w:r w:rsidR="00813BC5" w:rsidRPr="00945638">
              <w:rPr>
                <w:rFonts w:eastAsia="Times New Roman" w:cs="Times New Roman"/>
                <w:b/>
                <w:color w:val="000000"/>
                <w:sz w:val="22"/>
                <w:lang w:eastAsia="ru-RU"/>
              </w:rPr>
              <w:t>обслуживание</w:t>
            </w:r>
            <w:r w:rsidRPr="00945638">
              <w:rPr>
                <w:rFonts w:eastAsia="Times New Roman" w:cs="Times New Roman"/>
                <w:b/>
                <w:color w:val="000000"/>
                <w:sz w:val="22"/>
                <w:lang w:eastAsia="ru-RU"/>
              </w:rPr>
              <w:t>) ТСО</w:t>
            </w:r>
            <w:r w:rsidR="00C73867" w:rsidRPr="00945638">
              <w:rPr>
                <w:rFonts w:eastAsia="Times New Roman" w:cs="Times New Roman"/>
                <w:b/>
                <w:color w:val="000000"/>
                <w:sz w:val="22"/>
                <w:lang w:eastAsia="ru-RU"/>
              </w:rPr>
              <w:t>, км</w:t>
            </w:r>
          </w:p>
        </w:tc>
      </w:tr>
      <w:tr w:rsidR="00CD3219" w:rsidRPr="00945638" w:rsidTr="003D2CA5">
        <w:trPr>
          <w:trHeight w:val="20"/>
          <w:jc w:val="center"/>
        </w:trPr>
        <w:tc>
          <w:tcPr>
            <w:tcW w:w="9733" w:type="dxa"/>
            <w:gridSpan w:val="3"/>
            <w:tcBorders>
              <w:top w:val="single" w:sz="6" w:space="0" w:color="auto"/>
              <w:left w:val="single" w:sz="6" w:space="0" w:color="auto"/>
              <w:bottom w:val="single" w:sz="6" w:space="0" w:color="auto"/>
              <w:right w:val="single" w:sz="4" w:space="0" w:color="auto"/>
            </w:tcBorders>
            <w:vAlign w:val="center"/>
          </w:tcPr>
          <w:p w:rsidR="00CD3219" w:rsidRPr="00945638" w:rsidRDefault="003D2CA5" w:rsidP="00DD4A7E">
            <w:pPr>
              <w:spacing w:after="0" w:line="240" w:lineRule="auto"/>
              <w:ind w:right="-40"/>
              <w:jc w:val="center"/>
              <w:rPr>
                <w:sz w:val="22"/>
              </w:rPr>
            </w:pPr>
            <w:r w:rsidRPr="00945638">
              <w:rPr>
                <w:rFonts w:cs="Times New Roman"/>
                <w:b/>
                <w:sz w:val="22"/>
              </w:rPr>
              <w:t>ООО «Лешуконская теплоэнергетическая компания»</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w:t>
            </w:r>
          </w:p>
        </w:tc>
        <w:tc>
          <w:tcPr>
            <w:tcW w:w="5238" w:type="dxa"/>
            <w:tcBorders>
              <w:top w:val="single" w:sz="6" w:space="0" w:color="auto"/>
              <w:left w:val="single" w:sz="6" w:space="0" w:color="auto"/>
              <w:bottom w:val="single" w:sz="6" w:space="0" w:color="auto"/>
              <w:right w:val="single" w:sz="6" w:space="0" w:color="auto"/>
            </w:tcBorders>
          </w:tcPr>
          <w:p w:rsidR="003D2CA5" w:rsidRPr="00945638" w:rsidRDefault="003D2CA5" w:rsidP="006E798E">
            <w:pPr>
              <w:spacing w:after="0" w:line="240" w:lineRule="auto"/>
              <w:ind w:left="-108" w:right="-126"/>
              <w:rPr>
                <w:rFonts w:cs="Times New Roman"/>
                <w:color w:val="000000"/>
                <w:sz w:val="22"/>
              </w:rPr>
            </w:pPr>
            <w:r w:rsidRPr="00945638">
              <w:rPr>
                <w:rFonts w:cs="Times New Roman"/>
                <w:color w:val="000000"/>
                <w:sz w:val="22"/>
              </w:rPr>
              <w:t>г. Сольвычегодск, ул. Ленина д. 12а «Центральная»</w:t>
            </w:r>
          </w:p>
        </w:tc>
        <w:tc>
          <w:tcPr>
            <w:tcW w:w="4164" w:type="dxa"/>
            <w:tcBorders>
              <w:top w:val="single" w:sz="6" w:space="0" w:color="auto"/>
              <w:left w:val="single" w:sz="4" w:space="0" w:color="auto"/>
              <w:bottom w:val="single" w:sz="6" w:space="0" w:color="auto"/>
              <w:right w:val="single" w:sz="4" w:space="0" w:color="auto"/>
            </w:tcBorders>
          </w:tcPr>
          <w:p w:rsidR="003D2CA5" w:rsidRPr="00945638" w:rsidRDefault="001D1ED3" w:rsidP="00F01A44">
            <w:pPr>
              <w:spacing w:after="0"/>
              <w:ind w:right="-40"/>
              <w:jc w:val="center"/>
              <w:rPr>
                <w:sz w:val="22"/>
              </w:rPr>
            </w:pPr>
            <w:r w:rsidRPr="00945638">
              <w:rPr>
                <w:sz w:val="22"/>
              </w:rPr>
              <w:t>0,746</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2</w:t>
            </w:r>
          </w:p>
        </w:tc>
        <w:tc>
          <w:tcPr>
            <w:tcW w:w="5238" w:type="dxa"/>
            <w:tcBorders>
              <w:top w:val="single" w:sz="6" w:space="0" w:color="auto"/>
              <w:left w:val="single" w:sz="6" w:space="0" w:color="auto"/>
              <w:bottom w:val="single" w:sz="6" w:space="0" w:color="auto"/>
              <w:right w:val="single" w:sz="6" w:space="0" w:color="auto"/>
            </w:tcBorders>
          </w:tcPr>
          <w:p w:rsidR="003D2CA5" w:rsidRPr="00945638" w:rsidRDefault="003D2CA5" w:rsidP="006E798E">
            <w:pPr>
              <w:spacing w:after="0" w:line="240" w:lineRule="auto"/>
              <w:ind w:left="-108" w:right="-126"/>
              <w:rPr>
                <w:rFonts w:cs="Times New Roman"/>
                <w:color w:val="000000"/>
                <w:sz w:val="22"/>
              </w:rPr>
            </w:pPr>
            <w:r w:rsidRPr="00945638">
              <w:rPr>
                <w:rFonts w:cs="Times New Roman"/>
                <w:color w:val="000000"/>
                <w:sz w:val="22"/>
              </w:rPr>
              <w:t>г. Сольвычегодск, ул. Красная, д. 27 «Больница»</w:t>
            </w:r>
          </w:p>
        </w:tc>
        <w:tc>
          <w:tcPr>
            <w:tcW w:w="4164" w:type="dxa"/>
            <w:tcBorders>
              <w:top w:val="single" w:sz="6" w:space="0" w:color="auto"/>
              <w:left w:val="single" w:sz="4" w:space="0" w:color="auto"/>
              <w:bottom w:val="single" w:sz="6" w:space="0" w:color="auto"/>
              <w:right w:val="single" w:sz="4" w:space="0" w:color="auto"/>
            </w:tcBorders>
            <w:vAlign w:val="center"/>
          </w:tcPr>
          <w:p w:rsidR="003D2CA5" w:rsidRPr="00945638" w:rsidRDefault="007049EC" w:rsidP="00F01A44">
            <w:pPr>
              <w:spacing w:after="0"/>
              <w:ind w:right="-40"/>
              <w:jc w:val="center"/>
              <w:rPr>
                <w:sz w:val="22"/>
              </w:rPr>
            </w:pPr>
            <w:r w:rsidRPr="00945638">
              <w:rPr>
                <w:sz w:val="22"/>
              </w:rPr>
              <w:t>0,736</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3</w:t>
            </w:r>
          </w:p>
        </w:tc>
        <w:tc>
          <w:tcPr>
            <w:tcW w:w="5238" w:type="dxa"/>
            <w:tcBorders>
              <w:top w:val="single" w:sz="6" w:space="0" w:color="auto"/>
              <w:left w:val="single" w:sz="6" w:space="0" w:color="auto"/>
              <w:bottom w:val="single" w:sz="6" w:space="0" w:color="auto"/>
              <w:right w:val="single" w:sz="6" w:space="0" w:color="auto"/>
            </w:tcBorders>
          </w:tcPr>
          <w:p w:rsidR="003D2CA5" w:rsidRPr="00945638" w:rsidRDefault="003D2CA5" w:rsidP="006E798E">
            <w:pPr>
              <w:spacing w:after="0" w:line="240" w:lineRule="auto"/>
              <w:ind w:left="-108" w:right="-126"/>
              <w:rPr>
                <w:rFonts w:cs="Times New Roman"/>
                <w:color w:val="000000"/>
                <w:sz w:val="22"/>
              </w:rPr>
            </w:pPr>
            <w:r w:rsidRPr="00945638">
              <w:rPr>
                <w:rFonts w:cs="Times New Roman"/>
                <w:color w:val="000000"/>
                <w:sz w:val="22"/>
              </w:rPr>
              <w:t xml:space="preserve">г. Сольвычегодск, ул. Усадьба </w:t>
            </w:r>
            <w:proofErr w:type="gramStart"/>
            <w:r w:rsidRPr="00945638">
              <w:rPr>
                <w:rFonts w:cs="Times New Roman"/>
                <w:color w:val="000000"/>
                <w:sz w:val="22"/>
              </w:rPr>
              <w:t>ПМК  д.</w:t>
            </w:r>
            <w:proofErr w:type="gramEnd"/>
            <w:r w:rsidRPr="00945638">
              <w:rPr>
                <w:rFonts w:cs="Times New Roman"/>
                <w:color w:val="000000"/>
                <w:sz w:val="22"/>
              </w:rPr>
              <w:t xml:space="preserve"> 14 к.3, 4, 5 «ПМК»</w:t>
            </w:r>
          </w:p>
        </w:tc>
        <w:tc>
          <w:tcPr>
            <w:tcW w:w="4164" w:type="dxa"/>
            <w:tcBorders>
              <w:top w:val="single" w:sz="6" w:space="0" w:color="auto"/>
              <w:left w:val="single" w:sz="4" w:space="0" w:color="auto"/>
              <w:bottom w:val="single" w:sz="6" w:space="0" w:color="auto"/>
              <w:right w:val="single" w:sz="4" w:space="0" w:color="auto"/>
            </w:tcBorders>
            <w:vAlign w:val="center"/>
          </w:tcPr>
          <w:p w:rsidR="003D2CA5" w:rsidRPr="00945638" w:rsidRDefault="007049EC" w:rsidP="00F01A44">
            <w:pPr>
              <w:spacing w:after="0"/>
              <w:ind w:right="-40"/>
              <w:jc w:val="center"/>
              <w:rPr>
                <w:sz w:val="22"/>
              </w:rPr>
            </w:pPr>
            <w:r w:rsidRPr="00945638">
              <w:rPr>
                <w:sz w:val="22"/>
              </w:rPr>
              <w:t>0,477</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4</w:t>
            </w:r>
          </w:p>
        </w:tc>
        <w:tc>
          <w:tcPr>
            <w:tcW w:w="5238" w:type="dxa"/>
            <w:tcBorders>
              <w:top w:val="single" w:sz="6" w:space="0" w:color="auto"/>
              <w:left w:val="single" w:sz="6" w:space="0" w:color="auto"/>
              <w:bottom w:val="single" w:sz="6" w:space="0" w:color="auto"/>
              <w:right w:val="single" w:sz="6" w:space="0" w:color="auto"/>
            </w:tcBorders>
          </w:tcPr>
          <w:p w:rsidR="003D2CA5" w:rsidRPr="00945638" w:rsidRDefault="003D2CA5" w:rsidP="006E798E">
            <w:pPr>
              <w:spacing w:after="0" w:line="240" w:lineRule="auto"/>
              <w:ind w:left="-108" w:right="-126"/>
              <w:rPr>
                <w:rFonts w:cs="Times New Roman"/>
                <w:color w:val="000000"/>
                <w:sz w:val="22"/>
              </w:rPr>
            </w:pPr>
            <w:r w:rsidRPr="00945638">
              <w:rPr>
                <w:rFonts w:cs="Times New Roman"/>
                <w:color w:val="000000"/>
                <w:sz w:val="22"/>
              </w:rPr>
              <w:t>п. Харитоново, ул. Кирова д. 48 «Школьная»</w:t>
            </w:r>
          </w:p>
        </w:tc>
        <w:tc>
          <w:tcPr>
            <w:tcW w:w="4164" w:type="dxa"/>
            <w:tcBorders>
              <w:top w:val="single" w:sz="6" w:space="0" w:color="auto"/>
              <w:left w:val="single" w:sz="4" w:space="0" w:color="auto"/>
              <w:bottom w:val="single" w:sz="6" w:space="0" w:color="auto"/>
              <w:right w:val="single" w:sz="4" w:space="0" w:color="auto"/>
            </w:tcBorders>
            <w:vAlign w:val="center"/>
          </w:tcPr>
          <w:p w:rsidR="003D2CA5" w:rsidRPr="00945638" w:rsidRDefault="007049EC" w:rsidP="00F01A44">
            <w:pPr>
              <w:spacing w:after="0"/>
              <w:ind w:right="-40"/>
              <w:jc w:val="center"/>
              <w:rPr>
                <w:sz w:val="22"/>
              </w:rPr>
            </w:pPr>
            <w:r w:rsidRPr="00945638">
              <w:rPr>
                <w:sz w:val="22"/>
              </w:rPr>
              <w:t>0,166</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5</w:t>
            </w:r>
          </w:p>
        </w:tc>
        <w:tc>
          <w:tcPr>
            <w:tcW w:w="5238" w:type="dxa"/>
            <w:tcBorders>
              <w:top w:val="single" w:sz="6" w:space="0" w:color="auto"/>
              <w:left w:val="single" w:sz="6" w:space="0" w:color="auto"/>
              <w:bottom w:val="single" w:sz="6" w:space="0" w:color="auto"/>
              <w:right w:val="single" w:sz="6" w:space="0" w:color="auto"/>
            </w:tcBorders>
          </w:tcPr>
          <w:p w:rsidR="003D2CA5" w:rsidRPr="00945638" w:rsidRDefault="003D2CA5" w:rsidP="006E798E">
            <w:pPr>
              <w:spacing w:after="0" w:line="240" w:lineRule="auto"/>
              <w:ind w:left="-108" w:right="-126"/>
              <w:rPr>
                <w:rFonts w:cs="Times New Roman"/>
                <w:color w:val="000000"/>
                <w:sz w:val="22"/>
              </w:rPr>
            </w:pPr>
            <w:r w:rsidRPr="00945638">
              <w:rPr>
                <w:rFonts w:cs="Times New Roman"/>
                <w:color w:val="000000"/>
                <w:sz w:val="22"/>
              </w:rPr>
              <w:t>п. Харитоново, пер. Деповской, д. 14в, п.1 «Харитоново»</w:t>
            </w:r>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7049EC" w:rsidP="00F01A44">
            <w:pPr>
              <w:spacing w:after="0"/>
              <w:ind w:right="-40"/>
              <w:jc w:val="center"/>
              <w:rPr>
                <w:sz w:val="22"/>
              </w:rPr>
            </w:pPr>
            <w:r w:rsidRPr="00945638">
              <w:rPr>
                <w:sz w:val="22"/>
              </w:rPr>
              <w:t>1,991</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6</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ind w:left="-108" w:right="-126"/>
              <w:rPr>
                <w:rFonts w:cs="Times New Roman"/>
                <w:color w:val="000000"/>
                <w:sz w:val="22"/>
              </w:rPr>
            </w:pPr>
            <w:r w:rsidRPr="00945638">
              <w:rPr>
                <w:rFonts w:cs="Times New Roman"/>
                <w:color w:val="000000"/>
                <w:sz w:val="22"/>
              </w:rPr>
              <w:t>д. Григорово д. 148 «Григорово»</w:t>
            </w:r>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7049EC" w:rsidP="00F01A44">
            <w:pPr>
              <w:spacing w:after="0"/>
              <w:ind w:right="-40"/>
              <w:jc w:val="center"/>
              <w:rPr>
                <w:sz w:val="22"/>
              </w:rPr>
            </w:pPr>
            <w:r w:rsidRPr="00945638">
              <w:rPr>
                <w:sz w:val="22"/>
              </w:rPr>
              <w:t>0,512</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7</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76" w:name="_Toc149245407"/>
            <w:r w:rsidRPr="00945638">
              <w:rPr>
                <w:rFonts w:cs="Times New Roman"/>
                <w:sz w:val="22"/>
              </w:rPr>
              <w:t>п. Шипицыно, ул. Строителей, д.9 фл.1 БМК №1</w:t>
            </w:r>
            <w:bookmarkEnd w:id="76"/>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9B6962" w:rsidP="00F01A44">
            <w:pPr>
              <w:spacing w:after="0"/>
              <w:ind w:right="-40"/>
              <w:jc w:val="center"/>
              <w:rPr>
                <w:sz w:val="22"/>
              </w:rPr>
            </w:pPr>
            <w:r w:rsidRPr="00945638">
              <w:rPr>
                <w:sz w:val="22"/>
              </w:rPr>
              <w:t>3,608</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8</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77" w:name="_Toc149245408"/>
            <w:r w:rsidRPr="00945638">
              <w:rPr>
                <w:rFonts w:cs="Times New Roman"/>
                <w:sz w:val="22"/>
              </w:rPr>
              <w:t>п. Шипицыно, ул. Первомайская, д.56, фл.1 БМК №6</w:t>
            </w:r>
            <w:bookmarkEnd w:id="77"/>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94067C" w:rsidP="00F01A44">
            <w:pPr>
              <w:spacing w:after="0"/>
              <w:ind w:right="-40"/>
              <w:jc w:val="center"/>
              <w:rPr>
                <w:sz w:val="22"/>
              </w:rPr>
            </w:pPr>
            <w:r w:rsidRPr="00945638">
              <w:rPr>
                <w:sz w:val="22"/>
              </w:rPr>
              <w:t>1,673</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9</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78" w:name="_Toc149245409"/>
            <w:r w:rsidRPr="00945638">
              <w:rPr>
                <w:rFonts w:cs="Times New Roman"/>
                <w:sz w:val="22"/>
              </w:rPr>
              <w:t>п. Шипицыно, Советская, д.10, фл.2а БМК №8</w:t>
            </w:r>
            <w:bookmarkEnd w:id="78"/>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94067C" w:rsidP="00F01A44">
            <w:pPr>
              <w:spacing w:after="0"/>
              <w:ind w:right="-40"/>
              <w:jc w:val="center"/>
              <w:rPr>
                <w:sz w:val="22"/>
              </w:rPr>
            </w:pPr>
            <w:r w:rsidRPr="00945638">
              <w:rPr>
                <w:sz w:val="22"/>
              </w:rPr>
              <w:t>1,381</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lastRenderedPageBreak/>
              <w:t>10</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79" w:name="_Toc149245410"/>
            <w:r w:rsidRPr="00945638">
              <w:rPr>
                <w:rFonts w:cs="Times New Roman"/>
                <w:sz w:val="22"/>
              </w:rPr>
              <w:t>д. Федотовская, ул. Рубцова, д. 28а «Федотовская»</w:t>
            </w:r>
            <w:bookmarkEnd w:id="79"/>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59465B" w:rsidP="00F01A44">
            <w:pPr>
              <w:spacing w:after="0"/>
              <w:ind w:right="-40"/>
              <w:jc w:val="center"/>
              <w:rPr>
                <w:sz w:val="22"/>
              </w:rPr>
            </w:pPr>
            <w:r w:rsidRPr="00945638">
              <w:rPr>
                <w:sz w:val="22"/>
              </w:rPr>
              <w:t>0,26</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11</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80" w:name="_Toc149245411"/>
            <w:r w:rsidRPr="00945638">
              <w:rPr>
                <w:rFonts w:cs="Times New Roman"/>
                <w:sz w:val="22"/>
              </w:rPr>
              <w:t>д. Куимиха, ул. Центральная, д.42в «Куимиха»</w:t>
            </w:r>
            <w:bookmarkEnd w:id="80"/>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2F6427" w:rsidP="00F01A44">
            <w:pPr>
              <w:spacing w:after="0"/>
              <w:ind w:right="-40"/>
              <w:jc w:val="center"/>
              <w:rPr>
                <w:sz w:val="22"/>
              </w:rPr>
            </w:pPr>
            <w:r w:rsidRPr="00945638">
              <w:rPr>
                <w:sz w:val="22"/>
              </w:rPr>
              <w:t>1,26</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12</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81" w:name="_Toc149245412"/>
            <w:r w:rsidRPr="00945638">
              <w:rPr>
                <w:rFonts w:cs="Times New Roman"/>
                <w:sz w:val="22"/>
              </w:rPr>
              <w:t>д. Курцево, ул. Молодёжная, 1а «Курцево»</w:t>
            </w:r>
            <w:bookmarkEnd w:id="81"/>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6411EB" w:rsidP="00F01A44">
            <w:pPr>
              <w:spacing w:after="0"/>
              <w:ind w:right="-40"/>
              <w:jc w:val="center"/>
              <w:rPr>
                <w:sz w:val="22"/>
              </w:rPr>
            </w:pPr>
            <w:r w:rsidRPr="00945638">
              <w:rPr>
                <w:sz w:val="22"/>
              </w:rPr>
              <w:t>1,432</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13</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82" w:name="_Toc149245413"/>
            <w:r w:rsidRPr="00945638">
              <w:rPr>
                <w:rFonts w:cs="Times New Roman"/>
                <w:sz w:val="22"/>
              </w:rPr>
              <w:t>п. Приводино ул. Водников д. 8а «Водников»</w:t>
            </w:r>
            <w:bookmarkEnd w:id="82"/>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C3224F" w:rsidP="00F01A44">
            <w:pPr>
              <w:spacing w:after="0"/>
              <w:ind w:right="-40"/>
              <w:jc w:val="center"/>
              <w:rPr>
                <w:sz w:val="22"/>
              </w:rPr>
            </w:pPr>
            <w:r w:rsidRPr="00945638">
              <w:rPr>
                <w:sz w:val="22"/>
              </w:rPr>
              <w:t>0,525</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14</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83" w:name="_Toc149245414"/>
            <w:r w:rsidRPr="00945638">
              <w:rPr>
                <w:rFonts w:cs="Times New Roman"/>
                <w:sz w:val="22"/>
              </w:rPr>
              <w:t>п. Удимский ул. Речная, д. 25а №1</w:t>
            </w:r>
            <w:bookmarkEnd w:id="83"/>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59465B" w:rsidP="00F01A44">
            <w:pPr>
              <w:spacing w:after="0"/>
              <w:ind w:right="-40"/>
              <w:jc w:val="center"/>
              <w:rPr>
                <w:sz w:val="22"/>
              </w:rPr>
            </w:pPr>
            <w:r w:rsidRPr="00945638">
              <w:rPr>
                <w:sz w:val="22"/>
              </w:rPr>
              <w:t>0,097</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15</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r w:rsidRPr="00945638">
              <w:rPr>
                <w:rFonts w:cs="Times New Roman"/>
                <w:sz w:val="22"/>
              </w:rPr>
              <w:t xml:space="preserve"> </w:t>
            </w:r>
            <w:bookmarkStart w:id="84" w:name="_Toc149245415"/>
            <w:r w:rsidRPr="00945638">
              <w:rPr>
                <w:rFonts w:cs="Times New Roman"/>
                <w:sz w:val="22"/>
              </w:rPr>
              <w:t>п. Удимский ул. Советская 63в №3</w:t>
            </w:r>
            <w:bookmarkEnd w:id="84"/>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59465B" w:rsidP="00F01A44">
            <w:pPr>
              <w:spacing w:after="0"/>
              <w:ind w:right="-40"/>
              <w:jc w:val="center"/>
              <w:rPr>
                <w:sz w:val="22"/>
              </w:rPr>
            </w:pPr>
            <w:r w:rsidRPr="00945638">
              <w:rPr>
                <w:sz w:val="22"/>
              </w:rPr>
              <w:t>0,369</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16</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r w:rsidRPr="00945638">
              <w:rPr>
                <w:rFonts w:cs="Times New Roman"/>
                <w:sz w:val="22"/>
              </w:rPr>
              <w:t xml:space="preserve"> </w:t>
            </w:r>
            <w:bookmarkStart w:id="85" w:name="_Toc149245416"/>
            <w:r w:rsidRPr="00945638">
              <w:rPr>
                <w:rFonts w:cs="Times New Roman"/>
                <w:sz w:val="22"/>
              </w:rPr>
              <w:t>п. Удимский ул. Октябрьская д. 12 №4</w:t>
            </w:r>
            <w:bookmarkEnd w:id="85"/>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C3224F" w:rsidP="00F01A44">
            <w:pPr>
              <w:spacing w:after="0"/>
              <w:ind w:right="-40"/>
              <w:jc w:val="center"/>
              <w:rPr>
                <w:sz w:val="22"/>
              </w:rPr>
            </w:pPr>
            <w:r w:rsidRPr="00945638">
              <w:rPr>
                <w:sz w:val="22"/>
              </w:rPr>
              <w:t>0,669</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17</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86" w:name="_Toc149245417"/>
            <w:r w:rsidRPr="00945638">
              <w:rPr>
                <w:rFonts w:cs="Times New Roman"/>
                <w:sz w:val="22"/>
              </w:rPr>
              <w:t>п. Удимский ул. Первомайская д. 33</w:t>
            </w:r>
            <w:proofErr w:type="gramStart"/>
            <w:r w:rsidRPr="00945638">
              <w:rPr>
                <w:rFonts w:cs="Times New Roman"/>
                <w:sz w:val="22"/>
              </w:rPr>
              <w:t>б  «</w:t>
            </w:r>
            <w:proofErr w:type="gramEnd"/>
            <w:r w:rsidRPr="00945638">
              <w:rPr>
                <w:rFonts w:cs="Times New Roman"/>
                <w:sz w:val="22"/>
              </w:rPr>
              <w:t>Больничная»</w:t>
            </w:r>
            <w:bookmarkEnd w:id="86"/>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C3224F" w:rsidP="00F01A44">
            <w:pPr>
              <w:spacing w:after="0"/>
              <w:ind w:right="-40"/>
              <w:jc w:val="center"/>
              <w:rPr>
                <w:sz w:val="22"/>
              </w:rPr>
            </w:pPr>
            <w:r w:rsidRPr="00945638">
              <w:rPr>
                <w:sz w:val="22"/>
              </w:rPr>
              <w:t>0,5</w:t>
            </w:r>
            <w:r w:rsidR="00BB0C2B" w:rsidRPr="00945638">
              <w:rPr>
                <w:sz w:val="22"/>
              </w:rPr>
              <w:t>0</w:t>
            </w:r>
            <w:r w:rsidRPr="00945638">
              <w:rPr>
                <w:sz w:val="22"/>
              </w:rPr>
              <w:t>2</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18</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outlineLvl w:val="1"/>
              <w:rPr>
                <w:rFonts w:cs="Times New Roman"/>
                <w:sz w:val="22"/>
              </w:rPr>
            </w:pPr>
            <w:bookmarkStart w:id="87" w:name="_Toc149245418"/>
            <w:r w:rsidRPr="00945638">
              <w:rPr>
                <w:rFonts w:cs="Times New Roman"/>
                <w:sz w:val="22"/>
              </w:rPr>
              <w:t>п. Удимский ул. Школьная д.1 «Школьная»</w:t>
            </w:r>
            <w:bookmarkEnd w:id="87"/>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BB0C2B" w:rsidP="00F01A44">
            <w:pPr>
              <w:spacing w:after="0"/>
              <w:ind w:right="-40"/>
              <w:jc w:val="center"/>
              <w:rPr>
                <w:sz w:val="22"/>
              </w:rPr>
            </w:pPr>
            <w:r w:rsidRPr="00945638">
              <w:rPr>
                <w:sz w:val="22"/>
              </w:rPr>
              <w:t>0,425</w:t>
            </w:r>
          </w:p>
        </w:tc>
      </w:tr>
      <w:tr w:rsidR="00DD4A7E" w:rsidRPr="00945638" w:rsidTr="003D2CA5">
        <w:trPr>
          <w:trHeight w:val="20"/>
          <w:jc w:val="center"/>
        </w:trPr>
        <w:tc>
          <w:tcPr>
            <w:tcW w:w="9733" w:type="dxa"/>
            <w:gridSpan w:val="3"/>
            <w:tcBorders>
              <w:top w:val="single" w:sz="6" w:space="0" w:color="auto"/>
              <w:left w:val="single" w:sz="6" w:space="0" w:color="auto"/>
              <w:bottom w:val="single" w:sz="6" w:space="0" w:color="auto"/>
              <w:right w:val="single" w:sz="6" w:space="0" w:color="auto"/>
            </w:tcBorders>
            <w:vAlign w:val="center"/>
          </w:tcPr>
          <w:p w:rsidR="00DD4A7E" w:rsidRPr="00945638" w:rsidRDefault="003D2CA5" w:rsidP="00F01A44">
            <w:pPr>
              <w:spacing w:after="0"/>
              <w:ind w:right="-40"/>
              <w:jc w:val="center"/>
              <w:rPr>
                <w:sz w:val="22"/>
              </w:rPr>
            </w:pPr>
            <w:r w:rsidRPr="00945638">
              <w:rPr>
                <w:b/>
                <w:sz w:val="22"/>
              </w:rPr>
              <w:t>ООО «Трест Сервис</w:t>
            </w:r>
            <w:r w:rsidR="003310B2" w:rsidRPr="00945638">
              <w:rPr>
                <w:b/>
                <w:sz w:val="22"/>
              </w:rPr>
              <w:t>»</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1</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ind w:left="-108" w:right="-126"/>
              <w:rPr>
                <w:rFonts w:cs="Times New Roman"/>
                <w:color w:val="000000"/>
                <w:sz w:val="22"/>
              </w:rPr>
            </w:pPr>
            <w:r w:rsidRPr="00945638">
              <w:rPr>
                <w:rFonts w:cs="Times New Roman"/>
                <w:sz w:val="22"/>
              </w:rPr>
              <w:t>п. Черемушский котельная №1 ул. Песчаная д. 24 г</w:t>
            </w:r>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DD62D9" w:rsidP="00475676">
            <w:pPr>
              <w:spacing w:after="0"/>
              <w:ind w:right="-40"/>
              <w:jc w:val="center"/>
              <w:rPr>
                <w:sz w:val="22"/>
              </w:rPr>
            </w:pPr>
            <w:r w:rsidRPr="00945638">
              <w:rPr>
                <w:rFonts w:cs="Times New Roman"/>
                <w:b/>
                <w:sz w:val="22"/>
              </w:rPr>
              <w:t>****</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2</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ind w:left="-108" w:right="-126"/>
              <w:rPr>
                <w:rFonts w:cs="Times New Roman"/>
                <w:color w:val="000000"/>
                <w:sz w:val="22"/>
              </w:rPr>
            </w:pPr>
            <w:r w:rsidRPr="00945638">
              <w:rPr>
                <w:rFonts w:cs="Times New Roman"/>
                <w:sz w:val="22"/>
              </w:rPr>
              <w:t>. Черемушский котельная №2 ул. Железнодорожна</w:t>
            </w:r>
            <w:r w:rsidR="006411EB" w:rsidRPr="00945638">
              <w:rPr>
                <w:rFonts w:cs="Times New Roman"/>
                <w:sz w:val="22"/>
              </w:rPr>
              <w:t xml:space="preserve">я д. 19 </w:t>
            </w:r>
            <w:r w:rsidRPr="00945638">
              <w:rPr>
                <w:rFonts w:cs="Times New Roman"/>
                <w:sz w:val="22"/>
              </w:rPr>
              <w:t>б</w:t>
            </w:r>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DD62D9" w:rsidP="00F01A44">
            <w:pPr>
              <w:spacing w:after="0"/>
              <w:ind w:right="-40"/>
              <w:jc w:val="center"/>
              <w:rPr>
                <w:sz w:val="22"/>
              </w:rPr>
            </w:pPr>
            <w:r w:rsidRPr="00945638">
              <w:rPr>
                <w:rFonts w:cs="Times New Roman"/>
                <w:b/>
                <w:sz w:val="22"/>
              </w:rPr>
              <w:t>****</w:t>
            </w:r>
          </w:p>
        </w:tc>
      </w:tr>
      <w:tr w:rsidR="003D2CA5"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F01A44">
            <w:pPr>
              <w:spacing w:after="0"/>
              <w:jc w:val="center"/>
              <w:rPr>
                <w:sz w:val="22"/>
              </w:rPr>
            </w:pPr>
            <w:r w:rsidRPr="00945638">
              <w:rPr>
                <w:sz w:val="22"/>
              </w:rPr>
              <w:t>3</w:t>
            </w:r>
          </w:p>
        </w:tc>
        <w:tc>
          <w:tcPr>
            <w:tcW w:w="5238" w:type="dxa"/>
            <w:tcBorders>
              <w:top w:val="single" w:sz="6" w:space="0" w:color="auto"/>
              <w:left w:val="single" w:sz="6" w:space="0" w:color="auto"/>
              <w:bottom w:val="single" w:sz="6" w:space="0" w:color="auto"/>
              <w:right w:val="single" w:sz="6" w:space="0" w:color="auto"/>
            </w:tcBorders>
            <w:vAlign w:val="center"/>
          </w:tcPr>
          <w:p w:rsidR="003D2CA5" w:rsidRPr="00945638" w:rsidRDefault="003D2CA5" w:rsidP="006E798E">
            <w:pPr>
              <w:spacing w:after="0" w:line="240" w:lineRule="auto"/>
              <w:ind w:left="-108" w:right="-126"/>
              <w:rPr>
                <w:rFonts w:cs="Times New Roman"/>
                <w:sz w:val="22"/>
              </w:rPr>
            </w:pPr>
            <w:r w:rsidRPr="00945638">
              <w:rPr>
                <w:rFonts w:cs="Times New Roman"/>
                <w:sz w:val="22"/>
              </w:rPr>
              <w:t>д. Борки котельная ул. Школьная д.1а</w:t>
            </w:r>
          </w:p>
        </w:tc>
        <w:tc>
          <w:tcPr>
            <w:tcW w:w="4164" w:type="dxa"/>
            <w:tcBorders>
              <w:top w:val="single" w:sz="6" w:space="0" w:color="auto"/>
              <w:left w:val="single" w:sz="4" w:space="0" w:color="auto"/>
              <w:bottom w:val="single" w:sz="6" w:space="0" w:color="auto"/>
              <w:right w:val="single" w:sz="6" w:space="0" w:color="auto"/>
            </w:tcBorders>
            <w:vAlign w:val="center"/>
          </w:tcPr>
          <w:p w:rsidR="003D2CA5" w:rsidRPr="00945638" w:rsidRDefault="00DD62D9" w:rsidP="00F01A44">
            <w:pPr>
              <w:spacing w:after="0"/>
              <w:ind w:right="-40"/>
              <w:jc w:val="center"/>
              <w:rPr>
                <w:sz w:val="22"/>
              </w:rPr>
            </w:pPr>
            <w:r w:rsidRPr="00945638">
              <w:rPr>
                <w:rFonts w:cs="Times New Roman"/>
                <w:b/>
                <w:sz w:val="22"/>
              </w:rPr>
              <w:t>****</w:t>
            </w:r>
          </w:p>
        </w:tc>
      </w:tr>
      <w:tr w:rsidR="00DD4A7E" w:rsidRPr="00945638" w:rsidTr="003D2CA5">
        <w:trPr>
          <w:trHeight w:val="20"/>
          <w:jc w:val="center"/>
        </w:trPr>
        <w:tc>
          <w:tcPr>
            <w:tcW w:w="9733" w:type="dxa"/>
            <w:gridSpan w:val="3"/>
            <w:tcBorders>
              <w:top w:val="single" w:sz="6" w:space="0" w:color="auto"/>
              <w:left w:val="single" w:sz="6" w:space="0" w:color="auto"/>
              <w:bottom w:val="single" w:sz="6" w:space="0" w:color="auto"/>
              <w:right w:val="single" w:sz="6" w:space="0" w:color="auto"/>
            </w:tcBorders>
            <w:vAlign w:val="center"/>
          </w:tcPr>
          <w:p w:rsidR="00DD4A7E" w:rsidRPr="00945638" w:rsidRDefault="003D2CA5" w:rsidP="00F01A44">
            <w:pPr>
              <w:spacing w:after="0"/>
              <w:ind w:right="-40"/>
              <w:jc w:val="center"/>
              <w:rPr>
                <w:sz w:val="22"/>
              </w:rPr>
            </w:pPr>
            <w:r w:rsidRPr="00945638">
              <w:rPr>
                <w:rFonts w:cs="Times New Roman"/>
                <w:b/>
                <w:sz w:val="22"/>
              </w:rPr>
              <w:t>ИП Рукаванов О.А.</w:t>
            </w:r>
          </w:p>
        </w:tc>
      </w:tr>
      <w:tr w:rsidR="00DD4A7E"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DD4A7E" w:rsidRPr="00945638" w:rsidRDefault="00DD4A7E" w:rsidP="00F01A44">
            <w:pPr>
              <w:spacing w:after="0"/>
              <w:jc w:val="center"/>
              <w:rPr>
                <w:sz w:val="22"/>
              </w:rPr>
            </w:pPr>
            <w:r w:rsidRPr="00945638">
              <w:rPr>
                <w:sz w:val="22"/>
              </w:rPr>
              <w:t>1</w:t>
            </w:r>
          </w:p>
        </w:tc>
        <w:tc>
          <w:tcPr>
            <w:tcW w:w="5238" w:type="dxa"/>
            <w:tcBorders>
              <w:top w:val="single" w:sz="6" w:space="0" w:color="auto"/>
              <w:left w:val="single" w:sz="6" w:space="0" w:color="auto"/>
              <w:bottom w:val="single" w:sz="6" w:space="0" w:color="auto"/>
              <w:right w:val="single" w:sz="6" w:space="0" w:color="auto"/>
            </w:tcBorders>
            <w:vAlign w:val="center"/>
          </w:tcPr>
          <w:p w:rsidR="00DD4A7E" w:rsidRPr="00945638" w:rsidRDefault="003D2CA5" w:rsidP="006E798E">
            <w:pPr>
              <w:spacing w:after="0"/>
              <w:ind w:left="-53" w:right="-108"/>
              <w:rPr>
                <w:rFonts w:cs="Times New Roman"/>
                <w:sz w:val="22"/>
              </w:rPr>
            </w:pPr>
            <w:r w:rsidRPr="00945638">
              <w:rPr>
                <w:rFonts w:cs="Times New Roman"/>
                <w:sz w:val="22"/>
              </w:rPr>
              <w:t>п. Шипицыно, ул. Ломоносова, д. 56, фл. 3</w:t>
            </w:r>
          </w:p>
        </w:tc>
        <w:tc>
          <w:tcPr>
            <w:tcW w:w="4164" w:type="dxa"/>
            <w:tcBorders>
              <w:top w:val="single" w:sz="6" w:space="0" w:color="auto"/>
              <w:left w:val="single" w:sz="4" w:space="0" w:color="auto"/>
              <w:bottom w:val="single" w:sz="6" w:space="0" w:color="auto"/>
              <w:right w:val="single" w:sz="6" w:space="0" w:color="auto"/>
            </w:tcBorders>
            <w:vAlign w:val="center"/>
          </w:tcPr>
          <w:p w:rsidR="00DD4A7E" w:rsidRPr="00945638" w:rsidRDefault="004A468F" w:rsidP="00F01A44">
            <w:pPr>
              <w:spacing w:after="0"/>
              <w:ind w:right="-40"/>
              <w:jc w:val="center"/>
              <w:rPr>
                <w:sz w:val="22"/>
              </w:rPr>
            </w:pPr>
            <w:r w:rsidRPr="00945638">
              <w:rPr>
                <w:sz w:val="22"/>
              </w:rPr>
              <w:t>0,964</w:t>
            </w:r>
          </w:p>
        </w:tc>
      </w:tr>
      <w:tr w:rsidR="00DD4A7E" w:rsidRPr="00945638" w:rsidTr="003D2CA5">
        <w:trPr>
          <w:trHeight w:val="20"/>
          <w:jc w:val="center"/>
        </w:trPr>
        <w:tc>
          <w:tcPr>
            <w:tcW w:w="9733" w:type="dxa"/>
            <w:gridSpan w:val="3"/>
            <w:tcBorders>
              <w:top w:val="single" w:sz="6" w:space="0" w:color="auto"/>
              <w:left w:val="single" w:sz="6" w:space="0" w:color="auto"/>
              <w:bottom w:val="single" w:sz="6" w:space="0" w:color="auto"/>
              <w:right w:val="single" w:sz="6" w:space="0" w:color="auto"/>
            </w:tcBorders>
            <w:vAlign w:val="center"/>
          </w:tcPr>
          <w:p w:rsidR="00DD4A7E" w:rsidRPr="00945638" w:rsidRDefault="003D2CA5" w:rsidP="00F01A44">
            <w:pPr>
              <w:spacing w:after="0"/>
              <w:ind w:right="-40"/>
              <w:jc w:val="center"/>
              <w:rPr>
                <w:sz w:val="22"/>
              </w:rPr>
            </w:pPr>
            <w:r w:rsidRPr="00945638">
              <w:rPr>
                <w:b/>
                <w:sz w:val="22"/>
              </w:rPr>
              <w:t>ООО «Теплогазстрой» - Приводинский ЛПУМГ</w:t>
            </w:r>
          </w:p>
        </w:tc>
      </w:tr>
      <w:tr w:rsidR="00DD4A7E" w:rsidRPr="00945638" w:rsidTr="006411EB">
        <w:trPr>
          <w:trHeight w:val="20"/>
          <w:jc w:val="center"/>
        </w:trPr>
        <w:tc>
          <w:tcPr>
            <w:tcW w:w="331" w:type="dxa"/>
            <w:tcBorders>
              <w:top w:val="single" w:sz="6" w:space="0" w:color="auto"/>
              <w:left w:val="single" w:sz="6" w:space="0" w:color="auto"/>
              <w:bottom w:val="single" w:sz="6" w:space="0" w:color="auto"/>
              <w:right w:val="single" w:sz="6" w:space="0" w:color="auto"/>
            </w:tcBorders>
            <w:vAlign w:val="center"/>
          </w:tcPr>
          <w:p w:rsidR="00DD4A7E" w:rsidRPr="00945638" w:rsidRDefault="00DD4A7E" w:rsidP="00F01A44">
            <w:pPr>
              <w:spacing w:after="0"/>
              <w:jc w:val="center"/>
              <w:rPr>
                <w:sz w:val="22"/>
              </w:rPr>
            </w:pPr>
            <w:r w:rsidRPr="00945638">
              <w:rPr>
                <w:sz w:val="22"/>
              </w:rPr>
              <w:t>1</w:t>
            </w:r>
          </w:p>
        </w:tc>
        <w:tc>
          <w:tcPr>
            <w:tcW w:w="5238" w:type="dxa"/>
            <w:tcBorders>
              <w:top w:val="single" w:sz="6" w:space="0" w:color="auto"/>
              <w:left w:val="single" w:sz="6" w:space="0" w:color="auto"/>
              <w:bottom w:val="single" w:sz="6" w:space="0" w:color="auto"/>
              <w:right w:val="single" w:sz="6" w:space="0" w:color="auto"/>
            </w:tcBorders>
            <w:vAlign w:val="center"/>
          </w:tcPr>
          <w:p w:rsidR="00DD4A7E" w:rsidRPr="00945638" w:rsidRDefault="003D2CA5" w:rsidP="006E798E">
            <w:pPr>
              <w:spacing w:after="0"/>
              <w:ind w:left="-53" w:right="-108"/>
              <w:rPr>
                <w:rFonts w:cs="Times New Roman"/>
                <w:sz w:val="22"/>
              </w:rPr>
            </w:pPr>
            <w:r w:rsidRPr="00945638">
              <w:rPr>
                <w:rFonts w:cs="Times New Roman"/>
                <w:sz w:val="22"/>
              </w:rPr>
              <w:t>п. Приводино ул. Мира</w:t>
            </w:r>
          </w:p>
        </w:tc>
        <w:tc>
          <w:tcPr>
            <w:tcW w:w="4164" w:type="dxa"/>
            <w:tcBorders>
              <w:top w:val="single" w:sz="6" w:space="0" w:color="auto"/>
              <w:left w:val="single" w:sz="4" w:space="0" w:color="auto"/>
              <w:bottom w:val="single" w:sz="6" w:space="0" w:color="auto"/>
              <w:right w:val="single" w:sz="6" w:space="0" w:color="auto"/>
            </w:tcBorders>
            <w:vAlign w:val="center"/>
          </w:tcPr>
          <w:p w:rsidR="00DD4A7E" w:rsidRPr="00945638" w:rsidRDefault="00DD62D9" w:rsidP="00F01A44">
            <w:pPr>
              <w:spacing w:after="0"/>
              <w:ind w:right="-40"/>
              <w:jc w:val="center"/>
              <w:rPr>
                <w:sz w:val="22"/>
              </w:rPr>
            </w:pPr>
            <w:r w:rsidRPr="00945638">
              <w:rPr>
                <w:rFonts w:cs="Times New Roman"/>
                <w:b/>
                <w:sz w:val="22"/>
              </w:rPr>
              <w:t>****</w:t>
            </w:r>
          </w:p>
        </w:tc>
      </w:tr>
    </w:tbl>
    <w:p w:rsidR="00042031" w:rsidRDefault="00042031" w:rsidP="009C6A45">
      <w:pPr>
        <w:pStyle w:val="afffff6"/>
      </w:pPr>
    </w:p>
    <w:p w:rsidR="007D2CA1" w:rsidRPr="00945638" w:rsidRDefault="007D2CA1" w:rsidP="007D2CA1">
      <w:pPr>
        <w:pStyle w:val="7"/>
        <w:spacing w:before="0"/>
        <w:ind w:firstLine="567"/>
        <w:jc w:val="both"/>
        <w:rPr>
          <w:rFonts w:ascii="Times New Roman" w:hAnsi="Times New Roman"/>
          <w:b/>
          <w:i w:val="0"/>
          <w:color w:val="auto"/>
          <w:sz w:val="24"/>
          <w:szCs w:val="24"/>
          <w:lang w:val="ru-RU"/>
        </w:rPr>
      </w:pPr>
      <w:r w:rsidRPr="00945638">
        <w:rPr>
          <w:rFonts w:ascii="Times New Roman" w:hAnsi="Times New Roman"/>
          <w:b/>
          <w:i w:val="0"/>
          <w:color w:val="auto"/>
          <w:sz w:val="24"/>
          <w:szCs w:val="24"/>
          <w:lang w:val="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7D2CA1" w:rsidRDefault="007D2CA1" w:rsidP="008F21E6">
      <w:pPr>
        <w:suppressAutoHyphens/>
        <w:spacing w:after="0" w:line="360" w:lineRule="auto"/>
        <w:ind w:firstLine="567"/>
        <w:jc w:val="both"/>
        <w:rPr>
          <w:rFonts w:eastAsia="Times New Roman" w:cs="Times New Roman"/>
          <w:sz w:val="24"/>
          <w:szCs w:val="24"/>
        </w:rPr>
      </w:pPr>
      <w:r w:rsidRPr="002517F9">
        <w:rPr>
          <w:rFonts w:eastAsia="Times New Roman" w:cs="Times New Roman"/>
          <w:sz w:val="24"/>
          <w:szCs w:val="24"/>
        </w:rPr>
        <w:t xml:space="preserve">Балансы тепловых мощностей котельных </w:t>
      </w:r>
      <w:r w:rsidR="009C6A45">
        <w:rPr>
          <w:rFonts w:eastAsia="Times New Roman" w:cs="Times New Roman"/>
          <w:color w:val="000000"/>
          <w:sz w:val="24"/>
          <w:szCs w:val="28"/>
        </w:rPr>
        <w:t>Котласского</w:t>
      </w:r>
      <w:r w:rsidR="00CF12DA">
        <w:rPr>
          <w:rFonts w:eastAsia="Times New Roman" w:cs="Times New Roman"/>
          <w:color w:val="000000"/>
          <w:sz w:val="24"/>
          <w:szCs w:val="28"/>
        </w:rPr>
        <w:t xml:space="preserve"> муниципального округа </w:t>
      </w:r>
      <w:r w:rsidR="009C6A45">
        <w:rPr>
          <w:rFonts w:eastAsia="Times New Roman" w:cs="Times New Roman"/>
          <w:color w:val="000000"/>
          <w:sz w:val="24"/>
          <w:szCs w:val="28"/>
        </w:rPr>
        <w:t>Архангельской</w:t>
      </w:r>
      <w:r w:rsidR="00CF12DA">
        <w:rPr>
          <w:rFonts w:eastAsia="Times New Roman" w:cs="Times New Roman"/>
          <w:color w:val="000000"/>
          <w:sz w:val="24"/>
          <w:szCs w:val="28"/>
        </w:rPr>
        <w:t xml:space="preserve"> области</w:t>
      </w:r>
      <w:r w:rsidR="00A54F42">
        <w:rPr>
          <w:rFonts w:eastAsia="Times New Roman" w:cs="Times New Roman"/>
          <w:color w:val="000000"/>
          <w:sz w:val="24"/>
          <w:szCs w:val="28"/>
        </w:rPr>
        <w:t xml:space="preserve"> </w:t>
      </w:r>
      <w:r w:rsidRPr="002517F9">
        <w:rPr>
          <w:rFonts w:eastAsia="Times New Roman" w:cs="Times New Roman"/>
          <w:sz w:val="24"/>
          <w:szCs w:val="24"/>
        </w:rPr>
        <w:t>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w:t>
      </w:r>
      <w:r>
        <w:rPr>
          <w:rFonts w:eastAsia="Times New Roman" w:cs="Times New Roman"/>
          <w:sz w:val="24"/>
          <w:szCs w:val="24"/>
        </w:rPr>
        <w:t>ице 2.</w:t>
      </w:r>
      <w:r w:rsidR="008F21E6">
        <w:rPr>
          <w:rFonts w:eastAsia="Times New Roman" w:cs="Times New Roman"/>
          <w:sz w:val="24"/>
          <w:szCs w:val="24"/>
        </w:rPr>
        <w:t>4</w:t>
      </w:r>
      <w:r w:rsidRPr="002517F9">
        <w:rPr>
          <w:rFonts w:eastAsia="Times New Roman" w:cs="Times New Roman"/>
          <w:sz w:val="24"/>
          <w:szCs w:val="24"/>
        </w:rPr>
        <w:t>. Значения подключенных</w:t>
      </w:r>
      <w:r>
        <w:rPr>
          <w:rFonts w:eastAsia="Times New Roman" w:cs="Times New Roman"/>
          <w:sz w:val="24"/>
          <w:szCs w:val="24"/>
        </w:rPr>
        <w:t xml:space="preserve"> и </w:t>
      </w:r>
      <w:r w:rsidRPr="002517F9">
        <w:rPr>
          <w:rFonts w:eastAsia="Times New Roman" w:cs="Times New Roman"/>
          <w:sz w:val="24"/>
          <w:szCs w:val="24"/>
        </w:rPr>
        <w:t>перспективных нагрузок на расчетный период для котельных являются</w:t>
      </w:r>
      <w:r w:rsidR="00A54F42">
        <w:rPr>
          <w:rFonts w:eastAsia="Times New Roman" w:cs="Times New Roman"/>
          <w:sz w:val="24"/>
          <w:szCs w:val="24"/>
        </w:rPr>
        <w:t xml:space="preserve"> </w:t>
      </w:r>
      <w:r w:rsidRPr="002517F9">
        <w:rPr>
          <w:rFonts w:eastAsia="Times New Roman" w:cs="Times New Roman"/>
          <w:sz w:val="24"/>
          <w:szCs w:val="24"/>
        </w:rPr>
        <w:t>актуальными</w:t>
      </w:r>
      <w:r>
        <w:rPr>
          <w:rFonts w:eastAsia="Times New Roman" w:cs="Times New Roman"/>
          <w:sz w:val="24"/>
          <w:szCs w:val="24"/>
        </w:rPr>
        <w:t>,</w:t>
      </w:r>
      <w:r w:rsidR="00A54F42">
        <w:rPr>
          <w:rFonts w:eastAsia="Times New Roman" w:cs="Times New Roman"/>
          <w:sz w:val="24"/>
          <w:szCs w:val="24"/>
        </w:rPr>
        <w:t xml:space="preserve"> </w:t>
      </w:r>
      <w:r w:rsidRPr="002517F9">
        <w:rPr>
          <w:rFonts w:eastAsia="Times New Roman" w:cs="Times New Roman"/>
          <w:sz w:val="24"/>
          <w:szCs w:val="24"/>
        </w:rPr>
        <w:t xml:space="preserve">исходя из учета нового строительства в районе котельных </w:t>
      </w:r>
      <w:r w:rsidR="00AE22C7">
        <w:rPr>
          <w:rFonts w:eastAsia="Times New Roman" w:cs="Times New Roman"/>
          <w:sz w:val="24"/>
          <w:szCs w:val="24"/>
        </w:rPr>
        <w:t xml:space="preserve">муниципального </w:t>
      </w:r>
      <w:r w:rsidR="00A54F42">
        <w:rPr>
          <w:rFonts w:eastAsia="Times New Roman" w:cs="Times New Roman"/>
          <w:sz w:val="24"/>
          <w:szCs w:val="24"/>
        </w:rPr>
        <w:t xml:space="preserve">округа </w:t>
      </w:r>
      <w:r w:rsidR="00AE22C7">
        <w:rPr>
          <w:rFonts w:eastAsia="Times New Roman" w:cs="Times New Roman"/>
          <w:sz w:val="24"/>
          <w:szCs w:val="24"/>
        </w:rPr>
        <w:t xml:space="preserve">на момент </w:t>
      </w:r>
      <w:r w:rsidR="00927E14">
        <w:rPr>
          <w:rFonts w:eastAsia="Times New Roman" w:cs="Times New Roman"/>
          <w:sz w:val="24"/>
          <w:szCs w:val="24"/>
        </w:rPr>
        <w:t>разработке</w:t>
      </w:r>
      <w:r w:rsidR="00AE22C7">
        <w:rPr>
          <w:rFonts w:eastAsia="Times New Roman" w:cs="Times New Roman"/>
          <w:sz w:val="24"/>
          <w:szCs w:val="24"/>
        </w:rPr>
        <w:t xml:space="preserve"> схемы теплоснабжения</w:t>
      </w:r>
      <w:r w:rsidRPr="002517F9">
        <w:rPr>
          <w:rFonts w:eastAsia="Times New Roman" w:cs="Times New Roman"/>
          <w:sz w:val="24"/>
          <w:szCs w:val="24"/>
        </w:rPr>
        <w:t>.</w:t>
      </w:r>
    </w:p>
    <w:p w:rsidR="008F21E6" w:rsidRDefault="008F21E6" w:rsidP="008F21E6">
      <w:pPr>
        <w:suppressAutoHyphens/>
        <w:spacing w:after="0" w:line="360" w:lineRule="auto"/>
        <w:ind w:firstLine="567"/>
        <w:jc w:val="both"/>
        <w:rPr>
          <w:rFonts w:eastAsia="Times New Roman" w:cs="Times New Roman"/>
          <w:sz w:val="24"/>
          <w:szCs w:val="24"/>
        </w:rPr>
      </w:pPr>
    </w:p>
    <w:p w:rsidR="007D2CA1" w:rsidRPr="00945638" w:rsidRDefault="007D2CA1" w:rsidP="008F21E6">
      <w:pPr>
        <w:pStyle w:val="7"/>
        <w:spacing w:before="0"/>
        <w:ind w:firstLine="567"/>
        <w:jc w:val="both"/>
        <w:rPr>
          <w:rFonts w:ascii="Times New Roman" w:hAnsi="Times New Roman"/>
          <w:b/>
          <w:i w:val="0"/>
          <w:color w:val="auto"/>
          <w:sz w:val="24"/>
          <w:szCs w:val="24"/>
          <w:lang w:val="ru-RU"/>
        </w:rPr>
      </w:pPr>
      <w:r w:rsidRPr="00945638">
        <w:rPr>
          <w:rFonts w:ascii="Times New Roman" w:hAnsi="Times New Roman"/>
          <w:b/>
          <w:i w:val="0"/>
          <w:color w:val="auto"/>
          <w:sz w:val="24"/>
          <w:szCs w:val="24"/>
          <w:lang w:val="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w:t>
      </w:r>
      <w:r w:rsidR="008E2D90" w:rsidRPr="00945638">
        <w:rPr>
          <w:rFonts w:ascii="Times New Roman" w:hAnsi="Times New Roman"/>
          <w:b/>
          <w:i w:val="0"/>
          <w:color w:val="auto"/>
          <w:sz w:val="24"/>
          <w:szCs w:val="24"/>
          <w:lang w:val="ru-RU"/>
        </w:rPr>
        <w:t>ского округа</w:t>
      </w:r>
      <w:r w:rsidRPr="00945638">
        <w:rPr>
          <w:rFonts w:ascii="Times New Roman" w:hAnsi="Times New Roman"/>
          <w:b/>
          <w:i w:val="0"/>
          <w:color w:val="auto"/>
          <w:sz w:val="24"/>
          <w:szCs w:val="24"/>
          <w:lang w:val="ru-RU"/>
        </w:rPr>
        <w:t xml:space="preserve">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7D2CA1" w:rsidRPr="003B4E60" w:rsidRDefault="007D2CA1" w:rsidP="007D2CA1">
      <w:pPr>
        <w:shd w:val="clear" w:color="auto" w:fill="FFFFFF"/>
        <w:spacing w:before="120"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Источники тепловой энергии с зоной действия в границах двух и более</w:t>
      </w:r>
      <w:r>
        <w:rPr>
          <w:rFonts w:eastAsia="Times New Roman" w:cs="Times New Roman"/>
          <w:color w:val="000000"/>
          <w:sz w:val="24"/>
          <w:szCs w:val="24"/>
          <w:lang w:eastAsia="ru-RU"/>
        </w:rPr>
        <w:t xml:space="preserve"> поселений</w:t>
      </w:r>
      <w:r w:rsidRPr="003B4E60">
        <w:rPr>
          <w:rFonts w:eastAsia="Times New Roman" w:cs="Times New Roman"/>
          <w:color w:val="000000"/>
          <w:sz w:val="24"/>
          <w:szCs w:val="24"/>
          <w:lang w:eastAsia="ru-RU"/>
        </w:rPr>
        <w:t xml:space="preserve"> на территории </w:t>
      </w:r>
      <w:r w:rsidR="009C6A45">
        <w:rPr>
          <w:rFonts w:eastAsia="Times New Roman" w:cs="Times New Roman"/>
          <w:sz w:val="24"/>
          <w:szCs w:val="24"/>
        </w:rPr>
        <w:t>Котласского</w:t>
      </w:r>
      <w:r w:rsidR="00CF12DA">
        <w:rPr>
          <w:rFonts w:eastAsia="Times New Roman" w:cs="Times New Roman"/>
          <w:sz w:val="24"/>
          <w:szCs w:val="24"/>
        </w:rPr>
        <w:t xml:space="preserve"> муниципального округа </w:t>
      </w:r>
      <w:r w:rsidR="009C6A45">
        <w:rPr>
          <w:rFonts w:eastAsia="Times New Roman" w:cs="Times New Roman"/>
          <w:sz w:val="24"/>
          <w:szCs w:val="24"/>
        </w:rPr>
        <w:t>Архангельской</w:t>
      </w:r>
      <w:r w:rsidR="00CF12DA">
        <w:rPr>
          <w:rFonts w:eastAsia="Times New Roman" w:cs="Times New Roman"/>
          <w:sz w:val="24"/>
          <w:szCs w:val="24"/>
        </w:rPr>
        <w:t xml:space="preserve"> области</w:t>
      </w:r>
      <w:r w:rsidRPr="003B4E60">
        <w:rPr>
          <w:rFonts w:eastAsia="Times New Roman" w:cs="Times New Roman"/>
          <w:color w:val="000000"/>
          <w:sz w:val="24"/>
          <w:szCs w:val="24"/>
          <w:lang w:eastAsia="ru-RU"/>
        </w:rPr>
        <w:t xml:space="preserve"> отсутствуют.</w:t>
      </w:r>
    </w:p>
    <w:p w:rsidR="007D2CA1" w:rsidRDefault="007D2CA1" w:rsidP="007D2CA1">
      <w:pPr>
        <w:shd w:val="clear" w:color="auto" w:fill="FFFFFF"/>
        <w:spacing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lastRenderedPageBreak/>
        <w:t>Балансы тепловой мощности источников тепловой энергии и перспективной</w:t>
      </w:r>
      <w:r w:rsidR="00A54F42">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 xml:space="preserve">тепловой нагрузки на территории </w:t>
      </w:r>
      <w:r w:rsidR="009C6A45">
        <w:rPr>
          <w:rFonts w:eastAsia="Times New Roman" w:cs="Times New Roman"/>
          <w:sz w:val="24"/>
          <w:szCs w:val="24"/>
        </w:rPr>
        <w:t>Котласского</w:t>
      </w:r>
      <w:r w:rsidR="00CF12DA">
        <w:rPr>
          <w:rFonts w:eastAsia="Times New Roman" w:cs="Times New Roman"/>
          <w:sz w:val="24"/>
          <w:szCs w:val="24"/>
        </w:rPr>
        <w:t xml:space="preserve"> муниципального округа </w:t>
      </w:r>
      <w:r w:rsidR="009C6A45">
        <w:rPr>
          <w:rFonts w:eastAsia="Times New Roman" w:cs="Times New Roman"/>
          <w:sz w:val="24"/>
          <w:szCs w:val="24"/>
        </w:rPr>
        <w:t>Архангельской</w:t>
      </w:r>
      <w:r w:rsidR="00CF12DA">
        <w:rPr>
          <w:rFonts w:eastAsia="Times New Roman" w:cs="Times New Roman"/>
          <w:sz w:val="24"/>
          <w:szCs w:val="24"/>
        </w:rPr>
        <w:t xml:space="preserve"> области</w:t>
      </w:r>
      <w:r w:rsidRPr="003B4E60">
        <w:rPr>
          <w:rFonts w:eastAsia="Times New Roman" w:cs="Times New Roman"/>
          <w:color w:val="000000"/>
          <w:sz w:val="24"/>
          <w:szCs w:val="24"/>
          <w:lang w:eastAsia="ru-RU"/>
        </w:rPr>
        <w:t xml:space="preserve"> на расчетный</w:t>
      </w:r>
      <w:r w:rsidR="00A54F42">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срок до 20</w:t>
      </w:r>
      <w:r w:rsidR="008F21E6">
        <w:rPr>
          <w:rFonts w:eastAsia="Times New Roman" w:cs="Times New Roman"/>
          <w:color w:val="000000"/>
          <w:sz w:val="24"/>
          <w:szCs w:val="24"/>
          <w:lang w:eastAsia="ru-RU"/>
        </w:rPr>
        <w:t>43</w:t>
      </w:r>
      <w:r w:rsidRPr="003B4E60">
        <w:rPr>
          <w:rFonts w:eastAsia="Times New Roman" w:cs="Times New Roman"/>
          <w:color w:val="000000"/>
          <w:sz w:val="24"/>
          <w:szCs w:val="24"/>
          <w:lang w:eastAsia="ru-RU"/>
        </w:rPr>
        <w:t xml:space="preserve"> года представлены в таблице </w:t>
      </w:r>
      <w:r>
        <w:rPr>
          <w:rFonts w:eastAsia="Times New Roman" w:cs="Times New Roman"/>
          <w:color w:val="000000"/>
          <w:sz w:val="24"/>
          <w:szCs w:val="24"/>
          <w:lang w:eastAsia="ru-RU"/>
        </w:rPr>
        <w:t>2</w:t>
      </w:r>
      <w:r w:rsidRPr="003B4E60">
        <w:rPr>
          <w:rFonts w:eastAsia="Times New Roman" w:cs="Times New Roman"/>
          <w:color w:val="000000"/>
          <w:sz w:val="24"/>
          <w:szCs w:val="24"/>
          <w:lang w:eastAsia="ru-RU"/>
        </w:rPr>
        <w:t>.</w:t>
      </w:r>
      <w:r w:rsidR="008F21E6">
        <w:rPr>
          <w:rFonts w:eastAsia="Times New Roman" w:cs="Times New Roman"/>
          <w:color w:val="000000"/>
          <w:sz w:val="24"/>
          <w:szCs w:val="24"/>
          <w:lang w:eastAsia="ru-RU"/>
        </w:rPr>
        <w:t>4</w:t>
      </w:r>
      <w:r>
        <w:rPr>
          <w:rFonts w:eastAsia="Times New Roman" w:cs="Times New Roman"/>
          <w:color w:val="000000"/>
          <w:sz w:val="24"/>
          <w:szCs w:val="24"/>
          <w:lang w:eastAsia="ru-RU"/>
        </w:rPr>
        <w:t>.</w:t>
      </w:r>
    </w:p>
    <w:p w:rsidR="00B70C0B" w:rsidRPr="003B4E60" w:rsidRDefault="00B70C0B" w:rsidP="007D2CA1">
      <w:pPr>
        <w:shd w:val="clear" w:color="auto" w:fill="FFFFFF"/>
        <w:spacing w:after="0" w:line="360" w:lineRule="auto"/>
        <w:ind w:firstLine="567"/>
        <w:jc w:val="both"/>
        <w:rPr>
          <w:rFonts w:eastAsia="Times New Roman" w:cs="Times New Roman"/>
          <w:color w:val="000000"/>
          <w:sz w:val="24"/>
          <w:szCs w:val="24"/>
          <w:lang w:eastAsia="ru-RU"/>
        </w:rPr>
      </w:pPr>
    </w:p>
    <w:p w:rsidR="000A3A15" w:rsidRDefault="000A3A15" w:rsidP="00220545">
      <w:pPr>
        <w:pStyle w:val="aa"/>
        <w:spacing w:before="120" w:line="276" w:lineRule="auto"/>
        <w:ind w:firstLine="567"/>
        <w:jc w:val="both"/>
        <w:rPr>
          <w:b/>
          <w:lang w:val="ru-RU"/>
        </w:rPr>
        <w:sectPr w:rsidR="000A3A15" w:rsidSect="00FE2FD1">
          <w:pgSz w:w="11906" w:h="16838"/>
          <w:pgMar w:top="1134" w:right="850" w:bottom="1134" w:left="1701" w:header="708" w:footer="708" w:gutter="0"/>
          <w:cols w:space="708"/>
          <w:docGrid w:linePitch="381"/>
        </w:sectPr>
      </w:pPr>
    </w:p>
    <w:p w:rsidR="00004070" w:rsidRPr="008F21E6" w:rsidRDefault="00004070" w:rsidP="001B3222">
      <w:pPr>
        <w:pStyle w:val="aa"/>
        <w:ind w:firstLine="567"/>
        <w:jc w:val="both"/>
        <w:rPr>
          <w:lang w:val="ru-RU"/>
        </w:rPr>
      </w:pPr>
      <w:r w:rsidRPr="008F21E6">
        <w:rPr>
          <w:lang w:val="ru-RU"/>
        </w:rPr>
        <w:lastRenderedPageBreak/>
        <w:t xml:space="preserve">Таблица </w:t>
      </w:r>
      <w:r w:rsidR="001B3222" w:rsidRPr="008F21E6">
        <w:rPr>
          <w:lang w:val="ru-RU"/>
        </w:rPr>
        <w:t>2.</w:t>
      </w:r>
      <w:r w:rsidR="00042031" w:rsidRPr="008F21E6">
        <w:rPr>
          <w:lang w:val="ru-RU"/>
        </w:rPr>
        <w:t>7</w:t>
      </w:r>
      <w:r w:rsidRPr="008F21E6">
        <w:rPr>
          <w:lang w:val="ru-RU"/>
        </w:rPr>
        <w:t xml:space="preserve">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w:t>
      </w:r>
      <w:r w:rsidR="00862451" w:rsidRPr="008F21E6">
        <w:rPr>
          <w:lang w:val="ru-RU"/>
        </w:rPr>
        <w:t>епловой мощности источников тепла</w:t>
      </w:r>
    </w:p>
    <w:p w:rsidR="008F21E6" w:rsidRDefault="008F21E6" w:rsidP="005C28A4">
      <w:pPr>
        <w:widowControl w:val="0"/>
        <w:autoSpaceDE w:val="0"/>
        <w:autoSpaceDN w:val="0"/>
        <w:spacing w:after="0" w:line="240" w:lineRule="auto"/>
        <w:ind w:right="-1" w:firstLine="567"/>
        <w:jc w:val="both"/>
        <w:rPr>
          <w:rFonts w:eastAsia="Times New Roman" w:cs="Times New Roman"/>
          <w:sz w:val="20"/>
          <w:szCs w:val="20"/>
        </w:rPr>
      </w:pPr>
    </w:p>
    <w:tbl>
      <w:tblPr>
        <w:tblW w:w="161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768"/>
        <w:gridCol w:w="695"/>
        <w:gridCol w:w="749"/>
        <w:gridCol w:w="816"/>
        <w:gridCol w:w="746"/>
        <w:gridCol w:w="749"/>
        <w:gridCol w:w="816"/>
        <w:gridCol w:w="746"/>
        <w:gridCol w:w="749"/>
        <w:gridCol w:w="766"/>
        <w:gridCol w:w="746"/>
        <w:gridCol w:w="749"/>
        <w:gridCol w:w="816"/>
        <w:gridCol w:w="746"/>
        <w:gridCol w:w="749"/>
        <w:gridCol w:w="816"/>
        <w:gridCol w:w="746"/>
        <w:gridCol w:w="749"/>
      </w:tblGrid>
      <w:tr w:rsidR="00DA12C0" w:rsidRPr="00DA12C0" w:rsidTr="00DA12C0">
        <w:trPr>
          <w:trHeight w:val="278"/>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Наименование источника</w:t>
            </w:r>
          </w:p>
        </w:tc>
        <w:tc>
          <w:tcPr>
            <w:tcW w:w="2224" w:type="dxa"/>
            <w:gridSpan w:val="3"/>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2022 г.</w:t>
            </w:r>
          </w:p>
        </w:tc>
        <w:tc>
          <w:tcPr>
            <w:tcW w:w="2282" w:type="dxa"/>
            <w:gridSpan w:val="3"/>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2023 г.</w:t>
            </w:r>
          </w:p>
        </w:tc>
        <w:tc>
          <w:tcPr>
            <w:tcW w:w="2282" w:type="dxa"/>
            <w:gridSpan w:val="3"/>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2024 г.</w:t>
            </w:r>
          </w:p>
        </w:tc>
        <w:tc>
          <w:tcPr>
            <w:tcW w:w="2282" w:type="dxa"/>
            <w:gridSpan w:val="3"/>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2025 г.</w:t>
            </w:r>
          </w:p>
        </w:tc>
        <w:tc>
          <w:tcPr>
            <w:tcW w:w="2282" w:type="dxa"/>
            <w:gridSpan w:val="3"/>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2026 г.</w:t>
            </w:r>
          </w:p>
        </w:tc>
        <w:tc>
          <w:tcPr>
            <w:tcW w:w="2282" w:type="dxa"/>
            <w:gridSpan w:val="3"/>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2027-2043 г.г.</w:t>
            </w:r>
          </w:p>
        </w:tc>
      </w:tr>
      <w:tr w:rsidR="00DA12C0" w:rsidRPr="00DA12C0" w:rsidTr="00DA12C0">
        <w:trPr>
          <w:trHeight w:val="315"/>
        </w:trPr>
        <w:tc>
          <w:tcPr>
            <w:tcW w:w="16180" w:type="dxa"/>
            <w:gridSpan w:val="19"/>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ООО «Лешуконская теплоэнергетическая компания»</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г. Сольвычегодск, ул. Ленина д. 12а «Центральная»</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4564" w:type="dxa"/>
            <w:gridSpan w:val="6"/>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выведена из экплуатации</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xml:space="preserve">Располагаемая мощность котельной, Гкал/ч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6,76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4,83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4,83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4,83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4,83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4,83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4,83</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г. Сольвычегодск, ул. Красная, д. 27 «Больница»</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0,547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69,2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69,2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69,2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69,2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69,2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69,2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18,78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0,173</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г. Сольвычегодск, ул. Усадьба ПМК, ,  д. 14 к.3, 4, 5  «ПМК»</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60,1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28,21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0,229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0,229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0,229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0,229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0,229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0,229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0,229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0,229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0,229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0,229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0,229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0,229</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Харитоново, ул. Кирова  д. 48 «Школьная»</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88,88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88,88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4,88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0,195</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Харитоново, пер. Деповской, д. 14в, п.1 «Харитоново»</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9128" w:type="dxa"/>
            <w:gridSpan w:val="12"/>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выведена из экплуатации</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1,025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0,882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0,882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46,25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46,25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26,34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26,34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0,755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0,755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0,755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0,755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д. Григорово д. 148 «Григорово»</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2,866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1,267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1,267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1,267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1,267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1,267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1,267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1,599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1,599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1,599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1,599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1,599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1,599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44,21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44,21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44,21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44,21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44,21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44,21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9,47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9,47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1,147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1,147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1,147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1,147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1,147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1,147</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Шипицыно, ул. Строителей, д.9 фл.1 БМК №1</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3,77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3,77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3,77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3,77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3,77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3,77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47,72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47,72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47,72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47,72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47,72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47,72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7,26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18"/>
                <w:szCs w:val="18"/>
                <w:lang w:eastAsia="ru-RU"/>
              </w:rPr>
            </w:pPr>
            <w:r w:rsidRPr="00DA12C0">
              <w:rPr>
                <w:rFonts w:eastAsia="Times New Roman" w:cs="Times New Roman"/>
                <w:color w:val="000000"/>
                <w:sz w:val="18"/>
                <w:szCs w:val="18"/>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18"/>
                <w:szCs w:val="18"/>
                <w:lang w:eastAsia="ru-RU"/>
              </w:rPr>
            </w:pPr>
            <w:r w:rsidRPr="00DA12C0">
              <w:rPr>
                <w:rFonts w:eastAsia="Times New Roman" w:cs="Times New Roman"/>
                <w:color w:val="000000"/>
                <w:sz w:val="18"/>
                <w:szCs w:val="18"/>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3,83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3,83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3,83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3,83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3,83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3,83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3,83</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Шипицыно, ул. Первомайская, д.56, фл.1 БМК №6</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1,793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1,793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1,793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1,793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1,793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1,793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27,5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27,5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27,5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27,5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27,5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27,5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8,46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8,46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8,46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8,46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8,46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8,46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1,19</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Шипицыно, Советская,д.10, фл.2а БМК №8</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10,17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1,06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1,06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1,06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1,06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1,06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1,06</w:t>
            </w:r>
          </w:p>
        </w:tc>
      </w:tr>
      <w:tr w:rsidR="00DA12C0" w:rsidRPr="00DA12C0" w:rsidTr="00DA12C0">
        <w:trPr>
          <w:trHeight w:val="49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Шипицыно ул. Мира д. 7 – ТУ № Т-2-23 от 18.04.23</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0,2052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1,0000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1,0000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1,0000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1,0000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д. Федотовская, ул. Рубцова, д. 28а «Федотовская»</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2,225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2,225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1,899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1,899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85,35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85,35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85,35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85,35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85,35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85,35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3,07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0,316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0,316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0,316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0,316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0,316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0,316</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д. Куимиха, ул. Центральная, д.42в «Куимиха»</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0,0174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3,253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3,253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2,12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65,17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65,17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65,17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65,17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65,17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65,17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18,53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xml:space="preserve">Суммарная присоединённая тепловая </w:t>
            </w:r>
            <w:r w:rsidRPr="00DA12C0">
              <w:rPr>
                <w:rFonts w:eastAsia="Times New Roman" w:cs="Times New Roman"/>
                <w:color w:val="000000"/>
                <w:sz w:val="20"/>
                <w:szCs w:val="20"/>
                <w:lang w:eastAsia="ru-RU"/>
              </w:rPr>
              <w:lastRenderedPageBreak/>
              <w:t>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lastRenderedPageBreak/>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0,923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0,923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0,923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0,923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0,923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0,923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0,923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0,923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0,923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0,923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0,923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0,923</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д. Курцево, ул. Молодёжная, 1а «Курцево»</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2,58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1,06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0,619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0,619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36,87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36,87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36,87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36,87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36,87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36,87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16,04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0,89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0,89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0,89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0,89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0,89</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0,89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0,89</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Приводино ул. Водников д. 8а «Водников»</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xml:space="preserve">Располагаемая мощность котельной, Гкал/ч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50,88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51,28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51,28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0,095</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0,095</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Удимский ул. Речная, д. 25а №1</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76,17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76,17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76,17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76,17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76,17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76,17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19,61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19,61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19,61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19,61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19,61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19,61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0,082</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0,082</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0,082</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0,082</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0,082</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0,082</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Удимский ул. Советская 63в №3</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0,096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75,76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75,76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75,76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75,76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75,76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75,76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20,83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0,076</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0,076</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Удимский ул. Октябрьская д. 12 №4</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0,0026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0,088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0,342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0,342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79,53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79,53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22,73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22,73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0,068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0,068</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0,068</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0,068</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0,068</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0,068</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0,068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0,068</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Удимский ул. Первомайская д. 33б  «Больничная»</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0,51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r w:rsidR="00945638">
              <w:rPr>
                <w:rFonts w:eastAsia="Times New Roman" w:cs="Times New Roman"/>
                <w:color w:val="000000"/>
                <w:sz w:val="20"/>
                <w:szCs w:val="20"/>
                <w:lang w:eastAsia="ru-RU"/>
              </w:rPr>
              <w:t>0,51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0,51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0,51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0,498</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0,498</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0,498</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r w:rsidR="00945638">
              <w:rPr>
                <w:rFonts w:eastAsia="Times New Roman" w:cs="Times New Roman"/>
                <w:color w:val="000000"/>
                <w:sz w:val="20"/>
                <w:szCs w:val="20"/>
                <w:lang w:eastAsia="ru-RU"/>
              </w:rPr>
              <w:t>0,498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0,0034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0,0034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0,0034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0,0034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0,0034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0,495</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0,495</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0,495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0,495</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0,495</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0,204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0,204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0,204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0,204</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r w:rsidR="00945638">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r w:rsidR="00945638">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0,291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0,291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58,79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58,79</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58,79</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58,79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58,79</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58,79</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r w:rsidR="00945638">
              <w:rPr>
                <w:rFonts w:eastAsia="Times New Roman" w:cs="Times New Roman"/>
                <w:color w:val="000000"/>
                <w:sz w:val="20"/>
                <w:szCs w:val="20"/>
                <w:lang w:eastAsia="ru-RU"/>
              </w:rPr>
              <w:t>0,03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14,71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14,71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14,71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14,71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14,71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945638" w:rsidP="00DA12C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14,71</w:t>
            </w:r>
            <w:r w:rsidR="00DA12C0"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0,174</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0,174</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0,174</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0,174</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0,174</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0,174</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Удимский ул. Школьная д.1 «Школьная»</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1,462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0,331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0,331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1,131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77,36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77,36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77,36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77,36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77,36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77,36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0,291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0,291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0,291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0,291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0,291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0,291</w:t>
            </w:r>
          </w:p>
        </w:tc>
      </w:tr>
      <w:tr w:rsidR="00DA12C0" w:rsidRPr="00DA12C0" w:rsidTr="00DA12C0">
        <w:trPr>
          <w:trHeight w:val="315"/>
        </w:trPr>
        <w:tc>
          <w:tcPr>
            <w:tcW w:w="16180" w:type="dxa"/>
            <w:gridSpan w:val="19"/>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ООО «Трест Сервис»</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Черемушский котельная №1 ул. Песчаная д. 24 г</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0,635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0,635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78,74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78,74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78,74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78,74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78,74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78,74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0,0247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0,0247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18,3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18"/>
                <w:szCs w:val="18"/>
                <w:lang w:eastAsia="ru-RU"/>
              </w:rPr>
            </w:pPr>
            <w:r w:rsidRPr="00DA12C0">
              <w:rPr>
                <w:rFonts w:eastAsia="Times New Roman" w:cs="Times New Roman"/>
                <w:color w:val="000000"/>
                <w:sz w:val="18"/>
                <w:szCs w:val="18"/>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18"/>
                <w:szCs w:val="18"/>
                <w:lang w:eastAsia="ru-RU"/>
              </w:rPr>
            </w:pPr>
            <w:r w:rsidRPr="00DA12C0">
              <w:rPr>
                <w:rFonts w:eastAsia="Times New Roman" w:cs="Times New Roman"/>
                <w:color w:val="000000"/>
                <w:sz w:val="18"/>
                <w:szCs w:val="18"/>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0,11</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0,11</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Черемушский котельная №2 ул. Железнодорожная д. 19 б</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0,0047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0,566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0,566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0,456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0,456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0,456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0,456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0,456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0,456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80,57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80,57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0,0391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0,0391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35,55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35,55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0,07</w:t>
            </w:r>
          </w:p>
        </w:tc>
      </w:tr>
      <w:tr w:rsidR="00DA12C0" w:rsidRPr="00DA12C0" w:rsidTr="00DA12C0">
        <w:trPr>
          <w:trHeight w:val="315"/>
        </w:trPr>
        <w:tc>
          <w:tcPr>
            <w:tcW w:w="2546" w:type="dxa"/>
            <w:shd w:val="clear" w:color="auto" w:fill="auto"/>
            <w:vAlign w:val="center"/>
            <w:hideMark/>
          </w:tcPr>
          <w:p w:rsidR="00945638" w:rsidRDefault="00945638" w:rsidP="00DA12C0">
            <w:pPr>
              <w:spacing w:after="0" w:line="240" w:lineRule="auto"/>
              <w:rPr>
                <w:rFonts w:eastAsia="Times New Roman" w:cs="Times New Roman"/>
                <w:b/>
                <w:bCs/>
                <w:color w:val="000000"/>
                <w:sz w:val="20"/>
                <w:szCs w:val="20"/>
                <w:lang w:eastAsia="ru-RU"/>
              </w:rPr>
            </w:pPr>
          </w:p>
          <w:p w:rsidR="00945638" w:rsidRDefault="00945638" w:rsidP="00DA12C0">
            <w:pPr>
              <w:spacing w:after="0" w:line="240" w:lineRule="auto"/>
              <w:rPr>
                <w:rFonts w:eastAsia="Times New Roman" w:cs="Times New Roman"/>
                <w:b/>
                <w:bCs/>
                <w:color w:val="000000"/>
                <w:sz w:val="20"/>
                <w:szCs w:val="20"/>
                <w:lang w:eastAsia="ru-RU"/>
              </w:rPr>
            </w:pPr>
          </w:p>
          <w:p w:rsidR="00945638" w:rsidRDefault="00945638" w:rsidP="00DA12C0">
            <w:pPr>
              <w:spacing w:after="0" w:line="240" w:lineRule="auto"/>
              <w:rPr>
                <w:rFonts w:eastAsia="Times New Roman" w:cs="Times New Roman"/>
                <w:b/>
                <w:bCs/>
                <w:color w:val="000000"/>
                <w:sz w:val="20"/>
                <w:szCs w:val="20"/>
                <w:lang w:eastAsia="ru-RU"/>
              </w:rPr>
            </w:pPr>
          </w:p>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lastRenderedPageBreak/>
              <w:t>п. Черемушский котельная №2 ул. Железнодорожная д. 19б</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lastRenderedPageBreak/>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0,014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1,916</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1,916</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0,238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0,238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0,238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0,238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0,238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0,238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1,678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87,58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87,58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87,58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87,58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87,58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87,58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0,1079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45,34</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45,34</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0,13</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0,13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0,13</w:t>
            </w:r>
          </w:p>
        </w:tc>
      </w:tr>
      <w:tr w:rsidR="00DA12C0" w:rsidRPr="00DA12C0" w:rsidTr="00DA12C0">
        <w:trPr>
          <w:trHeight w:val="315"/>
        </w:trPr>
        <w:tc>
          <w:tcPr>
            <w:tcW w:w="16180" w:type="dxa"/>
            <w:gridSpan w:val="19"/>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ИП Рукаванов О.А.</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Шипицыно, ул. Ломоносова, д. 56, фл. 3</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2,03</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lastRenderedPageBreak/>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0,532</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0,532</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1,498</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1,498</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73,79</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73,79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73,79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73,79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73,79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73,79</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0,005</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1</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0,527</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0,527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0,527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0,527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0,527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0,527</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0,527</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0</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0,527</w:t>
            </w:r>
          </w:p>
        </w:tc>
      </w:tr>
      <w:tr w:rsidR="00DA12C0" w:rsidRPr="00DA12C0" w:rsidTr="00DA12C0">
        <w:trPr>
          <w:trHeight w:val="315"/>
        </w:trPr>
        <w:tc>
          <w:tcPr>
            <w:tcW w:w="16180" w:type="dxa"/>
            <w:gridSpan w:val="19"/>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ООО «Теплогазстрой» - Приводинский ЛПУМГ</w:t>
            </w:r>
          </w:p>
        </w:tc>
      </w:tr>
      <w:tr w:rsidR="00DA12C0" w:rsidRPr="00DA12C0" w:rsidTr="00DA12C0">
        <w:trPr>
          <w:trHeight w:val="315"/>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п. Приводино ул. Мира</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20"/>
                <w:szCs w:val="20"/>
                <w:lang w:eastAsia="ru-RU"/>
              </w:rPr>
            </w:pPr>
            <w:r w:rsidRPr="00DA12C0">
              <w:rPr>
                <w:rFonts w:eastAsia="Times New Roman" w:cs="Times New Roman"/>
                <w:b/>
                <w:bCs/>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Установленная мощность,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Располагаемая мощность котельной,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Собственные нужды источника,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мощность нетто,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Тепловая нагрузка на коллекторах,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51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Резерв (+)/ Дефицит (-),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30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Потери в сетях, %</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color w:val="000000"/>
                <w:sz w:val="20"/>
                <w:szCs w:val="20"/>
                <w:lang w:eastAsia="ru-RU"/>
              </w:rPr>
            </w:pPr>
            <w:r w:rsidRPr="00DA12C0">
              <w:rPr>
                <w:rFonts w:eastAsia="Times New Roman" w:cs="Times New Roman"/>
                <w:color w:val="000000"/>
                <w:sz w:val="20"/>
                <w:szCs w:val="20"/>
                <w:lang w:eastAsia="ru-RU"/>
              </w:rPr>
              <w:t> </w:t>
            </w:r>
          </w:p>
        </w:tc>
      </w:tr>
      <w:tr w:rsidR="00DA12C0" w:rsidRPr="00DA12C0" w:rsidTr="00DA12C0">
        <w:trPr>
          <w:trHeight w:val="450"/>
        </w:trPr>
        <w:tc>
          <w:tcPr>
            <w:tcW w:w="2546" w:type="dxa"/>
            <w:shd w:val="clear" w:color="auto" w:fill="auto"/>
            <w:vAlign w:val="center"/>
            <w:hideMark/>
          </w:tcPr>
          <w:p w:rsidR="00DA12C0" w:rsidRPr="00DA12C0" w:rsidRDefault="00DA12C0" w:rsidP="00DA12C0">
            <w:pPr>
              <w:spacing w:after="0" w:line="240" w:lineRule="auto"/>
              <w:rPr>
                <w:rFonts w:eastAsia="Times New Roman" w:cs="Times New Roman"/>
                <w:color w:val="000000"/>
                <w:sz w:val="20"/>
                <w:szCs w:val="20"/>
                <w:lang w:eastAsia="ru-RU"/>
              </w:rPr>
            </w:pPr>
            <w:r w:rsidRPr="00DA12C0">
              <w:rPr>
                <w:rFonts w:eastAsia="Times New Roman" w:cs="Times New Roman"/>
                <w:color w:val="000000"/>
                <w:sz w:val="20"/>
                <w:szCs w:val="20"/>
                <w:lang w:eastAsia="ru-RU"/>
              </w:rPr>
              <w:t>Суммарная присоединённая тепловая нагрузка, Гкал/ч</w:t>
            </w:r>
          </w:p>
        </w:tc>
        <w:tc>
          <w:tcPr>
            <w:tcW w:w="767"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699"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c>
          <w:tcPr>
            <w:tcW w:w="766"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Qот+в</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Qгвс</w:t>
            </w:r>
          </w:p>
        </w:tc>
        <w:tc>
          <w:tcPr>
            <w:tcW w:w="758" w:type="dxa"/>
            <w:shd w:val="clear" w:color="auto" w:fill="auto"/>
            <w:vAlign w:val="center"/>
            <w:hideMark/>
          </w:tcPr>
          <w:p w:rsidR="00DA12C0" w:rsidRPr="00DA12C0" w:rsidRDefault="00DA12C0" w:rsidP="00DA12C0">
            <w:pPr>
              <w:spacing w:after="0" w:line="240" w:lineRule="auto"/>
              <w:jc w:val="center"/>
              <w:rPr>
                <w:rFonts w:eastAsia="Times New Roman" w:cs="Times New Roman"/>
                <w:b/>
                <w:bCs/>
                <w:color w:val="000000"/>
                <w:sz w:val="18"/>
                <w:szCs w:val="18"/>
                <w:lang w:eastAsia="ru-RU"/>
              </w:rPr>
            </w:pPr>
            <w:r w:rsidRPr="00DA12C0">
              <w:rPr>
                <w:rFonts w:eastAsia="Times New Roman" w:cs="Times New Roman"/>
                <w:b/>
                <w:bCs/>
                <w:color w:val="000000"/>
                <w:sz w:val="18"/>
                <w:szCs w:val="18"/>
                <w:lang w:eastAsia="ru-RU"/>
              </w:rPr>
              <w:t>Qобщ</w:t>
            </w:r>
          </w:p>
        </w:tc>
      </w:tr>
    </w:tbl>
    <w:p w:rsidR="008F21E6" w:rsidRDefault="008F21E6" w:rsidP="008F21E6">
      <w:pPr>
        <w:rPr>
          <w:rFonts w:eastAsia="Times New Roman" w:cs="Times New Roman"/>
          <w:sz w:val="20"/>
          <w:szCs w:val="20"/>
        </w:rPr>
      </w:pPr>
    </w:p>
    <w:p w:rsidR="004B740C" w:rsidRPr="008F21E6" w:rsidRDefault="004B740C" w:rsidP="008F21E6">
      <w:pPr>
        <w:rPr>
          <w:rFonts w:eastAsia="Times New Roman" w:cs="Times New Roman"/>
          <w:sz w:val="20"/>
          <w:szCs w:val="20"/>
        </w:rPr>
        <w:sectPr w:rsidR="004B740C" w:rsidRPr="008F21E6" w:rsidSect="000A3A15">
          <w:pgSz w:w="16838" w:h="11906" w:orient="landscape"/>
          <w:pgMar w:top="1701" w:right="1134" w:bottom="851" w:left="1134" w:header="709" w:footer="709" w:gutter="0"/>
          <w:cols w:space="708"/>
          <w:docGrid w:linePitch="381"/>
        </w:sectPr>
      </w:pPr>
    </w:p>
    <w:p w:rsidR="004B740C" w:rsidRDefault="009C5E52" w:rsidP="009C5E52">
      <w:pPr>
        <w:pStyle w:val="aa"/>
        <w:spacing w:line="360" w:lineRule="auto"/>
        <w:ind w:firstLine="567"/>
        <w:jc w:val="both"/>
        <w:rPr>
          <w:rFonts w:eastAsiaTheme="minorHAnsi" w:cstheme="minorBidi"/>
          <w:lang w:val="ru-RU"/>
        </w:rPr>
      </w:pPr>
      <w:r>
        <w:rPr>
          <w:rFonts w:eastAsiaTheme="minorHAnsi" w:cstheme="minorBidi"/>
          <w:lang w:val="ru-RU"/>
        </w:rPr>
        <w:lastRenderedPageBreak/>
        <w:t>Д</w:t>
      </w:r>
      <w:r w:rsidR="00530178">
        <w:rPr>
          <w:rFonts w:eastAsiaTheme="minorHAnsi" w:cstheme="minorBidi"/>
          <w:lang w:val="ru-RU"/>
        </w:rPr>
        <w:t xml:space="preserve">ефицит мощности </w:t>
      </w:r>
      <w:r w:rsidR="00DA12C0">
        <w:rPr>
          <w:rFonts w:eastAsiaTheme="minorHAnsi" w:cstheme="minorBidi"/>
          <w:lang w:val="ru-RU"/>
        </w:rPr>
        <w:t>на котельных отсутствует</w:t>
      </w:r>
      <w:r w:rsidR="006E798E">
        <w:rPr>
          <w:rFonts w:eastAsiaTheme="minorHAnsi" w:cstheme="minorBidi"/>
          <w:lang w:val="ru-RU"/>
        </w:rPr>
        <w:t xml:space="preserve">. </w:t>
      </w:r>
      <w:r>
        <w:rPr>
          <w:rFonts w:eastAsiaTheme="minorHAnsi" w:cstheme="minorBidi"/>
          <w:lang w:val="ru-RU"/>
        </w:rPr>
        <w:t>Дефицит по котельной</w:t>
      </w:r>
      <w:r w:rsidR="004B740C" w:rsidRPr="004B740C">
        <w:rPr>
          <w:rFonts w:eastAsiaTheme="minorHAnsi" w:cstheme="minorBidi"/>
          <w:lang w:val="ru-RU"/>
        </w:rPr>
        <w:t xml:space="preserve"> возникает вследстви</w:t>
      </w:r>
      <w:r w:rsidR="00D35A05">
        <w:rPr>
          <w:rFonts w:eastAsiaTheme="minorHAnsi" w:cstheme="minorBidi"/>
          <w:lang w:val="ru-RU"/>
        </w:rPr>
        <w:t>е</w:t>
      </w:r>
      <w:r w:rsidR="004B740C" w:rsidRPr="004B740C">
        <w:rPr>
          <w:rFonts w:eastAsiaTheme="minorHAnsi" w:cstheme="minorBidi"/>
          <w:lang w:val="ru-RU"/>
        </w:rPr>
        <w:t xml:space="preserve"> отличия фактической мощности установленного оборудования от установленной</w:t>
      </w:r>
      <w:r w:rsidR="00D35A05">
        <w:rPr>
          <w:rFonts w:eastAsiaTheme="minorHAnsi" w:cstheme="minorBidi"/>
          <w:lang w:val="ru-RU"/>
        </w:rPr>
        <w:t xml:space="preserve"> </w:t>
      </w:r>
      <w:r w:rsidR="004B740C" w:rsidRPr="004B740C">
        <w:rPr>
          <w:rFonts w:eastAsiaTheme="minorHAnsi" w:cstheme="minorBidi"/>
          <w:lang w:val="ru-RU"/>
        </w:rPr>
        <w:t>-</w:t>
      </w:r>
      <w:r w:rsidR="00D35A05">
        <w:rPr>
          <w:rFonts w:eastAsiaTheme="minorHAnsi" w:cstheme="minorBidi"/>
          <w:lang w:val="ru-RU"/>
        </w:rPr>
        <w:t xml:space="preserve"> </w:t>
      </w:r>
      <w:r w:rsidR="004B740C" w:rsidRPr="004B740C">
        <w:rPr>
          <w:rFonts w:eastAsiaTheme="minorHAnsi" w:cstheme="minorBidi"/>
          <w:lang w:val="ru-RU"/>
        </w:rPr>
        <w:t xml:space="preserve">заводской. С целью </w:t>
      </w:r>
      <w:r w:rsidR="00DA12C0">
        <w:rPr>
          <w:rFonts w:eastAsiaTheme="minorHAnsi" w:cstheme="minorBidi"/>
          <w:lang w:val="ru-RU"/>
        </w:rPr>
        <w:t>предотвращения</w:t>
      </w:r>
      <w:r w:rsidR="004B740C" w:rsidRPr="004B740C">
        <w:rPr>
          <w:rFonts w:eastAsiaTheme="minorHAnsi" w:cstheme="minorBidi"/>
          <w:lang w:val="ru-RU"/>
        </w:rPr>
        <w:t xml:space="preserve"> дефицита мощности по котельной при подключении тепловых нагрузок</w:t>
      </w:r>
      <w:r w:rsidR="00D35A05">
        <w:rPr>
          <w:rFonts w:eastAsiaTheme="minorHAnsi" w:cstheme="minorBidi"/>
          <w:lang w:val="ru-RU"/>
        </w:rPr>
        <w:t>, указанных в таблице 1.6,</w:t>
      </w:r>
      <w:r w:rsidR="004B740C" w:rsidRPr="004B740C">
        <w:rPr>
          <w:rFonts w:eastAsiaTheme="minorHAnsi" w:cstheme="minorBidi"/>
          <w:lang w:val="ru-RU"/>
        </w:rPr>
        <w:t xml:space="preserve"> необходимо провести теплотехническую наладку котлов для доведения установленной мощности до заводских параметров</w:t>
      </w:r>
      <w:r w:rsidR="006E798E">
        <w:rPr>
          <w:rFonts w:eastAsiaTheme="minorHAnsi" w:cstheme="minorBidi"/>
          <w:lang w:val="ru-RU"/>
        </w:rPr>
        <w:t>. Кроме того, Схемой теплоснабжения предусмотрено строительство котельныхой</w:t>
      </w:r>
      <w:r w:rsidR="006E798E" w:rsidRPr="006E798E">
        <w:rPr>
          <w:rFonts w:eastAsiaTheme="minorHAnsi" w:cstheme="minorBidi"/>
          <w:lang w:val="ru-RU"/>
        </w:rPr>
        <w:t xml:space="preserve"> мощностью 2 МВт п. Харитоново</w:t>
      </w:r>
      <w:r w:rsidR="006E798E">
        <w:rPr>
          <w:rFonts w:eastAsiaTheme="minorHAnsi" w:cstheme="minorBidi"/>
          <w:lang w:val="ru-RU"/>
        </w:rPr>
        <w:t>, а</w:t>
      </w:r>
      <w:r w:rsidR="006E798E" w:rsidRPr="006E798E">
        <w:rPr>
          <w:rFonts w:eastAsiaTheme="minorHAnsi" w:cstheme="minorBidi"/>
          <w:lang w:val="ru-RU"/>
        </w:rPr>
        <w:t>втоматизированн</w:t>
      </w:r>
      <w:r w:rsidR="006E798E">
        <w:rPr>
          <w:rFonts w:eastAsiaTheme="minorHAnsi" w:cstheme="minorBidi"/>
          <w:lang w:val="ru-RU"/>
        </w:rPr>
        <w:t>ой</w:t>
      </w:r>
      <w:r w:rsidR="006E798E" w:rsidRPr="006E798E">
        <w:rPr>
          <w:rFonts w:eastAsiaTheme="minorHAnsi" w:cstheme="minorBidi"/>
          <w:lang w:val="ru-RU"/>
        </w:rPr>
        <w:t xml:space="preserve"> газовой котельной в г. Сольвычегодск мощьностью 9 МВт</w:t>
      </w:r>
      <w:r w:rsidR="006E798E">
        <w:rPr>
          <w:rFonts w:eastAsiaTheme="minorHAnsi" w:cstheme="minorBidi"/>
          <w:lang w:val="ru-RU"/>
        </w:rPr>
        <w:t xml:space="preserve"> и </w:t>
      </w:r>
      <w:r w:rsidR="006E798E" w:rsidRPr="006E798E">
        <w:rPr>
          <w:rFonts w:eastAsiaTheme="minorHAnsi" w:cstheme="minorBidi"/>
          <w:lang w:val="ru-RU"/>
        </w:rPr>
        <w:t>п. Шипицыно ул. Мира д. 7 – Т</w:t>
      </w:r>
      <w:r w:rsidR="00DA12C0">
        <w:rPr>
          <w:rFonts w:eastAsiaTheme="minorHAnsi" w:cstheme="minorBidi"/>
          <w:lang w:val="ru-RU"/>
        </w:rPr>
        <w:t xml:space="preserve">У № Т-2-23 от 18.04.23  БМК 1 </w:t>
      </w:r>
      <w:r w:rsidR="006E798E" w:rsidRPr="006E798E">
        <w:rPr>
          <w:rFonts w:eastAsiaTheme="minorHAnsi" w:cstheme="minorBidi"/>
          <w:lang w:val="ru-RU"/>
        </w:rPr>
        <w:t>, мощностью 0,2115 Гкал./ч.</w:t>
      </w:r>
    </w:p>
    <w:p w:rsidR="000D4F9F" w:rsidRPr="003B4E60" w:rsidRDefault="000D4F9F" w:rsidP="000D4F9F">
      <w:pPr>
        <w:pStyle w:val="7"/>
        <w:spacing w:before="0"/>
        <w:ind w:firstLine="567"/>
        <w:jc w:val="both"/>
        <w:rPr>
          <w:rFonts w:ascii="Times New Roman" w:hAnsi="Times New Roman"/>
          <w:b/>
          <w:i w:val="0"/>
          <w:sz w:val="24"/>
          <w:szCs w:val="24"/>
          <w:lang w:val="ru-RU"/>
        </w:rPr>
      </w:pPr>
      <w:r w:rsidRPr="003B4E60">
        <w:rPr>
          <w:rFonts w:ascii="Times New Roman" w:hAnsi="Times New Roman"/>
          <w:b/>
          <w:i w:val="0"/>
          <w:sz w:val="24"/>
          <w:szCs w:val="24"/>
          <w:lang w:val="ru-RU"/>
        </w:rPr>
        <w:t xml:space="preserve">д) радиус эффективного теплоснабжения, определяемый в соответствии с методическими указаниями по </w:t>
      </w:r>
      <w:r>
        <w:rPr>
          <w:rFonts w:ascii="Times New Roman" w:hAnsi="Times New Roman"/>
          <w:b/>
          <w:i w:val="0"/>
          <w:sz w:val="24"/>
          <w:szCs w:val="24"/>
          <w:lang w:val="ru-RU"/>
        </w:rPr>
        <w:t xml:space="preserve">разработке </w:t>
      </w:r>
      <w:r w:rsidRPr="003B4E60">
        <w:rPr>
          <w:rFonts w:ascii="Times New Roman" w:hAnsi="Times New Roman"/>
          <w:b/>
          <w:i w:val="0"/>
          <w:sz w:val="24"/>
          <w:szCs w:val="24"/>
          <w:lang w:val="ru-RU"/>
        </w:rPr>
        <w:t>схем теплоснабжения.</w:t>
      </w:r>
    </w:p>
    <w:p w:rsidR="000D4F9F" w:rsidRPr="00133D84" w:rsidRDefault="000D4F9F" w:rsidP="000D4F9F">
      <w:pPr>
        <w:spacing w:before="120" w:after="0" w:line="360" w:lineRule="auto"/>
        <w:ind w:firstLine="567"/>
        <w:jc w:val="both"/>
        <w:rPr>
          <w:rFonts w:eastAsia="Times New Roman" w:cs="Times New Roman"/>
          <w:sz w:val="24"/>
          <w:szCs w:val="24"/>
          <w:lang w:eastAsia="ru-RU"/>
        </w:rPr>
      </w:pPr>
      <w:r w:rsidRPr="00133D84">
        <w:rPr>
          <w:rFonts w:eastAsia="Times New Roman" w:cs="Times New Roman"/>
          <w:sz w:val="24"/>
          <w:szCs w:val="24"/>
          <w:lang w:eastAsia="ru-RU"/>
        </w:rPr>
        <w:t>Согласно статье 2 Федерального закона №190-ФЗ «О теплоснабжении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D4F9F" w:rsidRPr="00133D84" w:rsidRDefault="000D4F9F" w:rsidP="000D4F9F">
      <w:pPr>
        <w:spacing w:after="0" w:line="360" w:lineRule="auto"/>
        <w:ind w:firstLine="567"/>
        <w:jc w:val="both"/>
        <w:rPr>
          <w:rFonts w:eastAsia="Times New Roman" w:cs="Times New Roman"/>
          <w:sz w:val="24"/>
          <w:szCs w:val="24"/>
          <w:lang w:eastAsia="ru-RU"/>
        </w:rPr>
      </w:pPr>
      <w:r w:rsidRPr="00133D84">
        <w:rPr>
          <w:rFonts w:eastAsia="Times New Roman" w:cs="Times New Roman"/>
          <w:sz w:val="24"/>
          <w:szCs w:val="24"/>
          <w:lang w:eastAsia="ru-RU"/>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0D4F9F" w:rsidRDefault="000D4F9F" w:rsidP="000D4F9F">
      <w:pPr>
        <w:spacing w:after="0" w:line="360" w:lineRule="auto"/>
        <w:ind w:firstLine="567"/>
        <w:jc w:val="both"/>
        <w:rPr>
          <w:rFonts w:eastAsia="Times New Roman" w:cs="Times New Roman"/>
          <w:sz w:val="24"/>
          <w:szCs w:val="24"/>
          <w:lang w:eastAsia="ru-RU"/>
        </w:rPr>
      </w:pPr>
      <w:r w:rsidRPr="00133D84">
        <w:rPr>
          <w:rFonts w:eastAsia="Times New Roman" w:cs="Times New Roman"/>
          <w:sz w:val="24"/>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D35A05" w:rsidRPr="002373BC" w:rsidRDefault="00D35A05" w:rsidP="00D35A05">
      <w:pPr>
        <w:spacing w:after="0" w:line="360" w:lineRule="auto"/>
        <w:ind w:firstLine="567"/>
        <w:jc w:val="both"/>
        <w:rPr>
          <w:rFonts w:eastAsia="Times New Roman" w:cs="Times New Roman"/>
          <w:color w:val="000000"/>
          <w:sz w:val="24"/>
          <w:szCs w:val="24"/>
          <w:lang w:eastAsia="ru-RU"/>
        </w:rPr>
      </w:pPr>
      <w:r w:rsidRPr="002373BC">
        <w:rPr>
          <w:rFonts w:eastAsia="Times New Roman" w:cs="Times New Roman"/>
          <w:color w:val="000000"/>
          <w:sz w:val="24"/>
          <w:szCs w:val="24"/>
          <w:lang w:eastAsia="ru-RU"/>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w:t>
      </w:r>
      <w:r w:rsidRPr="002373BC">
        <w:rPr>
          <w:rFonts w:eastAsia="Times New Roman" w:cs="Times New Roman"/>
          <w:color w:val="000000"/>
          <w:sz w:val="24"/>
          <w:szCs w:val="24"/>
          <w:lang w:eastAsia="ru-RU"/>
        </w:rPr>
        <w:lastRenderedPageBreak/>
        <w:t>к данной системе теплоснабжения нецелесообразно по причине увеличения совокупных расходов в системе теплоснабжения.</w:t>
      </w:r>
    </w:p>
    <w:p w:rsidR="00D35A05" w:rsidRPr="002373BC" w:rsidRDefault="00D35A05" w:rsidP="00D35A05">
      <w:pPr>
        <w:spacing w:after="0" w:line="360" w:lineRule="auto"/>
        <w:ind w:firstLine="567"/>
        <w:jc w:val="both"/>
        <w:rPr>
          <w:rFonts w:eastAsia="Times New Roman" w:cs="Times New Roman"/>
          <w:color w:val="000000"/>
          <w:sz w:val="24"/>
          <w:szCs w:val="24"/>
          <w:lang w:eastAsia="ru-RU"/>
        </w:rPr>
      </w:pPr>
      <w:r w:rsidRPr="002373BC">
        <w:rPr>
          <w:rFonts w:eastAsia="Times New Roman" w:cs="Times New Roman"/>
          <w:color w:val="000000"/>
          <w:sz w:val="24"/>
          <w:szCs w:val="24"/>
          <w:lang w:eastAsia="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D35A05" w:rsidRDefault="00D35A05" w:rsidP="00D35A05">
      <w:pPr>
        <w:widowControl w:val="0"/>
        <w:autoSpaceDE w:val="0"/>
        <w:autoSpaceDN w:val="0"/>
        <w:spacing w:after="0" w:line="360" w:lineRule="auto"/>
        <w:ind w:right="3" w:firstLine="567"/>
        <w:jc w:val="both"/>
        <w:rPr>
          <w:sz w:val="24"/>
          <w:szCs w:val="24"/>
        </w:rPr>
      </w:pPr>
      <w:r w:rsidRPr="00EC6F0A">
        <w:rPr>
          <w:sz w:val="24"/>
          <w:szCs w:val="24"/>
        </w:rPr>
        <w:t>Определяется оптимальный радиус тепловых сетей</w:t>
      </w:r>
      <w:r>
        <w:rPr>
          <w:sz w:val="24"/>
          <w:szCs w:val="24"/>
        </w:rPr>
        <w:t>:</w:t>
      </w:r>
    </w:p>
    <w:p w:rsidR="00D35A05" w:rsidRPr="004A407E" w:rsidRDefault="00D35A05" w:rsidP="00D35A05">
      <w:pPr>
        <w:widowControl w:val="0"/>
        <w:autoSpaceDE w:val="0"/>
        <w:autoSpaceDN w:val="0"/>
        <w:spacing w:after="0" w:line="360" w:lineRule="auto"/>
        <w:ind w:right="3" w:firstLine="567"/>
        <w:jc w:val="center"/>
        <w:rPr>
          <w:rFonts w:eastAsia="Times New Roman" w:cs="Times New Roman"/>
          <w:sz w:val="24"/>
          <w:szCs w:val="24"/>
        </w:rPr>
      </w:pPr>
      <w:r w:rsidRPr="004A407E">
        <w:rPr>
          <w:sz w:val="24"/>
          <w:szCs w:val="24"/>
          <w:lang w:val="en-US"/>
        </w:rPr>
        <w:t>R</w:t>
      </w:r>
      <w:r w:rsidRPr="004A407E">
        <w:rPr>
          <w:sz w:val="24"/>
          <w:szCs w:val="24"/>
        </w:rPr>
        <w:t>опт =</w:t>
      </w:r>
      <w:r>
        <w:rPr>
          <w:sz w:val="24"/>
          <w:szCs w:val="24"/>
        </w:rPr>
        <w:t xml:space="preserve"> 563</w:t>
      </w:r>
      <w:r w:rsidRPr="004A407E">
        <w:rPr>
          <w:sz w:val="24"/>
          <w:szCs w:val="24"/>
        </w:rPr>
        <w:t xml:space="preserve"> (</w:t>
      </w:r>
      <w:r w:rsidRPr="00641FB3">
        <w:rPr>
          <w:sz w:val="24"/>
          <w:szCs w:val="24"/>
        </w:rPr>
        <w:t>φ</w:t>
      </w:r>
      <w:r w:rsidRPr="004A407E">
        <w:rPr>
          <w:sz w:val="24"/>
          <w:szCs w:val="24"/>
        </w:rPr>
        <w:t xml:space="preserve"> /</w:t>
      </w:r>
      <w:r w:rsidRPr="004A407E">
        <w:rPr>
          <w:sz w:val="24"/>
          <w:szCs w:val="24"/>
          <w:lang w:val="en-US"/>
        </w:rPr>
        <w:t>S</w:t>
      </w:r>
      <w:r w:rsidRPr="004A407E">
        <w:rPr>
          <w:sz w:val="24"/>
          <w:szCs w:val="24"/>
        </w:rPr>
        <w:t>)</w:t>
      </w:r>
      <w:r w:rsidRPr="004A407E">
        <w:rPr>
          <w:sz w:val="24"/>
          <w:szCs w:val="24"/>
          <w:vertAlign w:val="superscript"/>
        </w:rPr>
        <w:t>0.4</w:t>
      </w:r>
      <w:r>
        <w:rPr>
          <w:sz w:val="24"/>
          <w:szCs w:val="24"/>
          <w:vertAlign w:val="superscript"/>
        </w:rPr>
        <w:t>5</w:t>
      </w:r>
      <w:r w:rsidRPr="004A407E">
        <w:rPr>
          <w:sz w:val="24"/>
          <w:szCs w:val="24"/>
        </w:rPr>
        <w:t>∙ (</w:t>
      </w:r>
      <w:r>
        <w:rPr>
          <w:sz w:val="24"/>
          <w:szCs w:val="24"/>
        </w:rPr>
        <w:t>Н</w:t>
      </w:r>
      <w:r>
        <w:rPr>
          <w:sz w:val="24"/>
          <w:szCs w:val="24"/>
          <w:vertAlign w:val="superscript"/>
        </w:rPr>
        <w:t>0,7</w:t>
      </w:r>
      <w:r w:rsidRPr="004A407E">
        <w:rPr>
          <w:sz w:val="24"/>
          <w:szCs w:val="24"/>
        </w:rPr>
        <w:t>/</w:t>
      </w:r>
      <w:r w:rsidRPr="004A407E">
        <w:rPr>
          <w:sz w:val="24"/>
          <w:szCs w:val="24"/>
          <w:lang w:val="en-US"/>
        </w:rPr>
        <w:t>B</w:t>
      </w:r>
      <w:r>
        <w:rPr>
          <w:sz w:val="24"/>
          <w:szCs w:val="24"/>
          <w:vertAlign w:val="superscript"/>
        </w:rPr>
        <w:t>0,9</w:t>
      </w:r>
      <w:r w:rsidRPr="004A407E">
        <w:rPr>
          <w:sz w:val="24"/>
          <w:szCs w:val="24"/>
        </w:rPr>
        <w:t>) ∙ (</w:t>
      </w:r>
      <w:r w:rsidRPr="004A407E">
        <w:rPr>
          <w:rFonts w:eastAsia="Times New Roman" w:cs="Times New Roman"/>
          <w:sz w:val="24"/>
          <w:szCs w:val="24"/>
        </w:rPr>
        <w:t>Δτ</w:t>
      </w:r>
      <w:r w:rsidRPr="004A407E">
        <w:rPr>
          <w:sz w:val="24"/>
          <w:szCs w:val="24"/>
        </w:rPr>
        <w:t xml:space="preserve"> /</w:t>
      </w:r>
      <w:r w:rsidRPr="004A407E">
        <w:rPr>
          <w:rFonts w:eastAsia="Times New Roman" w:cs="Times New Roman"/>
          <w:sz w:val="24"/>
          <w:szCs w:val="24"/>
        </w:rPr>
        <w:t xml:space="preserve"> П</w:t>
      </w:r>
      <w:r w:rsidRPr="004A407E">
        <w:rPr>
          <w:sz w:val="24"/>
          <w:szCs w:val="24"/>
        </w:rPr>
        <w:t>)</w:t>
      </w:r>
      <w:r w:rsidRPr="004A407E">
        <w:rPr>
          <w:sz w:val="24"/>
          <w:szCs w:val="24"/>
          <w:vertAlign w:val="superscript"/>
        </w:rPr>
        <w:t>0.</w:t>
      </w:r>
      <w:r>
        <w:rPr>
          <w:sz w:val="24"/>
          <w:szCs w:val="24"/>
          <w:vertAlign w:val="superscript"/>
        </w:rPr>
        <w:t>03</w:t>
      </w:r>
    </w:p>
    <w:p w:rsidR="00D35A05" w:rsidRPr="00686E0F" w:rsidRDefault="00D35A05" w:rsidP="00D35A05">
      <w:pPr>
        <w:widowControl w:val="0"/>
        <w:autoSpaceDE w:val="0"/>
        <w:autoSpaceDN w:val="0"/>
        <w:spacing w:after="0" w:line="360" w:lineRule="auto"/>
        <w:ind w:right="3" w:firstLine="142"/>
        <w:jc w:val="both"/>
        <w:rPr>
          <w:sz w:val="24"/>
          <w:szCs w:val="24"/>
        </w:rPr>
      </w:pPr>
      <w:r w:rsidRPr="00641FB3">
        <w:rPr>
          <w:sz w:val="24"/>
          <w:szCs w:val="24"/>
        </w:rPr>
        <w:t>где: B – с</w:t>
      </w:r>
      <w:r>
        <w:rPr>
          <w:sz w:val="24"/>
          <w:szCs w:val="24"/>
        </w:rPr>
        <w:t>реднее число абонентов на 1 км2</w:t>
      </w:r>
      <w:r w:rsidRPr="00641FB3">
        <w:rPr>
          <w:sz w:val="24"/>
          <w:szCs w:val="24"/>
        </w:rPr>
        <w:t xml:space="preserve">; </w:t>
      </w:r>
    </w:p>
    <w:p w:rsidR="00D35A05" w:rsidRPr="004A407E" w:rsidRDefault="00D35A05" w:rsidP="00D35A05">
      <w:pPr>
        <w:widowControl w:val="0"/>
        <w:autoSpaceDE w:val="0"/>
        <w:autoSpaceDN w:val="0"/>
        <w:spacing w:after="0" w:line="360" w:lineRule="auto"/>
        <w:ind w:right="3" w:firstLine="142"/>
        <w:jc w:val="both"/>
        <w:rPr>
          <w:sz w:val="24"/>
          <w:szCs w:val="24"/>
        </w:rPr>
      </w:pPr>
      <w:r w:rsidRPr="00641FB3">
        <w:rPr>
          <w:sz w:val="24"/>
          <w:szCs w:val="24"/>
        </w:rPr>
        <w:t>s – удельная стоимость материальной характ</w:t>
      </w:r>
      <w:r>
        <w:rPr>
          <w:sz w:val="24"/>
          <w:szCs w:val="24"/>
        </w:rPr>
        <w:t>еристики тепловой сети, руб./м2</w:t>
      </w:r>
      <w:r w:rsidRPr="00641FB3">
        <w:rPr>
          <w:sz w:val="24"/>
          <w:szCs w:val="24"/>
        </w:rPr>
        <w:t xml:space="preserve">; </w:t>
      </w:r>
    </w:p>
    <w:p w:rsidR="00D35A05" w:rsidRPr="009871EF" w:rsidRDefault="00D35A05" w:rsidP="00D35A05">
      <w:pPr>
        <w:widowControl w:val="0"/>
        <w:autoSpaceDE w:val="0"/>
        <w:autoSpaceDN w:val="0"/>
        <w:spacing w:after="0" w:line="360" w:lineRule="auto"/>
        <w:ind w:right="3" w:firstLine="142"/>
        <w:jc w:val="both"/>
        <w:rPr>
          <w:sz w:val="24"/>
          <w:szCs w:val="24"/>
        </w:rPr>
      </w:pPr>
      <w:r w:rsidRPr="00641FB3">
        <w:rPr>
          <w:sz w:val="24"/>
          <w:szCs w:val="24"/>
        </w:rPr>
        <w:t>П – те</w:t>
      </w:r>
      <w:r>
        <w:rPr>
          <w:sz w:val="24"/>
          <w:szCs w:val="24"/>
        </w:rPr>
        <w:t>плоплотность района, Гкал/ч.км</w:t>
      </w:r>
      <w:r w:rsidRPr="00641FB3">
        <w:rPr>
          <w:sz w:val="24"/>
          <w:szCs w:val="24"/>
        </w:rPr>
        <w:t xml:space="preserve">; </w:t>
      </w:r>
    </w:p>
    <w:p w:rsidR="00D35A05" w:rsidRPr="004A407E" w:rsidRDefault="00D35A05" w:rsidP="00D35A05">
      <w:pPr>
        <w:widowControl w:val="0"/>
        <w:autoSpaceDE w:val="0"/>
        <w:autoSpaceDN w:val="0"/>
        <w:spacing w:after="0" w:line="360" w:lineRule="auto"/>
        <w:ind w:right="3" w:firstLine="142"/>
        <w:jc w:val="both"/>
        <w:rPr>
          <w:sz w:val="24"/>
          <w:szCs w:val="24"/>
        </w:rPr>
      </w:pPr>
      <w:r w:rsidRPr="00641FB3">
        <w:rPr>
          <w:sz w:val="24"/>
          <w:szCs w:val="24"/>
        </w:rPr>
        <w:t xml:space="preserve">Δτ – расчетный перепад температур теплоносителя в тепловой сети, °C; </w:t>
      </w:r>
    </w:p>
    <w:p w:rsidR="00D35A05" w:rsidRPr="004A407E" w:rsidRDefault="00D35A05" w:rsidP="00D35A05">
      <w:pPr>
        <w:widowControl w:val="0"/>
        <w:autoSpaceDE w:val="0"/>
        <w:autoSpaceDN w:val="0"/>
        <w:spacing w:after="0" w:line="360" w:lineRule="auto"/>
        <w:ind w:right="3" w:firstLine="142"/>
        <w:jc w:val="both"/>
        <w:rPr>
          <w:rFonts w:eastAsia="Times New Roman" w:cs="Times New Roman"/>
          <w:sz w:val="24"/>
          <w:szCs w:val="24"/>
        </w:rPr>
      </w:pPr>
      <w:r w:rsidRPr="00641FB3">
        <w:rPr>
          <w:sz w:val="24"/>
          <w:szCs w:val="24"/>
        </w:rPr>
        <w:t>φ – поправочный коэффициент, зависящий от постоянной части расходов на сооружение котельной</w:t>
      </w:r>
      <w:r>
        <w:rPr>
          <w:sz w:val="24"/>
          <w:szCs w:val="24"/>
        </w:rPr>
        <w:t xml:space="preserve">(для котельных </w:t>
      </w:r>
      <w:r w:rsidRPr="00641FB3">
        <w:rPr>
          <w:sz w:val="24"/>
          <w:szCs w:val="24"/>
        </w:rPr>
        <w:t>φ</w:t>
      </w:r>
      <w:r>
        <w:rPr>
          <w:sz w:val="24"/>
          <w:szCs w:val="24"/>
        </w:rPr>
        <w:t xml:space="preserve"> = 1,0 для ТЭЦ </w:t>
      </w:r>
      <w:r w:rsidRPr="00641FB3">
        <w:rPr>
          <w:sz w:val="24"/>
          <w:szCs w:val="24"/>
        </w:rPr>
        <w:t>φ</w:t>
      </w:r>
      <w:r>
        <w:rPr>
          <w:sz w:val="24"/>
          <w:szCs w:val="24"/>
        </w:rPr>
        <w:t xml:space="preserve"> = 1,3)</w:t>
      </w:r>
      <w:r w:rsidRPr="00641FB3">
        <w:rPr>
          <w:sz w:val="24"/>
          <w:szCs w:val="24"/>
        </w:rPr>
        <w:t xml:space="preserve">. </w:t>
      </w:r>
    </w:p>
    <w:p w:rsidR="00D35A05" w:rsidRDefault="00D35A05" w:rsidP="00D35A05">
      <w:pPr>
        <w:widowControl w:val="0"/>
        <w:autoSpaceDE w:val="0"/>
        <w:autoSpaceDN w:val="0"/>
        <w:spacing w:after="0" w:line="360" w:lineRule="auto"/>
        <w:ind w:right="3" w:firstLine="142"/>
        <w:jc w:val="both"/>
        <w:rPr>
          <w:sz w:val="24"/>
          <w:szCs w:val="24"/>
        </w:rPr>
      </w:pPr>
      <w:r>
        <w:rPr>
          <w:sz w:val="24"/>
          <w:szCs w:val="24"/>
        </w:rPr>
        <w:t xml:space="preserve">Н – </w:t>
      </w:r>
      <w:r>
        <w:rPr>
          <w:rFonts w:eastAsia="Times New Roman" w:cs="Times New Roman"/>
          <w:sz w:val="24"/>
          <w:szCs w:val="24"/>
        </w:rPr>
        <w:t>р</w:t>
      </w:r>
      <w:r w:rsidRPr="004B019E">
        <w:rPr>
          <w:rFonts w:eastAsia="Times New Roman" w:cs="Times New Roman"/>
          <w:sz w:val="24"/>
          <w:szCs w:val="24"/>
        </w:rPr>
        <w:t>асполагаемый напор на выходе из источника</w:t>
      </w:r>
    </w:p>
    <w:p w:rsidR="00D35A05" w:rsidRDefault="00D35A05" w:rsidP="00D35A05">
      <w:pPr>
        <w:widowControl w:val="0"/>
        <w:autoSpaceDE w:val="0"/>
        <w:autoSpaceDN w:val="0"/>
        <w:spacing w:after="0" w:line="360" w:lineRule="auto"/>
        <w:ind w:right="3" w:firstLine="567"/>
        <w:jc w:val="both"/>
        <w:rPr>
          <w:rFonts w:eastAsia="Times New Roman" w:cs="Times New Roman"/>
          <w:sz w:val="24"/>
          <w:szCs w:val="24"/>
        </w:rPr>
      </w:pPr>
      <w:r w:rsidRPr="00304950">
        <w:rPr>
          <w:rFonts w:eastAsia="Times New Roman" w:cs="Times New Roman"/>
          <w:sz w:val="24"/>
          <w:szCs w:val="24"/>
        </w:rPr>
        <w:t>Так как</w:t>
      </w:r>
      <w:r>
        <w:rPr>
          <w:rFonts w:eastAsia="Times New Roman" w:cs="Times New Roman"/>
          <w:sz w:val="24"/>
          <w:szCs w:val="24"/>
        </w:rPr>
        <w:t xml:space="preserve"> не</w:t>
      </w:r>
      <w:r w:rsidRPr="00304950">
        <w:rPr>
          <w:rFonts w:eastAsia="Times New Roman" w:cs="Times New Roman"/>
          <w:sz w:val="24"/>
          <w:szCs w:val="24"/>
        </w:rPr>
        <w:t xml:space="preserve"> планируе</w:t>
      </w:r>
      <w:r>
        <w:rPr>
          <w:rFonts w:eastAsia="Times New Roman" w:cs="Times New Roman"/>
          <w:sz w:val="24"/>
          <w:szCs w:val="24"/>
        </w:rPr>
        <w:t>тся</w:t>
      </w:r>
      <w:r w:rsidRPr="00304950">
        <w:rPr>
          <w:rFonts w:eastAsia="Times New Roman" w:cs="Times New Roman"/>
          <w:sz w:val="24"/>
          <w:szCs w:val="24"/>
        </w:rPr>
        <w:t xml:space="preserve"> подключени</w:t>
      </w:r>
      <w:r>
        <w:rPr>
          <w:rFonts w:eastAsia="Times New Roman" w:cs="Times New Roman"/>
          <w:sz w:val="24"/>
          <w:szCs w:val="24"/>
        </w:rPr>
        <w:t>и</w:t>
      </w:r>
      <w:r w:rsidRPr="00304950">
        <w:rPr>
          <w:rFonts w:eastAsia="Times New Roman" w:cs="Times New Roman"/>
          <w:sz w:val="24"/>
          <w:szCs w:val="24"/>
        </w:rPr>
        <w:t xml:space="preserve"> тепловых нагрузок к котельным </w:t>
      </w:r>
      <w:r>
        <w:rPr>
          <w:rFonts w:cs="Times New Roman"/>
          <w:sz w:val="24"/>
          <w:szCs w:val="24"/>
        </w:rPr>
        <w:t xml:space="preserve">на данном этапе схемы теплоснабжения, </w:t>
      </w:r>
      <w:r w:rsidRPr="0059782E">
        <w:rPr>
          <w:rFonts w:eastAsia="Times New Roman" w:cs="Times New Roman"/>
          <w:sz w:val="24"/>
          <w:szCs w:val="24"/>
        </w:rPr>
        <w:t xml:space="preserve">то в перспективе эффективные радиусы существующих котельных </w:t>
      </w:r>
      <w:r>
        <w:rPr>
          <w:rFonts w:eastAsia="Times New Roman" w:cs="Times New Roman"/>
          <w:sz w:val="24"/>
          <w:szCs w:val="24"/>
        </w:rPr>
        <w:t>останутся в существующих пределах площади теплоснабжения</w:t>
      </w:r>
      <w:r w:rsidRPr="0059782E">
        <w:rPr>
          <w:rFonts w:eastAsia="Times New Roman" w:cs="Times New Roman"/>
          <w:sz w:val="24"/>
          <w:szCs w:val="24"/>
        </w:rPr>
        <w:t xml:space="preserve">. </w:t>
      </w:r>
    </w:p>
    <w:p w:rsidR="00D35A05" w:rsidRPr="00B16C9C" w:rsidRDefault="00D35A05" w:rsidP="00D35A05">
      <w:pPr>
        <w:widowControl w:val="0"/>
        <w:autoSpaceDE w:val="0"/>
        <w:autoSpaceDN w:val="0"/>
        <w:spacing w:after="0" w:line="360" w:lineRule="auto"/>
        <w:ind w:right="3" w:firstLine="567"/>
        <w:jc w:val="both"/>
        <w:rPr>
          <w:rFonts w:eastAsia="Times New Roman" w:cs="Times New Roman"/>
          <w:sz w:val="24"/>
          <w:szCs w:val="24"/>
        </w:rPr>
      </w:pPr>
      <w:r w:rsidRPr="00B16C9C">
        <w:rPr>
          <w:rFonts w:eastAsia="Times New Roman" w:cs="Times New Roman"/>
          <w:sz w:val="24"/>
          <w:szCs w:val="24"/>
        </w:rPr>
        <w:t>Расчет оптимального радиуса котельных представлен в таблице 2.</w:t>
      </w:r>
      <w:r w:rsidR="009C5E52">
        <w:rPr>
          <w:rFonts w:eastAsia="Times New Roman" w:cs="Times New Roman"/>
          <w:sz w:val="24"/>
          <w:szCs w:val="24"/>
        </w:rPr>
        <w:t>4</w:t>
      </w:r>
      <w:r>
        <w:rPr>
          <w:rFonts w:eastAsia="Times New Roman" w:cs="Times New Roman"/>
          <w:sz w:val="24"/>
          <w:szCs w:val="24"/>
        </w:rPr>
        <w:t>.</w:t>
      </w:r>
    </w:p>
    <w:p w:rsidR="00D35A05" w:rsidRPr="000D4F9F" w:rsidRDefault="00D35A05" w:rsidP="000D4F9F">
      <w:pPr>
        <w:spacing w:after="0" w:line="360" w:lineRule="auto"/>
        <w:ind w:firstLine="567"/>
        <w:jc w:val="both"/>
        <w:rPr>
          <w:rFonts w:eastAsia="Times New Roman" w:cs="Times New Roman"/>
          <w:sz w:val="24"/>
          <w:szCs w:val="24"/>
        </w:rPr>
        <w:sectPr w:rsidR="00D35A05" w:rsidRPr="000D4F9F" w:rsidSect="004A45BC">
          <w:pgSz w:w="11906" w:h="16838"/>
          <w:pgMar w:top="1134" w:right="851" w:bottom="1134" w:left="1701" w:header="709" w:footer="709" w:gutter="0"/>
          <w:cols w:space="708"/>
          <w:docGrid w:linePitch="381"/>
        </w:sectPr>
      </w:pPr>
    </w:p>
    <w:p w:rsidR="00B16C9C" w:rsidRPr="00A76AA2" w:rsidRDefault="00B16C9C" w:rsidP="008F78AC">
      <w:pPr>
        <w:spacing w:after="0" w:line="240" w:lineRule="auto"/>
        <w:jc w:val="both"/>
        <w:rPr>
          <w:rFonts w:eastAsia="Times New Roman" w:cs="Times New Roman"/>
          <w:b/>
          <w:sz w:val="22"/>
        </w:rPr>
      </w:pPr>
      <w:r w:rsidRPr="00A76AA2">
        <w:rPr>
          <w:rFonts w:eastAsia="Times New Roman" w:cs="Times New Roman"/>
          <w:b/>
          <w:sz w:val="22"/>
        </w:rPr>
        <w:lastRenderedPageBreak/>
        <w:t>Таблица 2.</w:t>
      </w:r>
      <w:r w:rsidR="009C5E52" w:rsidRPr="00A76AA2">
        <w:rPr>
          <w:rFonts w:eastAsia="Times New Roman" w:cs="Times New Roman"/>
          <w:b/>
          <w:sz w:val="22"/>
        </w:rPr>
        <w:t>4</w:t>
      </w:r>
      <w:r w:rsidRPr="00A76AA2">
        <w:rPr>
          <w:rFonts w:eastAsia="Times New Roman" w:cs="Times New Roman"/>
          <w:b/>
          <w:sz w:val="22"/>
        </w:rPr>
        <w:t xml:space="preserve">.1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w:t>
      </w:r>
      <w:r w:rsidR="007C12B5" w:rsidRPr="00A76AA2">
        <w:rPr>
          <w:rFonts w:eastAsia="Times New Roman" w:cs="Times New Roman"/>
          <w:sz w:val="22"/>
        </w:rPr>
        <w:t xml:space="preserve"> </w:t>
      </w:r>
      <w:r w:rsidR="007C12B5" w:rsidRPr="00A76AA2">
        <w:rPr>
          <w:rFonts w:cs="Times New Roman"/>
          <w:b/>
          <w:color w:val="000000"/>
          <w:sz w:val="22"/>
        </w:rPr>
        <w:t>Котельная</w:t>
      </w:r>
      <w:r w:rsidRPr="00A76AA2">
        <w:rPr>
          <w:rFonts w:eastAsia="Times New Roman" w:cs="Times New Roman"/>
          <w:sz w:val="22"/>
        </w:rPr>
        <w:t xml:space="preserve"> </w:t>
      </w:r>
      <w:r w:rsidR="007C12B5" w:rsidRPr="00A76AA2">
        <w:rPr>
          <w:rFonts w:cs="Times New Roman"/>
          <w:b/>
          <w:sz w:val="22"/>
        </w:rPr>
        <w:t>г. Сольвычегодск, ул. Ленина д. 12а «Центральная»</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0,29</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абонентов</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14</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B16C9C"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48</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сетей, руб</w:t>
            </w:r>
            <w:r w:rsidR="000D4F9F" w:rsidRPr="00A76AA2">
              <w:rPr>
                <w:rFonts w:ascii="Times New Roman" w:eastAsia="Times New Roman" w:hAnsi="Times New Roman" w:cs="Times New Roman"/>
              </w:rPr>
              <w:t>.</w:t>
            </w:r>
          </w:p>
        </w:tc>
        <w:tc>
          <w:tcPr>
            <w:tcW w:w="959" w:type="dxa"/>
            <w:vAlign w:val="center"/>
          </w:tcPr>
          <w:p w:rsidR="00B16C9C"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1496750,4</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характеристика</w:t>
            </w:r>
          </w:p>
        </w:tc>
        <w:tc>
          <w:tcPr>
            <w:tcW w:w="959" w:type="dxa"/>
            <w:vAlign w:val="center"/>
          </w:tcPr>
          <w:p w:rsidR="00B16C9C" w:rsidRPr="00A76AA2" w:rsidRDefault="00E64D2D" w:rsidP="005673EC">
            <w:pPr>
              <w:jc w:val="center"/>
              <w:rPr>
                <w:rFonts w:ascii="Times New Roman" w:eastAsia="Times New Roman" w:hAnsi="Times New Roman" w:cs="Times New Roman"/>
              </w:rPr>
            </w:pPr>
            <w:r w:rsidRPr="00A76AA2">
              <w:rPr>
                <w:rFonts w:ascii="Times New Roman" w:eastAsia="Times New Roman" w:hAnsi="Times New Roman" w:cs="Times New Roman"/>
              </w:rPr>
              <w:t>208,98</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B16C9C"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7162,16</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9,03</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B16C9C"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31,14</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B16C9C" w:rsidRPr="00A76AA2" w:rsidTr="005673EC">
        <w:trPr>
          <w:trHeight w:val="20"/>
          <w:jc w:val="center"/>
        </w:trPr>
        <w:tc>
          <w:tcPr>
            <w:tcW w:w="8593" w:type="dxa"/>
            <w:vAlign w:val="center"/>
          </w:tcPr>
          <w:p w:rsidR="00B16C9C" w:rsidRPr="00A76AA2" w:rsidRDefault="00B16C9C"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B16C9C" w:rsidRPr="00A76AA2" w:rsidRDefault="008339E0" w:rsidP="005673EC">
            <w:pPr>
              <w:jc w:val="center"/>
              <w:rPr>
                <w:rFonts w:ascii="Times New Roman" w:eastAsia="Times New Roman" w:hAnsi="Times New Roman" w:cs="Times New Roman"/>
              </w:rPr>
            </w:pPr>
            <w:r w:rsidRPr="00A76AA2">
              <w:rPr>
                <w:rFonts w:ascii="Times New Roman" w:eastAsia="Times New Roman" w:hAnsi="Times New Roman" w:cs="Times New Roman"/>
              </w:rPr>
              <w:t>1</w:t>
            </w:r>
            <w:r w:rsidR="00957B9B" w:rsidRPr="00A76AA2">
              <w:rPr>
                <w:rFonts w:ascii="Times New Roman" w:eastAsia="Times New Roman" w:hAnsi="Times New Roman" w:cs="Times New Roman"/>
              </w:rPr>
              <w:t>,0</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B16C9C" w:rsidRPr="00A76AA2" w:rsidRDefault="00D729BC" w:rsidP="00EE5E5C">
            <w:pPr>
              <w:jc w:val="center"/>
              <w:rPr>
                <w:rFonts w:ascii="Times New Roman" w:eastAsia="Times New Roman" w:hAnsi="Times New Roman" w:cs="Times New Roman"/>
                <w:b/>
              </w:rPr>
            </w:pPr>
            <w:r w:rsidRPr="00A76AA2">
              <w:rPr>
                <w:rFonts w:ascii="Times New Roman" w:eastAsia="Times New Roman" w:hAnsi="Times New Roman" w:cs="Times New Roman"/>
                <w:b/>
              </w:rPr>
              <w:t>0,856</w:t>
            </w:r>
          </w:p>
        </w:tc>
      </w:tr>
    </w:tbl>
    <w:p w:rsidR="00B16C9C" w:rsidRPr="00A76AA2" w:rsidRDefault="00B16C9C" w:rsidP="008F78AC">
      <w:pPr>
        <w:spacing w:after="0" w:line="240" w:lineRule="auto"/>
        <w:ind w:left="-53" w:right="-108" w:hanging="89"/>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2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000D4F9F" w:rsidRPr="00A76AA2">
        <w:rPr>
          <w:rFonts w:cs="Times New Roman"/>
          <w:b/>
          <w:color w:val="000000"/>
          <w:sz w:val="22"/>
        </w:rPr>
        <w:t xml:space="preserve">Котельная </w:t>
      </w:r>
      <w:r w:rsidR="007C12B5" w:rsidRPr="00A76AA2">
        <w:rPr>
          <w:rFonts w:cs="Times New Roman"/>
          <w:b/>
          <w:color w:val="000000"/>
          <w:sz w:val="22"/>
        </w:rPr>
        <w:t>г. Сольвычегодск, ул. Красная, д. 27 «Больница»</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0,053</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абонентов</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12</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B16C9C"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226</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сетей, руб</w:t>
            </w:r>
            <w:r w:rsidR="000D4F9F" w:rsidRPr="00A76AA2">
              <w:rPr>
                <w:rFonts w:ascii="Times New Roman" w:eastAsia="Times New Roman" w:hAnsi="Times New Roman" w:cs="Times New Roman"/>
              </w:rPr>
              <w:t>.</w:t>
            </w:r>
          </w:p>
        </w:tc>
        <w:tc>
          <w:tcPr>
            <w:tcW w:w="959" w:type="dxa"/>
            <w:vAlign w:val="center"/>
          </w:tcPr>
          <w:p w:rsidR="00B16C9C" w:rsidRPr="00A76AA2" w:rsidRDefault="000F6646" w:rsidP="005C4975">
            <w:pPr>
              <w:jc w:val="center"/>
              <w:rPr>
                <w:rFonts w:ascii="Times New Roman" w:eastAsia="Times New Roman" w:hAnsi="Times New Roman" w:cs="Times New Roman"/>
              </w:rPr>
            </w:pPr>
            <w:r w:rsidRPr="00A76AA2">
              <w:rPr>
                <w:rFonts w:ascii="Times New Roman" w:eastAsia="Times New Roman" w:hAnsi="Times New Roman" w:cs="Times New Roman"/>
              </w:rPr>
              <w:t>540592,8</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характеристика</w:t>
            </w:r>
          </w:p>
        </w:tc>
        <w:tc>
          <w:tcPr>
            <w:tcW w:w="959" w:type="dxa"/>
            <w:vAlign w:val="center"/>
          </w:tcPr>
          <w:p w:rsidR="00B16C9C" w:rsidRPr="00A76AA2" w:rsidRDefault="00E64D2D" w:rsidP="009E6B28">
            <w:pPr>
              <w:jc w:val="center"/>
              <w:rPr>
                <w:rFonts w:ascii="Times New Roman" w:eastAsia="Times New Roman" w:hAnsi="Times New Roman" w:cs="Times New Roman"/>
              </w:rPr>
            </w:pPr>
            <w:r w:rsidRPr="00A76AA2">
              <w:rPr>
                <w:rFonts w:ascii="Times New Roman" w:eastAsia="Times New Roman" w:hAnsi="Times New Roman" w:cs="Times New Roman"/>
              </w:rPr>
              <w:t>109,55</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B16C9C"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4934,82</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0,8</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B16C9C"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15,09</w:t>
            </w:r>
          </w:p>
        </w:tc>
      </w:tr>
      <w:tr w:rsidR="00957B9B" w:rsidRPr="00A76AA2" w:rsidTr="005673EC">
        <w:trPr>
          <w:trHeight w:val="20"/>
          <w:jc w:val="center"/>
        </w:trPr>
        <w:tc>
          <w:tcPr>
            <w:tcW w:w="8593" w:type="dxa"/>
            <w:vAlign w:val="center"/>
          </w:tcPr>
          <w:p w:rsidR="00957B9B" w:rsidRPr="00A76AA2" w:rsidRDefault="00957B9B"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957B9B"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957B9B" w:rsidRPr="00A76AA2" w:rsidTr="005673EC">
        <w:trPr>
          <w:trHeight w:val="20"/>
          <w:jc w:val="center"/>
        </w:trPr>
        <w:tc>
          <w:tcPr>
            <w:tcW w:w="8593" w:type="dxa"/>
            <w:vAlign w:val="center"/>
          </w:tcPr>
          <w:p w:rsidR="00957B9B" w:rsidRPr="00A76AA2" w:rsidRDefault="00957B9B"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957B9B" w:rsidRPr="00A76AA2" w:rsidRDefault="00957B9B"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B16C9C" w:rsidRPr="00A76AA2" w:rsidTr="009C5E52">
        <w:trPr>
          <w:trHeight w:val="383"/>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B16C9C" w:rsidRPr="00A76AA2" w:rsidRDefault="00D729BC" w:rsidP="00EE5E5C">
            <w:pPr>
              <w:jc w:val="center"/>
              <w:rPr>
                <w:rFonts w:ascii="Times New Roman" w:eastAsia="Times New Roman" w:hAnsi="Times New Roman" w:cs="Times New Roman"/>
                <w:b/>
              </w:rPr>
            </w:pPr>
            <w:r w:rsidRPr="00A76AA2">
              <w:rPr>
                <w:rFonts w:ascii="Times New Roman" w:eastAsia="Times New Roman" w:hAnsi="Times New Roman" w:cs="Times New Roman"/>
                <w:b/>
              </w:rPr>
              <w:t>0,460</w:t>
            </w:r>
          </w:p>
        </w:tc>
      </w:tr>
    </w:tbl>
    <w:p w:rsidR="00B16C9C" w:rsidRPr="00A76AA2" w:rsidRDefault="00B16C9C"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.3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000D4F9F" w:rsidRPr="00A76AA2">
        <w:rPr>
          <w:rFonts w:cs="Times New Roman"/>
          <w:b/>
          <w:color w:val="000000"/>
          <w:sz w:val="22"/>
        </w:rPr>
        <w:t xml:space="preserve">Котельная </w:t>
      </w:r>
      <w:r w:rsidR="007C12B5" w:rsidRPr="00A76AA2">
        <w:rPr>
          <w:rFonts w:cs="Times New Roman"/>
          <w:b/>
          <w:color w:val="000000"/>
          <w:sz w:val="22"/>
        </w:rPr>
        <w:t>г. Сольвычегодск, ул. Усадьба ПМК, ,  д. 14 к.3, 4, 5  «ПМК»</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0,022</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абонентов</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11</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B16C9C"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500</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сетей, руб</w:t>
            </w:r>
            <w:r w:rsidR="000D4F9F" w:rsidRPr="00A76AA2">
              <w:rPr>
                <w:rFonts w:ascii="Times New Roman" w:eastAsia="Times New Roman" w:hAnsi="Times New Roman" w:cs="Times New Roman"/>
              </w:rPr>
              <w:t>.</w:t>
            </w:r>
          </w:p>
        </w:tc>
        <w:tc>
          <w:tcPr>
            <w:tcW w:w="959" w:type="dxa"/>
            <w:vAlign w:val="center"/>
          </w:tcPr>
          <w:p w:rsidR="00B16C9C"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383304</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w:t>
            </w:r>
            <w:r w:rsidR="000D4F9F" w:rsidRPr="00A76AA2">
              <w:rPr>
                <w:rFonts w:ascii="Times New Roman" w:eastAsia="Times New Roman" w:hAnsi="Times New Roman" w:cs="Times New Roman"/>
              </w:rPr>
              <w:t xml:space="preserve"> </w:t>
            </w:r>
            <w:r w:rsidRPr="00A76AA2">
              <w:rPr>
                <w:rFonts w:ascii="Times New Roman" w:eastAsia="Times New Roman" w:hAnsi="Times New Roman" w:cs="Times New Roman"/>
              </w:rPr>
              <w:t>характеристика</w:t>
            </w:r>
          </w:p>
        </w:tc>
        <w:tc>
          <w:tcPr>
            <w:tcW w:w="959" w:type="dxa"/>
            <w:vAlign w:val="center"/>
          </w:tcPr>
          <w:p w:rsidR="00B16C9C" w:rsidRPr="00A76AA2" w:rsidRDefault="00E64D2D" w:rsidP="005673EC">
            <w:pPr>
              <w:jc w:val="center"/>
              <w:rPr>
                <w:rFonts w:ascii="Times New Roman" w:eastAsia="Times New Roman" w:hAnsi="Times New Roman" w:cs="Times New Roman"/>
              </w:rPr>
            </w:pPr>
            <w:r w:rsidRPr="00A76AA2">
              <w:rPr>
                <w:rFonts w:ascii="Times New Roman" w:eastAsia="Times New Roman" w:hAnsi="Times New Roman" w:cs="Times New Roman"/>
              </w:rPr>
              <w:t>78,16</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B16C9C"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4904,26</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B16C9C"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0,8</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B16C9C"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36,36</w:t>
            </w:r>
          </w:p>
        </w:tc>
      </w:tr>
      <w:tr w:rsidR="00BB4684" w:rsidRPr="00A76AA2" w:rsidTr="005673EC">
        <w:trPr>
          <w:trHeight w:val="20"/>
          <w:jc w:val="center"/>
        </w:trPr>
        <w:tc>
          <w:tcPr>
            <w:tcW w:w="8593" w:type="dxa"/>
            <w:vAlign w:val="center"/>
          </w:tcPr>
          <w:p w:rsidR="00BB4684" w:rsidRPr="00A76AA2" w:rsidRDefault="00BB4684"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BB4684"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BB4684" w:rsidRPr="00A76AA2" w:rsidTr="005673EC">
        <w:trPr>
          <w:trHeight w:val="20"/>
          <w:jc w:val="center"/>
        </w:trPr>
        <w:tc>
          <w:tcPr>
            <w:tcW w:w="8593" w:type="dxa"/>
            <w:vAlign w:val="center"/>
          </w:tcPr>
          <w:p w:rsidR="00BB4684" w:rsidRPr="00A76AA2" w:rsidRDefault="00BB4684"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BB4684" w:rsidRPr="00A76AA2" w:rsidRDefault="005C4119"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B16C9C" w:rsidRPr="00A76AA2" w:rsidTr="005673EC">
        <w:trPr>
          <w:trHeight w:val="20"/>
          <w:jc w:val="center"/>
        </w:trPr>
        <w:tc>
          <w:tcPr>
            <w:tcW w:w="8593" w:type="dxa"/>
            <w:vAlign w:val="center"/>
          </w:tcPr>
          <w:p w:rsidR="00B16C9C" w:rsidRPr="00A76AA2" w:rsidRDefault="00B16C9C"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B16C9C" w:rsidRPr="00A76AA2" w:rsidRDefault="00D729BC"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0,194</w:t>
            </w:r>
          </w:p>
        </w:tc>
      </w:tr>
    </w:tbl>
    <w:p w:rsidR="00D35A05" w:rsidRPr="00A76AA2" w:rsidRDefault="00D35A05" w:rsidP="008F78AC">
      <w:pPr>
        <w:spacing w:after="0" w:line="240" w:lineRule="auto"/>
        <w:jc w:val="both"/>
        <w:rPr>
          <w:rFonts w:eastAsia="Times New Roman" w:cs="Times New Roman"/>
          <w:b/>
          <w:sz w:val="22"/>
        </w:rPr>
      </w:pPr>
      <w:bookmarkStart w:id="88" w:name="_Toc32306869"/>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4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sz w:val="22"/>
        </w:rPr>
        <w:t xml:space="preserve">Котельная </w:t>
      </w:r>
      <w:r w:rsidR="007C12B5" w:rsidRPr="00A76AA2">
        <w:rPr>
          <w:rFonts w:cs="Times New Roman"/>
          <w:b/>
          <w:color w:val="000000"/>
          <w:sz w:val="22"/>
        </w:rPr>
        <w:t>п. Харитоново, ул. Кирова  д. 48 «Школьная»</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0,015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133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133464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E64D2D" w:rsidP="005673EC">
            <w:pPr>
              <w:jc w:val="center"/>
              <w:rPr>
                <w:rFonts w:ascii="Times New Roman" w:eastAsia="Times New Roman" w:hAnsi="Times New Roman" w:cs="Times New Roman"/>
              </w:rPr>
            </w:pPr>
            <w:r w:rsidRPr="00A76AA2">
              <w:rPr>
                <w:rFonts w:ascii="Times New Roman" w:eastAsia="Times New Roman" w:hAnsi="Times New Roman" w:cs="Times New Roman"/>
              </w:rPr>
              <w:t>27,27</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4894,53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120,0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12</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lastRenderedPageBreak/>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D729BC"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0,354</w:t>
            </w:r>
          </w:p>
        </w:tc>
      </w:tr>
    </w:tbl>
    <w:p w:rsidR="00D35A05" w:rsidRPr="00A76AA2" w:rsidRDefault="00D35A05" w:rsidP="008F78AC">
      <w:pPr>
        <w:tabs>
          <w:tab w:val="left" w:pos="567"/>
        </w:tabs>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.5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color w:val="000000"/>
          <w:sz w:val="22"/>
        </w:rPr>
        <w:t>п. Харитоново, пер. Деповской, д. 14в, п.1 «Харитоново»</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0,202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74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2206488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409,3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5390,88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2,0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9,9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D729BC" w:rsidP="00D729BC">
            <w:pPr>
              <w:jc w:val="center"/>
              <w:rPr>
                <w:rFonts w:ascii="Times New Roman" w:eastAsia="Times New Roman" w:hAnsi="Times New Roman" w:cs="Times New Roman"/>
                <w:b/>
              </w:rPr>
            </w:pPr>
            <w:r w:rsidRPr="00A76AA2">
              <w:rPr>
                <w:rFonts w:ascii="Times New Roman" w:eastAsia="Times New Roman" w:hAnsi="Times New Roman" w:cs="Times New Roman"/>
                <w:b/>
              </w:rPr>
              <w:t>0,896</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.6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color w:val="000000"/>
          <w:sz w:val="22"/>
        </w:rPr>
        <w:t>д. Григорово д. 148 «Григорово»</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0,12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7</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58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837828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136,79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6125,01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3,0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25,0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15</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9D706A"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0,77</w:t>
            </w:r>
          </w:p>
        </w:tc>
      </w:tr>
    </w:tbl>
    <w:p w:rsidR="00D35A05" w:rsidRPr="00A76AA2" w:rsidRDefault="00D35A05" w:rsidP="008F78AC">
      <w:pPr>
        <w:spacing w:after="0" w:line="240" w:lineRule="auto"/>
        <w:jc w:val="both"/>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.7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sz w:val="22"/>
        </w:rPr>
        <w:t xml:space="preserve">Котельная </w:t>
      </w:r>
      <w:r w:rsidR="007C12B5" w:rsidRPr="00A76AA2">
        <w:rPr>
          <w:rFonts w:cs="Times New Roman"/>
          <w:b/>
          <w:color w:val="000000"/>
          <w:sz w:val="22"/>
        </w:rPr>
        <w:t>п. Шипицыно, ул. Строителей, д.9 фл.1 БМК №1</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0,56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59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105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5235433,2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811,34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6452,84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573129" w:rsidP="005673EC">
            <w:pPr>
              <w:jc w:val="center"/>
              <w:rPr>
                <w:rFonts w:ascii="Times New Roman" w:eastAsia="Times New Roman" w:hAnsi="Times New Roman" w:cs="Times New Roman"/>
              </w:rPr>
            </w:pPr>
            <w:r w:rsidRPr="00A76AA2">
              <w:rPr>
                <w:rFonts w:ascii="Times New Roman" w:eastAsia="Times New Roman" w:hAnsi="Times New Roman" w:cs="Times New Roman"/>
              </w:rPr>
              <w:t>7,9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0,32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15</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573129" w:rsidP="005673EC">
            <w:pPr>
              <w:jc w:val="center"/>
              <w:rPr>
                <w:rFonts w:ascii="Times New Roman" w:eastAsia="Times New Roman" w:hAnsi="Times New Roman" w:cs="Times New Roman"/>
              </w:rPr>
            </w:pPr>
            <w:r w:rsidRPr="00A76AA2">
              <w:rPr>
                <w:rFonts w:ascii="Times New Roman" w:eastAsia="Times New Roman" w:hAnsi="Times New Roman" w:cs="Times New Roman"/>
              </w:rPr>
              <w:t>14,11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9D706A" w:rsidP="004D65D1">
            <w:pPr>
              <w:jc w:val="center"/>
              <w:rPr>
                <w:rFonts w:ascii="Times New Roman" w:eastAsia="Times New Roman" w:hAnsi="Times New Roman" w:cs="Times New Roman"/>
                <w:b/>
              </w:rPr>
            </w:pPr>
            <w:r w:rsidRPr="00A76AA2">
              <w:rPr>
                <w:rFonts w:ascii="Times New Roman" w:eastAsia="Times New Roman" w:hAnsi="Times New Roman" w:cs="Times New Roman"/>
                <w:b/>
              </w:rPr>
              <w:t>0,946</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.8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color w:val="000000"/>
          <w:sz w:val="22"/>
        </w:rPr>
        <w:t>п. Шипицыно, ул. Первомайская, д.56, фл.1 БМК №6</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0,148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25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169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1247922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242,61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5143,74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573129" w:rsidP="005673EC">
            <w:pPr>
              <w:jc w:val="center"/>
              <w:rPr>
                <w:rFonts w:ascii="Times New Roman" w:eastAsia="Times New Roman" w:hAnsi="Times New Roman" w:cs="Times New Roman"/>
              </w:rPr>
            </w:pPr>
            <w:r w:rsidRPr="00A76AA2">
              <w:rPr>
                <w:rFonts w:ascii="Times New Roman" w:eastAsia="Times New Roman" w:hAnsi="Times New Roman" w:cs="Times New Roman"/>
              </w:rPr>
              <w:t>1,8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lastRenderedPageBreak/>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1,22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18</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573129" w:rsidP="005673EC">
            <w:pPr>
              <w:jc w:val="center"/>
              <w:rPr>
                <w:rFonts w:ascii="Times New Roman" w:eastAsia="Times New Roman" w:hAnsi="Times New Roman" w:cs="Times New Roman"/>
              </w:rPr>
            </w:pPr>
            <w:r w:rsidRPr="00A76AA2">
              <w:rPr>
                <w:rFonts w:ascii="Times New Roman" w:eastAsia="Times New Roman" w:hAnsi="Times New Roman" w:cs="Times New Roman"/>
              </w:rPr>
              <w:t>12,16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8E4EDE"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0,629</w:t>
            </w:r>
          </w:p>
        </w:tc>
      </w:tr>
    </w:tbl>
    <w:p w:rsidR="00D35A05" w:rsidRPr="00A76AA2" w:rsidRDefault="00D35A05" w:rsidP="008F78AC">
      <w:pPr>
        <w:tabs>
          <w:tab w:val="left" w:pos="567"/>
        </w:tabs>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.9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color w:val="000000"/>
          <w:sz w:val="22"/>
        </w:rPr>
        <w:t>п. Шипицыно, Советская, д.10, фл.2а БМК №8</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0,18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106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1683624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242,61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5778,5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573129" w:rsidP="005673EC">
            <w:pPr>
              <w:jc w:val="center"/>
              <w:rPr>
                <w:rFonts w:ascii="Times New Roman" w:eastAsia="Times New Roman" w:hAnsi="Times New Roman" w:cs="Times New Roman"/>
              </w:rPr>
            </w:pPr>
            <w:r w:rsidRPr="00A76AA2">
              <w:rPr>
                <w:rFonts w:ascii="Times New Roman" w:eastAsia="Times New Roman" w:hAnsi="Times New Roman" w:cs="Times New Roman"/>
              </w:rPr>
              <w:t>1,8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1</w:t>
            </w:r>
            <w:r w:rsidR="00573129" w:rsidRPr="00A76AA2">
              <w:rPr>
                <w:rFonts w:ascii="Times New Roman" w:eastAsia="Times New Roman" w:hAnsi="Times New Roman" w:cs="Times New Roman"/>
              </w:rPr>
              <w:t>0</w:t>
            </w:r>
            <w:r w:rsidRPr="00A76AA2">
              <w:rPr>
                <w:rFonts w:ascii="Times New Roman" w:eastAsia="Times New Roman" w:hAnsi="Times New Roman" w:cs="Times New Roman"/>
              </w:rPr>
              <w:t>,0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15</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400987"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0,789</w:t>
            </w:r>
          </w:p>
        </w:tc>
      </w:tr>
    </w:tbl>
    <w:p w:rsidR="00D35A05" w:rsidRPr="00A76AA2" w:rsidRDefault="00D35A05" w:rsidP="008F78AC">
      <w:pPr>
        <w:spacing w:after="0" w:line="240" w:lineRule="auto"/>
        <w:jc w:val="both"/>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.10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sz w:val="22"/>
        </w:rPr>
        <w:t xml:space="preserve">Котельная </w:t>
      </w:r>
      <w:r w:rsidR="007C12B5" w:rsidRPr="00A76AA2">
        <w:rPr>
          <w:rFonts w:cs="Times New Roman"/>
          <w:b/>
          <w:color w:val="000000"/>
          <w:sz w:val="22"/>
        </w:rPr>
        <w:t>д. Федотовская, ул. Рубцова, д. 28а «Федотовская»</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0,016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313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218131,2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43,39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5026,71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2,15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134,4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400987"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0,295</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.11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color w:val="000000"/>
          <w:sz w:val="22"/>
        </w:rPr>
        <w:t>д. Куимиха, ул. Центральная, д.42в «Куимиха»</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0,239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24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100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938712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192,31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4881,24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3,44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9,0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D6D5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400987"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0,856</w:t>
            </w:r>
          </w:p>
        </w:tc>
      </w:tr>
    </w:tbl>
    <w:p w:rsidR="00D35A05" w:rsidRPr="00A76AA2" w:rsidRDefault="00D35A05" w:rsidP="008F78AC">
      <w:pPr>
        <w:spacing w:after="0" w:line="240" w:lineRule="auto"/>
        <w:jc w:val="both"/>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.12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sz w:val="22"/>
        </w:rPr>
        <w:t xml:space="preserve">Котельная </w:t>
      </w:r>
      <w:r w:rsidR="007C12B5" w:rsidRPr="00A76AA2">
        <w:rPr>
          <w:rFonts w:cs="Times New Roman"/>
          <w:b/>
          <w:sz w:val="22"/>
        </w:rPr>
        <w:t>д. Курцево, ул. Молодёжная, 1а «Курцево»</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D6D5C">
            <w:pPr>
              <w:jc w:val="center"/>
              <w:rPr>
                <w:rFonts w:ascii="Times New Roman" w:eastAsia="Times New Roman" w:hAnsi="Times New Roman" w:cs="Times New Roman"/>
              </w:rPr>
            </w:pPr>
            <w:r w:rsidRPr="00A76AA2">
              <w:rPr>
                <w:rFonts w:ascii="Times New Roman" w:eastAsia="Times New Roman" w:hAnsi="Times New Roman" w:cs="Times New Roman"/>
              </w:rPr>
              <w:t>2</w:t>
            </w:r>
            <w:r w:rsidR="005D6D5C" w:rsidRPr="00A76AA2">
              <w:rPr>
                <w:rFonts w:ascii="Times New Roman" w:eastAsia="Times New Roman" w:hAnsi="Times New Roman" w:cs="Times New Roman"/>
              </w:rPr>
              <w:t>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105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1635168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lastRenderedPageBreak/>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288,19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5673,92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2,58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12,9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400987"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0,886</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.13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sz w:val="22"/>
        </w:rPr>
        <w:t>п. Приводино ул. Водников д. 8а «Водников»</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952E69">
            <w:pPr>
              <w:jc w:val="center"/>
              <w:rPr>
                <w:rFonts w:ascii="Times New Roman" w:eastAsia="Times New Roman" w:hAnsi="Times New Roman" w:cs="Times New Roman"/>
              </w:rPr>
            </w:pPr>
            <w:r w:rsidRPr="00A76AA2">
              <w:rPr>
                <w:rFonts w:ascii="Times New Roman" w:eastAsia="Times New Roman" w:hAnsi="Times New Roman" w:cs="Times New Roman"/>
              </w:rPr>
              <w:t>0,05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200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970848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135,68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7155,42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0,42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8,4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400987"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0,424</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.14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sz w:val="22"/>
        </w:rPr>
        <w:t>п. Удимский ул. Речная, д. 25а №1</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0,014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214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51216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11,06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F6646" w:rsidP="005673EC">
            <w:pPr>
              <w:jc w:val="center"/>
              <w:rPr>
                <w:rFonts w:ascii="Times New Roman" w:eastAsia="Times New Roman" w:hAnsi="Times New Roman" w:cs="Times New Roman"/>
              </w:rPr>
            </w:pPr>
            <w:r w:rsidRPr="00A76AA2">
              <w:rPr>
                <w:rFonts w:ascii="Times New Roman" w:eastAsia="Times New Roman" w:hAnsi="Times New Roman" w:cs="Times New Roman"/>
              </w:rPr>
              <w:t>4631,58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0,42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30,0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C9449C"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0,468</w:t>
            </w:r>
          </w:p>
        </w:tc>
      </w:tr>
    </w:tbl>
    <w:p w:rsidR="00D35A05" w:rsidRPr="00A76AA2" w:rsidRDefault="00D35A05" w:rsidP="008F78AC">
      <w:pPr>
        <w:spacing w:after="0" w:line="240" w:lineRule="auto"/>
        <w:jc w:val="both"/>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.15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sz w:val="22"/>
        </w:rPr>
        <w:t xml:space="preserve">Котельная </w:t>
      </w:r>
      <w:r w:rsidR="007C12B5" w:rsidRPr="00A76AA2">
        <w:rPr>
          <w:rFonts w:cs="Times New Roman"/>
          <w:b/>
          <w:sz w:val="22"/>
        </w:rPr>
        <w:t>п. Удимский ул. Советская 63в №3</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w:t>
            </w:r>
            <w:r w:rsidR="00BB7ABB" w:rsidRPr="00A76AA2">
              <w:rPr>
                <w:rFonts w:ascii="Times New Roman" w:eastAsia="Times New Roman" w:hAnsi="Times New Roman" w:cs="Times New Roman"/>
              </w:rPr>
              <w:t>,</w:t>
            </w:r>
            <w:r w:rsidRPr="00A76AA2">
              <w:rPr>
                <w:rFonts w:ascii="Times New Roman" w:eastAsia="Times New Roman" w:hAnsi="Times New Roman" w:cs="Times New Roman"/>
              </w:rPr>
              <w:t>016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250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166296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36,83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4514,74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0,42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26,25</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C9449C" w:rsidP="00C9449C">
            <w:pPr>
              <w:jc w:val="center"/>
              <w:rPr>
                <w:rFonts w:ascii="Times New Roman" w:eastAsia="Times New Roman" w:hAnsi="Times New Roman" w:cs="Times New Roman"/>
                <w:b/>
              </w:rPr>
            </w:pPr>
            <w:r w:rsidRPr="00A76AA2">
              <w:rPr>
                <w:rFonts w:ascii="Times New Roman" w:eastAsia="Times New Roman" w:hAnsi="Times New Roman" w:cs="Times New Roman"/>
                <w:b/>
              </w:rPr>
              <w:t>0,406</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 xml:space="preserve">.16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color w:val="000000"/>
          <w:sz w:val="22"/>
        </w:rPr>
        <w:t>п. Удимский ул. Октябрьская д. 12 №4</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0,083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36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lastRenderedPageBreak/>
              <w:t>Стоимость сетей, руб.</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361392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78,14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4625,17</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0,42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5,06</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C9449C"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0,567</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.1</w:t>
      </w:r>
      <w:r w:rsidR="00143A9E" w:rsidRPr="00A76AA2">
        <w:rPr>
          <w:rFonts w:eastAsia="Times New Roman" w:cs="Times New Roman"/>
          <w:b/>
          <w:sz w:val="22"/>
        </w:rPr>
        <w:t>7</w:t>
      </w:r>
      <w:r w:rsidRPr="00A76AA2">
        <w:rPr>
          <w:rFonts w:eastAsia="Times New Roman" w:cs="Times New Roman"/>
          <w:b/>
          <w:sz w:val="22"/>
        </w:rPr>
        <w:t xml:space="preserve"> </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sz w:val="22"/>
        </w:rPr>
        <w:t>п. Удимский ул. Первомайская д. 33б  «Больничная»</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0,013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7</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539</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300312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64,47</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4658,02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0,51</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9B24CE" w:rsidP="005673EC">
            <w:pPr>
              <w:jc w:val="center"/>
              <w:rPr>
                <w:rFonts w:ascii="Times New Roman" w:eastAsia="Times New Roman" w:hAnsi="Times New Roman" w:cs="Times New Roman"/>
              </w:rPr>
            </w:pPr>
            <w:r w:rsidRPr="00A76AA2">
              <w:rPr>
                <w:rFonts w:ascii="Times New Roman" w:eastAsia="Times New Roman" w:hAnsi="Times New Roman" w:cs="Times New Roman"/>
              </w:rPr>
              <w:t>39,23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C9449C" w:rsidP="00C9449C">
            <w:pPr>
              <w:jc w:val="center"/>
              <w:rPr>
                <w:rFonts w:ascii="Times New Roman" w:eastAsia="Times New Roman" w:hAnsi="Times New Roman" w:cs="Times New Roman"/>
                <w:b/>
              </w:rPr>
            </w:pPr>
            <w:r w:rsidRPr="00A76AA2">
              <w:rPr>
                <w:rFonts w:ascii="Times New Roman" w:eastAsia="Times New Roman" w:hAnsi="Times New Roman" w:cs="Times New Roman"/>
                <w:b/>
              </w:rPr>
              <w:t>0,205</w:t>
            </w:r>
          </w:p>
        </w:tc>
      </w:tr>
    </w:tbl>
    <w:p w:rsidR="00D35A05" w:rsidRPr="00A76AA2" w:rsidRDefault="00D35A0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.1</w:t>
      </w:r>
      <w:r w:rsidR="00143A9E" w:rsidRPr="00A76AA2">
        <w:rPr>
          <w:rFonts w:eastAsia="Times New Roman" w:cs="Times New Roman"/>
          <w:b/>
          <w:sz w:val="22"/>
        </w:rPr>
        <w:t>8</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007C12B5" w:rsidRPr="00A76AA2">
        <w:rPr>
          <w:rFonts w:cs="Times New Roman"/>
          <w:b/>
          <w:sz w:val="22"/>
        </w:rPr>
        <w:t>п. Удимский ул. Школьная д.1 «Школьная»</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0,048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D35A05" w:rsidRPr="00A76AA2" w:rsidRDefault="009F49B8" w:rsidP="005673EC">
            <w:pPr>
              <w:jc w:val="center"/>
              <w:rPr>
                <w:rFonts w:ascii="Times New Roman" w:eastAsia="Times New Roman" w:hAnsi="Times New Roman" w:cs="Times New Roman"/>
              </w:rPr>
            </w:pPr>
            <w:r w:rsidRPr="00A76AA2">
              <w:rPr>
                <w:rFonts w:ascii="Times New Roman" w:eastAsia="Times New Roman" w:hAnsi="Times New Roman" w:cs="Times New Roman"/>
              </w:rPr>
              <w:t>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D35A05" w:rsidRPr="00A76AA2" w:rsidRDefault="00BB7ABB" w:rsidP="005673EC">
            <w:pPr>
              <w:jc w:val="center"/>
              <w:rPr>
                <w:rFonts w:ascii="Times New Roman" w:eastAsia="Times New Roman" w:hAnsi="Times New Roman" w:cs="Times New Roman"/>
              </w:rPr>
            </w:pPr>
            <w:r w:rsidRPr="00A76AA2">
              <w:rPr>
                <w:rFonts w:ascii="Times New Roman" w:eastAsia="Times New Roman" w:hAnsi="Times New Roman" w:cs="Times New Roman"/>
              </w:rPr>
              <w:t>63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364512</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D35A05" w:rsidRPr="00A76AA2" w:rsidRDefault="00B205E2" w:rsidP="005673EC">
            <w:pPr>
              <w:jc w:val="center"/>
              <w:rPr>
                <w:rFonts w:ascii="Times New Roman" w:eastAsia="Times New Roman" w:hAnsi="Times New Roman" w:cs="Times New Roman"/>
              </w:rPr>
            </w:pPr>
            <w:r w:rsidRPr="00A76AA2">
              <w:rPr>
                <w:rFonts w:ascii="Times New Roman" w:eastAsia="Times New Roman" w:hAnsi="Times New Roman" w:cs="Times New Roman"/>
              </w:rPr>
              <w:t>74,28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D35A05" w:rsidRPr="00A76AA2" w:rsidRDefault="00023220" w:rsidP="005673EC">
            <w:pPr>
              <w:jc w:val="center"/>
              <w:rPr>
                <w:rFonts w:ascii="Times New Roman" w:eastAsia="Times New Roman" w:hAnsi="Times New Roman" w:cs="Times New Roman"/>
              </w:rPr>
            </w:pPr>
            <w:r w:rsidRPr="00A76AA2">
              <w:rPr>
                <w:rFonts w:ascii="Times New Roman" w:eastAsia="Times New Roman" w:hAnsi="Times New Roman" w:cs="Times New Roman"/>
              </w:rPr>
              <w:t>4907,4</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D35A05" w:rsidRPr="00A76AA2" w:rsidRDefault="009F49B8" w:rsidP="00822AF1">
            <w:pPr>
              <w:jc w:val="center"/>
              <w:rPr>
                <w:rFonts w:ascii="Times New Roman" w:eastAsia="Times New Roman" w:hAnsi="Times New Roman" w:cs="Times New Roman"/>
              </w:rPr>
            </w:pPr>
            <w:r w:rsidRPr="00A76AA2">
              <w:rPr>
                <w:rFonts w:ascii="Times New Roman" w:eastAsia="Times New Roman" w:hAnsi="Times New Roman" w:cs="Times New Roman"/>
              </w:rPr>
              <w:t>1,</w:t>
            </w:r>
            <w:r w:rsidR="00822AF1" w:rsidRPr="00A76AA2">
              <w:rPr>
                <w:rFonts w:ascii="Times New Roman" w:eastAsia="Times New Roman" w:hAnsi="Times New Roman" w:cs="Times New Roman"/>
              </w:rPr>
              <w:t>48</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D35A05" w:rsidRPr="00A76AA2" w:rsidRDefault="00822AF1" w:rsidP="005673EC">
            <w:pPr>
              <w:jc w:val="center"/>
              <w:rPr>
                <w:rFonts w:ascii="Times New Roman" w:eastAsia="Times New Roman" w:hAnsi="Times New Roman" w:cs="Times New Roman"/>
              </w:rPr>
            </w:pPr>
            <w:r w:rsidRPr="00A76AA2">
              <w:rPr>
                <w:rFonts w:ascii="Times New Roman" w:eastAsia="Times New Roman" w:hAnsi="Times New Roman" w:cs="Times New Roman"/>
              </w:rPr>
              <w:t>30,83</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D35A05" w:rsidRPr="00A76AA2" w:rsidRDefault="005D6D5C" w:rsidP="005673EC">
            <w:pPr>
              <w:jc w:val="center"/>
              <w:rPr>
                <w:rFonts w:ascii="Times New Roman" w:eastAsia="Times New Roman" w:hAnsi="Times New Roman" w:cs="Times New Roman"/>
              </w:rPr>
            </w:pPr>
            <w:r w:rsidRPr="00A76AA2">
              <w:rPr>
                <w:rFonts w:ascii="Times New Roman" w:eastAsia="Times New Roman" w:hAnsi="Times New Roman" w:cs="Times New Roman"/>
              </w:rPr>
              <w:t>13</w:t>
            </w:r>
          </w:p>
        </w:tc>
      </w:tr>
      <w:tr w:rsidR="00D35A05" w:rsidRPr="00A76AA2" w:rsidTr="005673EC">
        <w:trPr>
          <w:trHeight w:val="20"/>
          <w:jc w:val="center"/>
        </w:trPr>
        <w:tc>
          <w:tcPr>
            <w:tcW w:w="8593" w:type="dxa"/>
            <w:vAlign w:val="center"/>
          </w:tcPr>
          <w:p w:rsidR="00D35A05" w:rsidRPr="00A76AA2" w:rsidRDefault="00D35A05" w:rsidP="005673EC">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D35A05" w:rsidRPr="00A76AA2" w:rsidRDefault="00D35A05" w:rsidP="005673EC">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D35A05" w:rsidRPr="00A76AA2" w:rsidTr="005673EC">
        <w:trPr>
          <w:trHeight w:val="20"/>
          <w:jc w:val="center"/>
        </w:trPr>
        <w:tc>
          <w:tcPr>
            <w:tcW w:w="8593" w:type="dxa"/>
            <w:vAlign w:val="center"/>
          </w:tcPr>
          <w:p w:rsidR="00D35A05" w:rsidRPr="00A76AA2" w:rsidRDefault="00D35A05" w:rsidP="005673EC">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D35A05" w:rsidRPr="00A76AA2" w:rsidRDefault="00C9449C" w:rsidP="005673EC">
            <w:pPr>
              <w:jc w:val="center"/>
              <w:rPr>
                <w:rFonts w:ascii="Times New Roman" w:eastAsia="Times New Roman" w:hAnsi="Times New Roman" w:cs="Times New Roman"/>
                <w:b/>
              </w:rPr>
            </w:pPr>
            <w:r w:rsidRPr="00A76AA2">
              <w:rPr>
                <w:rFonts w:ascii="Times New Roman" w:eastAsia="Times New Roman" w:hAnsi="Times New Roman" w:cs="Times New Roman"/>
                <w:b/>
              </w:rPr>
              <w:t>0,369</w:t>
            </w:r>
          </w:p>
        </w:tc>
      </w:tr>
    </w:tbl>
    <w:p w:rsidR="007C12B5" w:rsidRPr="00A76AA2" w:rsidRDefault="007C12B5" w:rsidP="008F78AC">
      <w:pPr>
        <w:spacing w:after="0" w:line="240" w:lineRule="auto"/>
        <w:ind w:left="-53" w:right="-108" w:firstLine="53"/>
        <w:rPr>
          <w:rFonts w:eastAsia="Times New Roman" w:cs="Times New Roman"/>
          <w:b/>
          <w:sz w:val="22"/>
        </w:rPr>
      </w:pPr>
      <w:r w:rsidRPr="00A76AA2">
        <w:rPr>
          <w:rFonts w:eastAsia="Times New Roman" w:cs="Times New Roman"/>
          <w:b/>
          <w:sz w:val="22"/>
        </w:rPr>
        <w:t>Таблица 2.</w:t>
      </w:r>
      <w:r w:rsidR="009C5E52" w:rsidRPr="00A76AA2">
        <w:rPr>
          <w:rFonts w:eastAsia="Times New Roman" w:cs="Times New Roman"/>
          <w:b/>
          <w:sz w:val="22"/>
        </w:rPr>
        <w:t>4</w:t>
      </w:r>
      <w:r w:rsidRPr="00A76AA2">
        <w:rPr>
          <w:rFonts w:eastAsia="Times New Roman" w:cs="Times New Roman"/>
          <w:b/>
          <w:sz w:val="22"/>
        </w:rPr>
        <w:t>.19</w:t>
      </w:r>
      <w:proofErr w:type="gramStart"/>
      <w:r w:rsidRPr="00A76AA2">
        <w:rPr>
          <w:rFonts w:eastAsia="Times New Roman" w:cs="Times New Roman"/>
          <w:sz w:val="22"/>
        </w:rPr>
        <w:t>–  Расчет</w:t>
      </w:r>
      <w:proofErr w:type="gramEnd"/>
      <w:r w:rsidRPr="00A76AA2">
        <w:rPr>
          <w:rFonts w:eastAsia="Times New Roman" w:cs="Times New Roman"/>
          <w:sz w:val="22"/>
        </w:rPr>
        <w:t xml:space="preserve"> оптимального радиуса </w:t>
      </w:r>
      <w:r w:rsidRPr="00A76AA2">
        <w:rPr>
          <w:rFonts w:cs="Times New Roman"/>
          <w:b/>
          <w:color w:val="000000"/>
          <w:sz w:val="22"/>
        </w:rPr>
        <w:t xml:space="preserve">Котельная </w:t>
      </w:r>
      <w:r w:rsidRPr="00A76AA2">
        <w:rPr>
          <w:rFonts w:cs="Times New Roman"/>
          <w:b/>
          <w:sz w:val="22"/>
        </w:rPr>
        <w:t>п. Шипицыно, ул. Ломоносова, д. 56, фл. 3 «Школьная»</w:t>
      </w:r>
    </w:p>
    <w:tbl>
      <w:tblPr>
        <w:tblStyle w:val="TableNormal7"/>
        <w:tblW w:w="95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3"/>
        <w:gridCol w:w="959"/>
      </w:tblGrid>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rPr>
            </w:pPr>
            <w:r w:rsidRPr="00A76AA2">
              <w:rPr>
                <w:rFonts w:ascii="Times New Roman" w:eastAsia="Times New Roman" w:hAnsi="Times New Roman" w:cs="Times New Roman"/>
              </w:rPr>
              <w:t>Площадь, км</w:t>
            </w:r>
            <w:r w:rsidRPr="00A76AA2">
              <w:rPr>
                <w:rFonts w:ascii="Times New Roman" w:eastAsia="Times New Roman" w:hAnsi="Times New Roman" w:cs="Times New Roman"/>
                <w:vertAlign w:val="superscript"/>
              </w:rPr>
              <w:t>2</w:t>
            </w:r>
          </w:p>
        </w:tc>
        <w:tc>
          <w:tcPr>
            <w:tcW w:w="959" w:type="dxa"/>
            <w:vAlign w:val="center"/>
          </w:tcPr>
          <w:p w:rsidR="007C12B5" w:rsidRPr="00A76AA2" w:rsidRDefault="009F49B8" w:rsidP="00735CC4">
            <w:pPr>
              <w:jc w:val="center"/>
              <w:rPr>
                <w:rFonts w:ascii="Times New Roman" w:eastAsia="Times New Roman" w:hAnsi="Times New Roman" w:cs="Times New Roman"/>
              </w:rPr>
            </w:pPr>
            <w:r w:rsidRPr="00A76AA2">
              <w:rPr>
                <w:rFonts w:ascii="Times New Roman" w:eastAsia="Times New Roman" w:hAnsi="Times New Roman" w:cs="Times New Roman"/>
              </w:rPr>
              <w:t>0,102</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rPr>
            </w:pPr>
            <w:r w:rsidRPr="00A76AA2">
              <w:rPr>
                <w:rFonts w:ascii="Times New Roman" w:eastAsia="Times New Roman" w:hAnsi="Times New Roman" w:cs="Times New Roman"/>
              </w:rPr>
              <w:t>Кол-во абонентов</w:t>
            </w:r>
          </w:p>
        </w:tc>
        <w:tc>
          <w:tcPr>
            <w:tcW w:w="959" w:type="dxa"/>
            <w:vAlign w:val="center"/>
          </w:tcPr>
          <w:p w:rsidR="007C12B5" w:rsidRPr="00A76AA2" w:rsidRDefault="009F49B8" w:rsidP="00735CC4">
            <w:pPr>
              <w:jc w:val="center"/>
              <w:rPr>
                <w:rFonts w:ascii="Times New Roman" w:eastAsia="Times New Roman" w:hAnsi="Times New Roman" w:cs="Times New Roman"/>
              </w:rPr>
            </w:pPr>
            <w:r w:rsidRPr="00A76AA2">
              <w:rPr>
                <w:rFonts w:ascii="Times New Roman" w:eastAsia="Times New Roman" w:hAnsi="Times New Roman" w:cs="Times New Roman"/>
              </w:rPr>
              <w:t>4</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lang w:val="ru-RU"/>
              </w:rPr>
            </w:pPr>
            <w:r w:rsidRPr="00A76AA2">
              <w:rPr>
                <w:rFonts w:ascii="Times New Roman" w:eastAsia="Times New Roman" w:hAnsi="Times New Roman" w:cs="Times New Roman"/>
              </w:rPr>
              <w:t>B</w:t>
            </w:r>
            <w:r w:rsidRPr="00A76AA2">
              <w:rPr>
                <w:rFonts w:ascii="Times New Roman" w:eastAsia="Times New Roman" w:hAnsi="Times New Roman" w:cs="Times New Roman"/>
                <w:lang w:val="ru-RU"/>
              </w:rPr>
              <w:t xml:space="preserve"> (среднее число абонентов на 1км^2)</w:t>
            </w:r>
          </w:p>
        </w:tc>
        <w:tc>
          <w:tcPr>
            <w:tcW w:w="959" w:type="dxa"/>
            <w:vAlign w:val="center"/>
          </w:tcPr>
          <w:p w:rsidR="007C12B5" w:rsidRPr="00A76AA2" w:rsidRDefault="00BB7ABB" w:rsidP="00735CC4">
            <w:pPr>
              <w:jc w:val="center"/>
              <w:rPr>
                <w:rFonts w:ascii="Times New Roman" w:eastAsia="Times New Roman" w:hAnsi="Times New Roman" w:cs="Times New Roman"/>
              </w:rPr>
            </w:pPr>
            <w:r w:rsidRPr="00A76AA2">
              <w:rPr>
                <w:rFonts w:ascii="Times New Roman" w:eastAsia="Times New Roman" w:hAnsi="Times New Roman" w:cs="Times New Roman"/>
              </w:rPr>
              <w:t>39</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rPr>
            </w:pPr>
            <w:r w:rsidRPr="00A76AA2">
              <w:rPr>
                <w:rFonts w:ascii="Times New Roman" w:eastAsia="Times New Roman" w:hAnsi="Times New Roman" w:cs="Times New Roman"/>
              </w:rPr>
              <w:t>Стоимость сетей, руб.</w:t>
            </w:r>
          </w:p>
        </w:tc>
        <w:tc>
          <w:tcPr>
            <w:tcW w:w="959" w:type="dxa"/>
            <w:vAlign w:val="center"/>
          </w:tcPr>
          <w:p w:rsidR="007C12B5" w:rsidRPr="00A76AA2" w:rsidRDefault="00023220" w:rsidP="00735CC4">
            <w:pPr>
              <w:jc w:val="center"/>
              <w:rPr>
                <w:rFonts w:ascii="Times New Roman" w:eastAsia="Times New Roman" w:hAnsi="Times New Roman" w:cs="Times New Roman"/>
              </w:rPr>
            </w:pPr>
            <w:r w:rsidRPr="00A76AA2">
              <w:rPr>
                <w:rFonts w:ascii="Times New Roman" w:eastAsia="Times New Roman" w:hAnsi="Times New Roman" w:cs="Times New Roman"/>
              </w:rPr>
              <w:t>1434412,8</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rPr>
            </w:pPr>
            <w:r w:rsidRPr="00A76AA2">
              <w:rPr>
                <w:rFonts w:ascii="Times New Roman" w:eastAsia="Times New Roman" w:hAnsi="Times New Roman" w:cs="Times New Roman"/>
              </w:rPr>
              <w:t>Материальная характеристика</w:t>
            </w:r>
          </w:p>
        </w:tc>
        <w:tc>
          <w:tcPr>
            <w:tcW w:w="959" w:type="dxa"/>
            <w:vAlign w:val="center"/>
          </w:tcPr>
          <w:p w:rsidR="007C12B5" w:rsidRPr="00A76AA2" w:rsidRDefault="00B205E2" w:rsidP="00735CC4">
            <w:pPr>
              <w:jc w:val="center"/>
              <w:rPr>
                <w:rFonts w:ascii="Times New Roman" w:eastAsia="Times New Roman" w:hAnsi="Times New Roman" w:cs="Times New Roman"/>
              </w:rPr>
            </w:pPr>
            <w:r w:rsidRPr="00A76AA2">
              <w:rPr>
                <w:rFonts w:ascii="Times New Roman" w:eastAsia="Times New Roman" w:hAnsi="Times New Roman" w:cs="Times New Roman"/>
              </w:rPr>
              <w:t>231,25</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lang w:val="ru-RU"/>
              </w:rPr>
            </w:pPr>
            <w:r w:rsidRPr="00A76AA2">
              <w:rPr>
                <w:rFonts w:ascii="Times New Roman" w:eastAsia="Times New Roman" w:hAnsi="Times New Roman" w:cs="Times New Roman"/>
              </w:rPr>
              <w:t>s</w:t>
            </w:r>
            <w:r w:rsidRPr="00A76AA2">
              <w:rPr>
                <w:rFonts w:ascii="Times New Roman" w:eastAsia="Times New Roman" w:hAnsi="Times New Roman" w:cs="Times New Roman"/>
                <w:lang w:val="ru-RU"/>
              </w:rPr>
              <w:t xml:space="preserve"> (удельная стоимость материальной характеристики, руб./м2)</w:t>
            </w:r>
          </w:p>
        </w:tc>
        <w:tc>
          <w:tcPr>
            <w:tcW w:w="959" w:type="dxa"/>
            <w:vAlign w:val="center"/>
          </w:tcPr>
          <w:p w:rsidR="007C12B5" w:rsidRPr="00A76AA2" w:rsidRDefault="00023220" w:rsidP="00735CC4">
            <w:pPr>
              <w:jc w:val="center"/>
              <w:rPr>
                <w:rFonts w:ascii="Times New Roman" w:eastAsia="Times New Roman" w:hAnsi="Times New Roman" w:cs="Times New Roman"/>
              </w:rPr>
            </w:pPr>
            <w:r w:rsidRPr="00A76AA2">
              <w:rPr>
                <w:rFonts w:ascii="Times New Roman" w:eastAsia="Times New Roman" w:hAnsi="Times New Roman" w:cs="Times New Roman"/>
              </w:rPr>
              <w:t>6202,88</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rPr>
            </w:pPr>
            <w:r w:rsidRPr="00A76AA2">
              <w:rPr>
                <w:rFonts w:ascii="Times New Roman" w:eastAsia="Times New Roman" w:hAnsi="Times New Roman" w:cs="Times New Roman"/>
              </w:rPr>
              <w:t>Нагрузка, Гкал/ч</w:t>
            </w:r>
          </w:p>
        </w:tc>
        <w:tc>
          <w:tcPr>
            <w:tcW w:w="959" w:type="dxa"/>
            <w:vAlign w:val="center"/>
          </w:tcPr>
          <w:p w:rsidR="007C12B5" w:rsidRPr="00A76AA2" w:rsidRDefault="009F49B8" w:rsidP="00735CC4">
            <w:pPr>
              <w:jc w:val="center"/>
              <w:rPr>
                <w:rFonts w:ascii="Times New Roman" w:eastAsia="Times New Roman" w:hAnsi="Times New Roman" w:cs="Times New Roman"/>
              </w:rPr>
            </w:pPr>
            <w:r w:rsidRPr="00A76AA2">
              <w:rPr>
                <w:rFonts w:ascii="Times New Roman" w:eastAsia="Times New Roman" w:hAnsi="Times New Roman" w:cs="Times New Roman"/>
              </w:rPr>
              <w:t>2,03</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lang w:val="ru-RU"/>
              </w:rPr>
            </w:pPr>
            <w:r w:rsidRPr="00A76AA2">
              <w:rPr>
                <w:rFonts w:ascii="Times New Roman" w:eastAsia="Times New Roman" w:hAnsi="Times New Roman" w:cs="Times New Roman"/>
                <w:lang w:val="ru-RU"/>
              </w:rPr>
              <w:t>П (теплоплотность района, Гкал/ч.км2)</w:t>
            </w:r>
          </w:p>
        </w:tc>
        <w:tc>
          <w:tcPr>
            <w:tcW w:w="959" w:type="dxa"/>
            <w:vAlign w:val="center"/>
          </w:tcPr>
          <w:p w:rsidR="007C12B5" w:rsidRPr="00A76AA2" w:rsidRDefault="009B24CE" w:rsidP="00735CC4">
            <w:pPr>
              <w:jc w:val="center"/>
              <w:rPr>
                <w:rFonts w:ascii="Times New Roman" w:eastAsia="Times New Roman" w:hAnsi="Times New Roman" w:cs="Times New Roman"/>
              </w:rPr>
            </w:pPr>
            <w:r w:rsidRPr="00A76AA2">
              <w:rPr>
                <w:rFonts w:ascii="Times New Roman" w:eastAsia="Times New Roman" w:hAnsi="Times New Roman" w:cs="Times New Roman"/>
              </w:rPr>
              <w:t>19,9</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lang w:val="ru-RU"/>
              </w:rPr>
            </w:pPr>
            <w:r w:rsidRPr="00A76AA2">
              <w:rPr>
                <w:rFonts w:ascii="Times New Roman" w:eastAsia="Times New Roman" w:hAnsi="Times New Roman" w:cs="Times New Roman"/>
              </w:rPr>
              <w:t>Δτ</w:t>
            </w:r>
            <w:r w:rsidRPr="00A76AA2">
              <w:rPr>
                <w:rFonts w:ascii="Times New Roman" w:eastAsia="Times New Roman" w:hAnsi="Times New Roman" w:cs="Times New Roman"/>
                <w:lang w:val="ru-RU"/>
              </w:rPr>
              <w:t xml:space="preserve"> (расчетный перепад температур теплоносителя, °</w:t>
            </w:r>
            <w:r w:rsidRPr="00A76AA2">
              <w:rPr>
                <w:rFonts w:ascii="Times New Roman" w:eastAsia="Times New Roman" w:hAnsi="Times New Roman" w:cs="Times New Roman"/>
              </w:rPr>
              <w:t>C</w:t>
            </w:r>
            <w:r w:rsidRPr="00A76AA2">
              <w:rPr>
                <w:rFonts w:ascii="Times New Roman" w:eastAsia="Times New Roman" w:hAnsi="Times New Roman" w:cs="Times New Roman"/>
                <w:lang w:val="ru-RU"/>
              </w:rPr>
              <w:t>)</w:t>
            </w:r>
          </w:p>
        </w:tc>
        <w:tc>
          <w:tcPr>
            <w:tcW w:w="959" w:type="dxa"/>
            <w:vAlign w:val="center"/>
          </w:tcPr>
          <w:p w:rsidR="007C12B5" w:rsidRPr="00A76AA2" w:rsidRDefault="009F49B8" w:rsidP="00735CC4">
            <w:pPr>
              <w:jc w:val="center"/>
              <w:rPr>
                <w:rFonts w:ascii="Times New Roman" w:eastAsia="Times New Roman" w:hAnsi="Times New Roman" w:cs="Times New Roman"/>
              </w:rPr>
            </w:pPr>
            <w:r w:rsidRPr="00A76AA2">
              <w:rPr>
                <w:rFonts w:ascii="Times New Roman" w:eastAsia="Times New Roman" w:hAnsi="Times New Roman" w:cs="Times New Roman"/>
              </w:rPr>
              <w:t>40</w:t>
            </w:r>
          </w:p>
        </w:tc>
      </w:tr>
      <w:tr w:rsidR="007C12B5" w:rsidRPr="00A76AA2" w:rsidTr="00735CC4">
        <w:trPr>
          <w:trHeight w:val="20"/>
          <w:jc w:val="center"/>
        </w:trPr>
        <w:tc>
          <w:tcPr>
            <w:tcW w:w="8593" w:type="dxa"/>
            <w:vAlign w:val="center"/>
          </w:tcPr>
          <w:p w:rsidR="007C12B5" w:rsidRPr="00A76AA2" w:rsidRDefault="007C12B5" w:rsidP="00735CC4">
            <w:pPr>
              <w:tabs>
                <w:tab w:val="left" w:pos="423"/>
              </w:tabs>
              <w:jc w:val="center"/>
              <w:rPr>
                <w:rFonts w:ascii="Times New Roman" w:eastAsia="Times New Roman" w:hAnsi="Times New Roman" w:cs="Times New Roman"/>
                <w:lang w:val="ru-RU"/>
              </w:rPr>
            </w:pPr>
            <w:r w:rsidRPr="00A76AA2">
              <w:rPr>
                <w:rFonts w:ascii="Times New Roman" w:eastAsia="Times New Roman" w:hAnsi="Times New Roman" w:cs="Times New Roman"/>
              </w:rPr>
              <w:t>φ</w:t>
            </w:r>
            <w:r w:rsidRPr="00A76AA2">
              <w:rPr>
                <w:rFonts w:ascii="Times New Roman" w:eastAsia="Times New Roman" w:hAnsi="Times New Roman" w:cs="Times New Roman"/>
                <w:lang w:val="ru-RU"/>
              </w:rPr>
              <w:t xml:space="preserve"> (поправочный коэффициент, зависящий от постоянной части расходов на сооружение котельной)</w:t>
            </w:r>
          </w:p>
        </w:tc>
        <w:tc>
          <w:tcPr>
            <w:tcW w:w="959" w:type="dxa"/>
            <w:vAlign w:val="center"/>
          </w:tcPr>
          <w:p w:rsidR="007C12B5" w:rsidRPr="00A76AA2" w:rsidRDefault="007C12B5" w:rsidP="00735CC4">
            <w:pPr>
              <w:jc w:val="center"/>
              <w:rPr>
                <w:rFonts w:ascii="Times New Roman" w:eastAsia="Times New Roman" w:hAnsi="Times New Roman" w:cs="Times New Roman"/>
              </w:rPr>
            </w:pPr>
            <w:r w:rsidRPr="00A76AA2">
              <w:rPr>
                <w:rFonts w:ascii="Times New Roman" w:eastAsia="Times New Roman" w:hAnsi="Times New Roman" w:cs="Times New Roman"/>
              </w:rPr>
              <w:t>1,0</w:t>
            </w:r>
          </w:p>
        </w:tc>
      </w:tr>
      <w:tr w:rsidR="007C12B5" w:rsidRPr="00A76AA2" w:rsidTr="00735CC4">
        <w:trPr>
          <w:trHeight w:val="20"/>
          <w:jc w:val="center"/>
        </w:trPr>
        <w:tc>
          <w:tcPr>
            <w:tcW w:w="8593" w:type="dxa"/>
            <w:vAlign w:val="center"/>
          </w:tcPr>
          <w:p w:rsidR="007C12B5" w:rsidRPr="00A76AA2" w:rsidRDefault="007C12B5" w:rsidP="00735CC4">
            <w:pPr>
              <w:jc w:val="center"/>
              <w:rPr>
                <w:rFonts w:ascii="Times New Roman" w:eastAsia="Times New Roman" w:hAnsi="Times New Roman" w:cs="Times New Roman"/>
                <w:lang w:val="ru-RU"/>
              </w:rPr>
            </w:pPr>
            <w:r w:rsidRPr="00A76AA2">
              <w:rPr>
                <w:rFonts w:ascii="Times New Roman" w:eastAsia="Times New Roman" w:hAnsi="Times New Roman" w:cs="Times New Roman"/>
                <w:b/>
              </w:rPr>
              <w:t>R</w:t>
            </w:r>
            <w:r w:rsidRPr="00A76AA2">
              <w:rPr>
                <w:rFonts w:ascii="Times New Roman" w:eastAsia="Times New Roman" w:hAnsi="Times New Roman" w:cs="Times New Roman"/>
                <w:b/>
                <w:position w:val="-2"/>
                <w:lang w:val="ru-RU"/>
              </w:rPr>
              <w:t xml:space="preserve">опт </w:t>
            </w:r>
            <w:r w:rsidRPr="00A76AA2">
              <w:rPr>
                <w:rFonts w:ascii="Times New Roman" w:eastAsia="Times New Roman" w:hAnsi="Times New Roman" w:cs="Times New Roman"/>
                <w:b/>
                <w:lang w:val="ru-RU"/>
              </w:rPr>
              <w:t>(оптимальный радиус теплоснабжения, км)</w:t>
            </w:r>
          </w:p>
        </w:tc>
        <w:tc>
          <w:tcPr>
            <w:tcW w:w="959" w:type="dxa"/>
            <w:vAlign w:val="center"/>
          </w:tcPr>
          <w:p w:rsidR="007C12B5" w:rsidRPr="00A76AA2" w:rsidRDefault="00C9449C" w:rsidP="00735CC4">
            <w:pPr>
              <w:jc w:val="center"/>
              <w:rPr>
                <w:rFonts w:ascii="Times New Roman" w:eastAsia="Times New Roman" w:hAnsi="Times New Roman" w:cs="Times New Roman"/>
                <w:b/>
              </w:rPr>
            </w:pPr>
            <w:r w:rsidRPr="00A76AA2">
              <w:rPr>
                <w:rFonts w:ascii="Times New Roman" w:eastAsia="Times New Roman" w:hAnsi="Times New Roman" w:cs="Times New Roman"/>
                <w:b/>
              </w:rPr>
              <w:t>0,457</w:t>
            </w:r>
          </w:p>
        </w:tc>
      </w:tr>
    </w:tbl>
    <w:p w:rsidR="009C5E52" w:rsidRDefault="009C5E52" w:rsidP="00F36792">
      <w:pPr>
        <w:spacing w:after="0" w:line="360" w:lineRule="auto"/>
        <w:ind w:firstLine="604"/>
        <w:jc w:val="both"/>
        <w:rPr>
          <w:rFonts w:cs="Times New Roman"/>
          <w:sz w:val="24"/>
          <w:szCs w:val="24"/>
        </w:rPr>
      </w:pPr>
    </w:p>
    <w:p w:rsidR="003B4E60" w:rsidRPr="0076330C" w:rsidRDefault="003051CE" w:rsidP="00F36792">
      <w:pPr>
        <w:spacing w:after="0" w:line="360" w:lineRule="auto"/>
        <w:ind w:firstLine="604"/>
        <w:jc w:val="both"/>
        <w:rPr>
          <w:rFonts w:cs="Times New Roman"/>
          <w:sz w:val="24"/>
          <w:szCs w:val="24"/>
        </w:rPr>
      </w:pPr>
      <w:r w:rsidRPr="0076330C">
        <w:rPr>
          <w:rFonts w:cs="Times New Roman"/>
          <w:sz w:val="24"/>
          <w:szCs w:val="24"/>
        </w:rPr>
        <w:lastRenderedPageBreak/>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w:t>
      </w:r>
      <w:r w:rsidR="00F36792">
        <w:rPr>
          <w:rFonts w:cs="Times New Roman"/>
          <w:sz w:val="24"/>
          <w:szCs w:val="24"/>
        </w:rPr>
        <w:t xml:space="preserve"> </w:t>
      </w:r>
      <w:r w:rsidR="003B4E60" w:rsidRPr="0076330C">
        <w:rPr>
          <w:rFonts w:cs="Times New Roman"/>
          <w:sz w:val="24"/>
          <w:szCs w:val="24"/>
        </w:rPr>
        <w:t>расширение зоны ее действия с выводом из эксплуатации котельн</w:t>
      </w:r>
      <w:r w:rsidR="0014298C">
        <w:rPr>
          <w:rFonts w:cs="Times New Roman"/>
          <w:sz w:val="24"/>
          <w:szCs w:val="24"/>
        </w:rPr>
        <w:t>ой</w:t>
      </w:r>
      <w:r w:rsidR="003B4E60" w:rsidRPr="0076330C">
        <w:rPr>
          <w:rFonts w:cs="Times New Roman"/>
          <w:sz w:val="24"/>
          <w:szCs w:val="24"/>
        </w:rPr>
        <w:t>, расположенн</w:t>
      </w:r>
      <w:r w:rsidR="0014298C">
        <w:rPr>
          <w:rFonts w:cs="Times New Roman"/>
          <w:sz w:val="24"/>
          <w:szCs w:val="24"/>
        </w:rPr>
        <w:t>ой</w:t>
      </w:r>
      <w:r w:rsidR="003B4E60" w:rsidRPr="0076330C">
        <w:rPr>
          <w:rFonts w:cs="Times New Roman"/>
          <w:sz w:val="24"/>
          <w:szCs w:val="24"/>
        </w:rPr>
        <w:t xml:space="preserve"> в радиусе эффективного теплоснабжения;</w:t>
      </w:r>
    </w:p>
    <w:p w:rsidR="003B4E60" w:rsidRDefault="003B4E60" w:rsidP="00932F20">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w:t>
      </w:r>
      <w:r w:rsidR="0014298C">
        <w:rPr>
          <w:rFonts w:cs="Times New Roman"/>
          <w:sz w:val="24"/>
          <w:szCs w:val="24"/>
        </w:rPr>
        <w:t>ей</w:t>
      </w:r>
      <w:r w:rsidRPr="0076330C">
        <w:rPr>
          <w:rFonts w:cs="Times New Roman"/>
          <w:sz w:val="24"/>
          <w:szCs w:val="24"/>
        </w:rPr>
        <w:t xml:space="preserve"> котельн</w:t>
      </w:r>
      <w:r w:rsidR="0014298C">
        <w:rPr>
          <w:rFonts w:cs="Times New Roman"/>
          <w:sz w:val="24"/>
          <w:szCs w:val="24"/>
        </w:rPr>
        <w:t>ой</w:t>
      </w:r>
      <w:r w:rsidRPr="0076330C">
        <w:rPr>
          <w:rFonts w:cs="Times New Roman"/>
          <w:sz w:val="24"/>
          <w:szCs w:val="24"/>
        </w:rPr>
        <w:t xml:space="preserve"> меньше, чем существующий радиус теплоснабжения, то расширение зоны действия котельной не целесообразно.</w:t>
      </w:r>
    </w:p>
    <w:p w:rsidR="00F36792" w:rsidRPr="0076330C" w:rsidRDefault="00F36792" w:rsidP="008F78AC">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w:t>
      </w:r>
      <w:r>
        <w:rPr>
          <w:rFonts w:cs="Times New Roman"/>
          <w:sz w:val="24"/>
          <w:szCs w:val="24"/>
        </w:rPr>
        <w:t xml:space="preserve"> мощности;</w:t>
      </w:r>
    </w:p>
    <w:p w:rsidR="003B4E60" w:rsidRDefault="003B4E60" w:rsidP="00F36792">
      <w:pPr>
        <w:spacing w:after="0" w:line="360" w:lineRule="auto"/>
        <w:ind w:firstLine="142"/>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BB27E6" w:rsidRDefault="00BB27E6" w:rsidP="00F36792">
      <w:pPr>
        <w:spacing w:after="0" w:line="360" w:lineRule="auto"/>
        <w:ind w:firstLine="142"/>
        <w:jc w:val="both"/>
        <w:rPr>
          <w:rFonts w:cs="Times New Roman"/>
          <w:sz w:val="24"/>
          <w:szCs w:val="24"/>
        </w:rPr>
      </w:pPr>
    </w:p>
    <w:p w:rsidR="00B16C9C" w:rsidRPr="00A76AA2" w:rsidRDefault="00B16C9C" w:rsidP="00B16C9C">
      <w:pPr>
        <w:pStyle w:val="7"/>
        <w:spacing w:before="0"/>
        <w:ind w:firstLine="567"/>
        <w:jc w:val="both"/>
        <w:rPr>
          <w:rFonts w:ascii="Times New Roman" w:hAnsi="Times New Roman"/>
          <w:b/>
          <w:i w:val="0"/>
          <w:color w:val="auto"/>
          <w:sz w:val="24"/>
          <w:szCs w:val="24"/>
          <w:lang w:val="ru-RU"/>
        </w:rPr>
      </w:pPr>
      <w:r w:rsidRPr="00A76AA2">
        <w:rPr>
          <w:rFonts w:ascii="Times New Roman" w:hAnsi="Times New Roman"/>
          <w:b/>
          <w:i w:val="0"/>
          <w:color w:val="auto"/>
          <w:sz w:val="24"/>
          <w:szCs w:val="24"/>
          <w:lang w:val="ru-RU"/>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rsidR="00BB27E6" w:rsidRPr="00A76AA2" w:rsidRDefault="00BB27E6" w:rsidP="00BB27E6">
      <w:pPr>
        <w:rPr>
          <w:lang w:bidi="en-US"/>
        </w:rPr>
      </w:pPr>
    </w:p>
    <w:p w:rsidR="00B16C9C" w:rsidRPr="00A76AA2" w:rsidRDefault="00B16C9C" w:rsidP="00B16C9C">
      <w:pPr>
        <w:pStyle w:val="7"/>
        <w:spacing w:before="0"/>
        <w:ind w:firstLine="567"/>
        <w:jc w:val="both"/>
        <w:rPr>
          <w:rFonts w:ascii="Times New Roman" w:hAnsi="Times New Roman"/>
          <w:b/>
          <w:i w:val="0"/>
          <w:color w:val="auto"/>
          <w:sz w:val="24"/>
          <w:szCs w:val="24"/>
          <w:lang w:val="ru-RU"/>
        </w:rPr>
      </w:pPr>
      <w:r w:rsidRPr="00A76AA2">
        <w:rPr>
          <w:rFonts w:ascii="Times New Roman" w:hAnsi="Times New Roman"/>
          <w:b/>
          <w:i w:val="0"/>
          <w:color w:val="auto"/>
          <w:sz w:val="24"/>
          <w:szCs w:val="24"/>
          <w:lang w:val="ru-RU"/>
        </w:rPr>
        <w:t>а) существующие и перспективные значения установленной тепловой мощности основного оборудования источника (источников) тепловой энергии</w:t>
      </w:r>
    </w:p>
    <w:p w:rsidR="003B4E60" w:rsidRDefault="0076147F" w:rsidP="0076330C">
      <w:pPr>
        <w:spacing w:before="120" w:after="0" w:line="360" w:lineRule="auto"/>
        <w:ind w:firstLine="567"/>
        <w:jc w:val="both"/>
        <w:rPr>
          <w:rFonts w:cs="Times New Roman"/>
          <w:sz w:val="24"/>
          <w:szCs w:val="24"/>
        </w:rPr>
      </w:pPr>
      <w:r w:rsidRPr="0076330C">
        <w:rPr>
          <w:rFonts w:cs="Times New Roman"/>
          <w:sz w:val="24"/>
          <w:szCs w:val="24"/>
        </w:rPr>
        <w:t xml:space="preserve">Существующие </w:t>
      </w:r>
      <w:r w:rsidR="00BB6E95" w:rsidRPr="0076330C">
        <w:rPr>
          <w:rFonts w:cs="Times New Roman"/>
          <w:sz w:val="24"/>
          <w:szCs w:val="24"/>
        </w:rPr>
        <w:t xml:space="preserve">и перспективные значения установленной тепловой мощности основного оборудования источника (источников) тепловой энергии указаны в таблице </w:t>
      </w:r>
      <w:r w:rsidR="00971015">
        <w:rPr>
          <w:rFonts w:cs="Times New Roman"/>
          <w:sz w:val="24"/>
          <w:szCs w:val="24"/>
        </w:rPr>
        <w:t>2</w:t>
      </w:r>
      <w:r w:rsidR="00BB6E95" w:rsidRPr="0076330C">
        <w:rPr>
          <w:rFonts w:cs="Times New Roman"/>
          <w:sz w:val="24"/>
          <w:szCs w:val="24"/>
        </w:rPr>
        <w:t>.</w:t>
      </w:r>
      <w:r w:rsidR="00BB27E6">
        <w:rPr>
          <w:rFonts w:cs="Times New Roman"/>
          <w:sz w:val="24"/>
          <w:szCs w:val="24"/>
        </w:rPr>
        <w:t>7</w:t>
      </w:r>
      <w:r w:rsidR="00971015">
        <w:rPr>
          <w:rFonts w:cs="Times New Roman"/>
          <w:sz w:val="24"/>
          <w:szCs w:val="24"/>
        </w:rPr>
        <w:t>.</w:t>
      </w:r>
    </w:p>
    <w:p w:rsidR="003B4E60" w:rsidRPr="00BB27E6" w:rsidRDefault="00C3354B" w:rsidP="00250085">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sidR="002634C6" w:rsidRPr="00BB27E6">
        <w:rPr>
          <w:rFonts w:ascii="Times New Roman" w:hAnsi="Times New Roman"/>
          <w:b/>
          <w:i w:val="0"/>
          <w:color w:val="auto"/>
          <w:sz w:val="24"/>
          <w:szCs w:val="24"/>
          <w:lang w:val="ru-RU"/>
        </w:rPr>
        <w:t>ния источников тепловой энергии</w:t>
      </w:r>
    </w:p>
    <w:p w:rsidR="003B4E60" w:rsidRPr="00BB27E6" w:rsidRDefault="0076330C" w:rsidP="00971015">
      <w:pPr>
        <w:spacing w:before="120" w:after="0" w:line="360" w:lineRule="auto"/>
        <w:ind w:firstLine="567"/>
        <w:jc w:val="both"/>
        <w:rPr>
          <w:rFonts w:cs="Times New Roman"/>
          <w:sz w:val="24"/>
          <w:szCs w:val="24"/>
        </w:rPr>
      </w:pPr>
      <w:r w:rsidRPr="00BB27E6">
        <w:rPr>
          <w:rFonts w:cs="Times New Roman"/>
          <w:sz w:val="24"/>
          <w:szCs w:val="24"/>
        </w:rPr>
        <w:t>Существующие и перспективные технические ограничения на использование установленной тепловой мощности отсутствуют. Значения располагаемой мощности основного оборудования источников тепловой энергии</w:t>
      </w:r>
      <w:r w:rsidR="000D4F9F" w:rsidRPr="00BB27E6">
        <w:rPr>
          <w:rFonts w:cs="Times New Roman"/>
          <w:sz w:val="24"/>
          <w:szCs w:val="24"/>
        </w:rPr>
        <w:t xml:space="preserve"> </w:t>
      </w:r>
      <w:r w:rsidRPr="00BB27E6">
        <w:rPr>
          <w:rFonts w:cs="Times New Roman"/>
          <w:sz w:val="24"/>
          <w:szCs w:val="24"/>
        </w:rPr>
        <w:t>указаны в таблице</w:t>
      </w:r>
      <w:r w:rsidR="000D4F9F" w:rsidRPr="00BB27E6">
        <w:rPr>
          <w:rFonts w:cs="Times New Roman"/>
          <w:sz w:val="24"/>
          <w:szCs w:val="24"/>
        </w:rPr>
        <w:t xml:space="preserve"> </w:t>
      </w:r>
      <w:r w:rsidR="00971015" w:rsidRPr="00BB27E6">
        <w:rPr>
          <w:rFonts w:cs="Times New Roman"/>
          <w:sz w:val="24"/>
          <w:szCs w:val="24"/>
        </w:rPr>
        <w:t>2</w:t>
      </w:r>
      <w:r w:rsidRPr="00BB27E6">
        <w:rPr>
          <w:rFonts w:cs="Times New Roman"/>
          <w:sz w:val="24"/>
          <w:szCs w:val="24"/>
        </w:rPr>
        <w:t>.</w:t>
      </w:r>
      <w:r w:rsidR="00BC6B60" w:rsidRPr="00BB27E6">
        <w:rPr>
          <w:rFonts w:cs="Times New Roman"/>
          <w:sz w:val="24"/>
          <w:szCs w:val="24"/>
        </w:rPr>
        <w:t>7</w:t>
      </w:r>
      <w:r w:rsidR="00971015" w:rsidRPr="00BB27E6">
        <w:rPr>
          <w:rFonts w:cs="Times New Roman"/>
          <w:sz w:val="24"/>
          <w:szCs w:val="24"/>
        </w:rPr>
        <w:t>.</w:t>
      </w:r>
    </w:p>
    <w:p w:rsidR="003B4E60" w:rsidRPr="00BB27E6" w:rsidRDefault="002634C6" w:rsidP="00653EB3">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3B4E60" w:rsidRDefault="00C81FEB" w:rsidP="0098744B">
      <w:pPr>
        <w:spacing w:before="120" w:after="0" w:line="360" w:lineRule="auto"/>
        <w:ind w:firstLine="567"/>
        <w:jc w:val="both"/>
        <w:rPr>
          <w:sz w:val="24"/>
          <w:szCs w:val="24"/>
        </w:rPr>
      </w:pPr>
      <w:r w:rsidRPr="00BB27E6">
        <w:rPr>
          <w:sz w:val="24"/>
          <w:szCs w:val="24"/>
        </w:rPr>
        <w:t>П</w:t>
      </w:r>
      <w:r w:rsidR="00C573EB" w:rsidRPr="00BB27E6">
        <w:rPr>
          <w:sz w:val="24"/>
          <w:szCs w:val="24"/>
        </w:rPr>
        <w:t>редставлен</w:t>
      </w:r>
      <w:r w:rsidRPr="00BB27E6">
        <w:rPr>
          <w:sz w:val="24"/>
          <w:szCs w:val="24"/>
        </w:rPr>
        <w:t>а</w:t>
      </w:r>
      <w:r w:rsidR="00C573EB" w:rsidRPr="00BB27E6">
        <w:rPr>
          <w:sz w:val="24"/>
          <w:szCs w:val="24"/>
        </w:rPr>
        <w:t xml:space="preserve"> </w:t>
      </w:r>
      <w:r w:rsidR="00BB27E6">
        <w:rPr>
          <w:sz w:val="24"/>
          <w:szCs w:val="24"/>
        </w:rPr>
        <w:t xml:space="preserve">информации о затратах тепловой </w:t>
      </w:r>
      <w:r w:rsidR="00C573EB" w:rsidRPr="00C573EB">
        <w:rPr>
          <w:sz w:val="24"/>
          <w:szCs w:val="24"/>
        </w:rPr>
        <w:t>мощности на собственные и хозяйственные нужды</w:t>
      </w:r>
      <w:r w:rsidR="00C573EB">
        <w:rPr>
          <w:sz w:val="24"/>
          <w:szCs w:val="24"/>
        </w:rPr>
        <w:t xml:space="preserve"> Показатели затрат указаны в таблице </w:t>
      </w:r>
      <w:r w:rsidR="00971015">
        <w:rPr>
          <w:sz w:val="24"/>
          <w:szCs w:val="24"/>
        </w:rPr>
        <w:t>2</w:t>
      </w:r>
      <w:r w:rsidR="00C573EB">
        <w:rPr>
          <w:sz w:val="24"/>
          <w:szCs w:val="24"/>
        </w:rPr>
        <w:t>.</w:t>
      </w:r>
      <w:r w:rsidR="00BC6B60">
        <w:rPr>
          <w:sz w:val="24"/>
          <w:szCs w:val="24"/>
        </w:rPr>
        <w:t>7</w:t>
      </w:r>
      <w:r w:rsidR="00971015">
        <w:rPr>
          <w:sz w:val="24"/>
          <w:szCs w:val="24"/>
        </w:rPr>
        <w:t>.</w:t>
      </w:r>
    </w:p>
    <w:p w:rsidR="003B4E60" w:rsidRPr="00BB27E6" w:rsidRDefault="00C573EB" w:rsidP="005330E1">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t>г) значения существующей и перспективной тепловой мощности источников тепловой энергии нетто</w:t>
      </w:r>
    </w:p>
    <w:p w:rsidR="003B4E60" w:rsidRDefault="00C573EB" w:rsidP="0098744B">
      <w:pPr>
        <w:spacing w:after="0" w:line="360" w:lineRule="auto"/>
        <w:ind w:firstLine="567"/>
        <w:jc w:val="both"/>
        <w:rPr>
          <w:sz w:val="24"/>
          <w:szCs w:val="24"/>
        </w:rPr>
      </w:pPr>
      <w:r>
        <w:rPr>
          <w:sz w:val="24"/>
          <w:szCs w:val="24"/>
        </w:rPr>
        <w:t>З</w:t>
      </w:r>
      <w:r w:rsidRPr="00C573EB">
        <w:rPr>
          <w:sz w:val="24"/>
          <w:szCs w:val="24"/>
        </w:rPr>
        <w:t>начения существующ</w:t>
      </w:r>
      <w:r w:rsidR="0014298C">
        <w:rPr>
          <w:sz w:val="24"/>
          <w:szCs w:val="24"/>
        </w:rPr>
        <w:t>их</w:t>
      </w:r>
      <w:r w:rsidRPr="00C573EB">
        <w:rPr>
          <w:sz w:val="24"/>
          <w:szCs w:val="24"/>
        </w:rPr>
        <w:t xml:space="preserve"> и перспективн</w:t>
      </w:r>
      <w:r w:rsidR="0014298C">
        <w:rPr>
          <w:sz w:val="24"/>
          <w:szCs w:val="24"/>
        </w:rPr>
        <w:t>ых</w:t>
      </w:r>
      <w:r w:rsidRPr="00C573EB">
        <w:rPr>
          <w:sz w:val="24"/>
          <w:szCs w:val="24"/>
        </w:rPr>
        <w:t xml:space="preserve"> теплов</w:t>
      </w:r>
      <w:r w:rsidR="0014298C">
        <w:rPr>
          <w:sz w:val="24"/>
          <w:szCs w:val="24"/>
        </w:rPr>
        <w:t>ых</w:t>
      </w:r>
      <w:r w:rsidRPr="00C573EB">
        <w:rPr>
          <w:sz w:val="24"/>
          <w:szCs w:val="24"/>
        </w:rPr>
        <w:t xml:space="preserve"> мощност</w:t>
      </w:r>
      <w:r w:rsidR="0014298C">
        <w:rPr>
          <w:sz w:val="24"/>
          <w:szCs w:val="24"/>
        </w:rPr>
        <w:t>ей</w:t>
      </w:r>
      <w:r w:rsidRPr="00C573EB">
        <w:rPr>
          <w:sz w:val="24"/>
          <w:szCs w:val="24"/>
        </w:rPr>
        <w:t xml:space="preserve"> источников тепловой энергии </w:t>
      </w:r>
      <w:r w:rsidR="00C81FEB">
        <w:rPr>
          <w:sz w:val="24"/>
          <w:szCs w:val="24"/>
        </w:rPr>
        <w:t>«</w:t>
      </w:r>
      <w:r w:rsidRPr="00C573EB">
        <w:rPr>
          <w:sz w:val="24"/>
          <w:szCs w:val="24"/>
        </w:rPr>
        <w:t>нетто</w:t>
      </w:r>
      <w:r w:rsidR="00C81FEB">
        <w:rPr>
          <w:sz w:val="24"/>
          <w:szCs w:val="24"/>
        </w:rPr>
        <w:t>»</w:t>
      </w:r>
      <w:r>
        <w:rPr>
          <w:sz w:val="24"/>
          <w:szCs w:val="24"/>
        </w:rPr>
        <w:t xml:space="preserve"> указан</w:t>
      </w:r>
      <w:r w:rsidR="0083196A">
        <w:rPr>
          <w:sz w:val="24"/>
          <w:szCs w:val="24"/>
        </w:rPr>
        <w:t>ы</w:t>
      </w:r>
      <w:r>
        <w:rPr>
          <w:sz w:val="24"/>
          <w:szCs w:val="24"/>
        </w:rPr>
        <w:t xml:space="preserve"> в таблице </w:t>
      </w:r>
      <w:r w:rsidR="00971015">
        <w:rPr>
          <w:sz w:val="24"/>
          <w:szCs w:val="24"/>
        </w:rPr>
        <w:t>2</w:t>
      </w:r>
      <w:r>
        <w:rPr>
          <w:sz w:val="24"/>
          <w:szCs w:val="24"/>
        </w:rPr>
        <w:t>.</w:t>
      </w:r>
      <w:r w:rsidR="00BC6B60">
        <w:rPr>
          <w:sz w:val="24"/>
          <w:szCs w:val="24"/>
        </w:rPr>
        <w:t>7</w:t>
      </w:r>
      <w:r w:rsidR="00971015">
        <w:rPr>
          <w:sz w:val="24"/>
          <w:szCs w:val="24"/>
        </w:rPr>
        <w:t>.</w:t>
      </w:r>
    </w:p>
    <w:p w:rsidR="003051CE" w:rsidRPr="0083196A" w:rsidRDefault="003051CE" w:rsidP="003051CE">
      <w:pPr>
        <w:pStyle w:val="7"/>
        <w:spacing w:before="0"/>
        <w:ind w:firstLine="567"/>
        <w:jc w:val="both"/>
        <w:rPr>
          <w:rFonts w:ascii="Times New Roman" w:hAnsi="Times New Roman"/>
          <w:b/>
          <w:i w:val="0"/>
          <w:sz w:val="24"/>
          <w:szCs w:val="24"/>
          <w:lang w:val="ru-RU"/>
        </w:rPr>
      </w:pPr>
      <w:r w:rsidRPr="00BB27E6">
        <w:rPr>
          <w:rFonts w:ascii="Times New Roman" w:hAnsi="Times New Roman"/>
          <w:b/>
          <w:i w:val="0"/>
          <w:color w:val="auto"/>
          <w:sz w:val="24"/>
          <w:szCs w:val="24"/>
          <w:lang w:val="ru-RU"/>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051CE" w:rsidRDefault="0098744B" w:rsidP="0014298C">
      <w:pPr>
        <w:spacing w:before="120" w:after="0" w:line="360" w:lineRule="auto"/>
        <w:ind w:firstLine="567"/>
        <w:jc w:val="both"/>
        <w:rPr>
          <w:sz w:val="24"/>
          <w:szCs w:val="24"/>
        </w:rPr>
      </w:pPr>
      <w:r w:rsidRPr="008D5C15">
        <w:rPr>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w:t>
      </w:r>
    </w:p>
    <w:p w:rsidR="0083196A" w:rsidRPr="008D5C15" w:rsidRDefault="0083196A" w:rsidP="00143A9E">
      <w:pPr>
        <w:spacing w:after="0" w:line="360" w:lineRule="auto"/>
        <w:jc w:val="both"/>
        <w:rPr>
          <w:sz w:val="24"/>
          <w:szCs w:val="24"/>
        </w:rPr>
      </w:pPr>
      <w:r w:rsidRPr="008D5C15">
        <w:rPr>
          <w:sz w:val="24"/>
          <w:szCs w:val="24"/>
        </w:rPr>
        <w:t>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 от 10.08.2012 N 377).</w:t>
      </w:r>
    </w:p>
    <w:p w:rsidR="0083196A" w:rsidRPr="00C573EB" w:rsidRDefault="0083196A" w:rsidP="0083196A">
      <w:pPr>
        <w:spacing w:after="0" w:line="360" w:lineRule="auto"/>
        <w:ind w:firstLine="567"/>
        <w:rPr>
          <w:sz w:val="24"/>
          <w:szCs w:val="24"/>
        </w:rPr>
      </w:pPr>
      <w:r w:rsidRPr="0083196A">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w:t>
      </w:r>
      <w:r w:rsidR="00320185">
        <w:rPr>
          <w:sz w:val="24"/>
          <w:szCs w:val="24"/>
        </w:rPr>
        <w:t>.</w:t>
      </w:r>
      <w:r>
        <w:rPr>
          <w:sz w:val="24"/>
          <w:szCs w:val="24"/>
        </w:rPr>
        <w:t xml:space="preserve"> 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указаны в таблице </w:t>
      </w:r>
      <w:r w:rsidR="00971015">
        <w:rPr>
          <w:sz w:val="24"/>
          <w:szCs w:val="24"/>
        </w:rPr>
        <w:t>2</w:t>
      </w:r>
      <w:r>
        <w:rPr>
          <w:sz w:val="24"/>
          <w:szCs w:val="24"/>
        </w:rPr>
        <w:t>.</w:t>
      </w:r>
      <w:r w:rsidR="00BC6B60">
        <w:rPr>
          <w:sz w:val="24"/>
          <w:szCs w:val="24"/>
        </w:rPr>
        <w:t>7</w:t>
      </w:r>
      <w:r w:rsidR="00971015">
        <w:rPr>
          <w:sz w:val="24"/>
          <w:szCs w:val="24"/>
        </w:rPr>
        <w:t>.</w:t>
      </w:r>
      <w:r>
        <w:rPr>
          <w:sz w:val="24"/>
          <w:szCs w:val="24"/>
        </w:rPr>
        <w:t xml:space="preserve"> Затратами теплоносителя на компенсацию потерь является расчет</w:t>
      </w:r>
      <w:r w:rsidR="00453CE1">
        <w:rPr>
          <w:sz w:val="24"/>
          <w:szCs w:val="24"/>
        </w:rPr>
        <w:t>ы</w:t>
      </w:r>
      <w:r>
        <w:rPr>
          <w:sz w:val="24"/>
          <w:szCs w:val="24"/>
        </w:rPr>
        <w:t xml:space="preserve"> на пусковое заполнение </w:t>
      </w:r>
      <w:r w:rsidR="00453CE1">
        <w:rPr>
          <w:sz w:val="24"/>
          <w:szCs w:val="24"/>
        </w:rPr>
        <w:t>системы теплоснабжения и утечки теплоносителя.</w:t>
      </w:r>
    </w:p>
    <w:p w:rsidR="003B4E60" w:rsidRPr="00453CE1" w:rsidRDefault="00453CE1" w:rsidP="00453CE1">
      <w:pPr>
        <w:spacing w:after="0" w:line="360" w:lineRule="auto"/>
        <w:ind w:firstLine="567"/>
        <w:rPr>
          <w:bCs/>
          <w:sz w:val="24"/>
          <w:szCs w:val="24"/>
        </w:rPr>
      </w:pPr>
      <w:r w:rsidRPr="00453CE1">
        <w:rPr>
          <w:bCs/>
          <w:sz w:val="24"/>
          <w:szCs w:val="24"/>
        </w:rPr>
        <w:t xml:space="preserve">Данные расчеты производятся при </w:t>
      </w:r>
      <w:r>
        <w:rPr>
          <w:rFonts w:cs="Times New Roman"/>
          <w:sz w:val="24"/>
          <w:szCs w:val="24"/>
        </w:rPr>
        <w:t>определении</w:t>
      </w:r>
      <w:r w:rsidRPr="001C11AB">
        <w:rPr>
          <w:rFonts w:cs="Times New Roman"/>
          <w:sz w:val="24"/>
          <w:szCs w:val="24"/>
        </w:rPr>
        <w:t xml:space="preserve"> нормативов технологических потерь при передаче тепловой энергии</w:t>
      </w:r>
      <w:r>
        <w:rPr>
          <w:rFonts w:cs="Times New Roman"/>
          <w:sz w:val="24"/>
          <w:szCs w:val="24"/>
        </w:rPr>
        <w:t xml:space="preserve"> при установлении тарифов на тепловую энергию.</w:t>
      </w:r>
    </w:p>
    <w:p w:rsidR="003B4E60" w:rsidRPr="00BB27E6" w:rsidRDefault="005330E1" w:rsidP="00263DC8">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E44538" w:rsidRPr="00E44538" w:rsidRDefault="00E44538" w:rsidP="00E44538">
      <w:pPr>
        <w:spacing w:before="120" w:after="0" w:line="360" w:lineRule="auto"/>
        <w:ind w:firstLine="567"/>
        <w:jc w:val="both"/>
        <w:rPr>
          <w:bCs/>
          <w:sz w:val="24"/>
          <w:szCs w:val="24"/>
        </w:rPr>
      </w:pPr>
      <w:r w:rsidRPr="00E44538">
        <w:rPr>
          <w:bCs/>
          <w:sz w:val="24"/>
          <w:szCs w:val="24"/>
        </w:rPr>
        <w:t xml:space="preserve">Тепловая мощность на хозяйственные нужды </w:t>
      </w:r>
      <w:r w:rsidR="0098744B">
        <w:rPr>
          <w:bCs/>
          <w:sz w:val="24"/>
          <w:szCs w:val="24"/>
        </w:rPr>
        <w:t>теплоснабжения</w:t>
      </w:r>
      <w:r w:rsidR="000D4F9F">
        <w:rPr>
          <w:bCs/>
          <w:sz w:val="24"/>
          <w:szCs w:val="24"/>
        </w:rPr>
        <w:t xml:space="preserve"> </w:t>
      </w:r>
      <w:r w:rsidR="000D4F9F">
        <w:rPr>
          <w:sz w:val="24"/>
          <w:szCs w:val="24"/>
        </w:rPr>
        <w:t>указана в таблице 2.</w:t>
      </w:r>
      <w:r w:rsidR="00BC6B60">
        <w:rPr>
          <w:sz w:val="24"/>
          <w:szCs w:val="24"/>
        </w:rPr>
        <w:t>7</w:t>
      </w:r>
      <w:r w:rsidR="000D4F9F">
        <w:rPr>
          <w:sz w:val="24"/>
          <w:szCs w:val="24"/>
        </w:rPr>
        <w:t>.</w:t>
      </w:r>
    </w:p>
    <w:p w:rsidR="005330E1" w:rsidRPr="00BB27E6" w:rsidRDefault="005330E1" w:rsidP="00E47DFF">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C7096E" w:rsidRPr="00BB27E6">
        <w:rPr>
          <w:rFonts w:ascii="Times New Roman" w:hAnsi="Times New Roman"/>
          <w:b/>
          <w:i w:val="0"/>
          <w:color w:val="auto"/>
          <w:sz w:val="24"/>
          <w:szCs w:val="24"/>
          <w:lang w:val="ru-RU"/>
        </w:rPr>
        <w:t>.</w:t>
      </w:r>
    </w:p>
    <w:p w:rsidR="00C7096E" w:rsidRPr="00BB27E6" w:rsidRDefault="0098744B" w:rsidP="00C7096E">
      <w:pPr>
        <w:shd w:val="clear" w:color="auto" w:fill="FFFFFF"/>
        <w:spacing w:before="120" w:after="0" w:line="360" w:lineRule="auto"/>
        <w:ind w:firstLine="567"/>
        <w:jc w:val="both"/>
        <w:rPr>
          <w:rFonts w:eastAsia="Times New Roman" w:cs="Times New Roman"/>
          <w:sz w:val="24"/>
          <w:szCs w:val="24"/>
          <w:lang w:eastAsia="ru-RU"/>
        </w:rPr>
      </w:pPr>
      <w:r w:rsidRPr="00BB27E6">
        <w:rPr>
          <w:rFonts w:eastAsia="Times New Roman" w:cs="Times New Roman"/>
          <w:sz w:val="24"/>
          <w:szCs w:val="24"/>
          <w:lang w:eastAsia="ru-RU"/>
        </w:rPr>
        <w:t xml:space="preserve">Значения существующей и перспективной резервной </w:t>
      </w:r>
      <w:r w:rsidR="00C7096E" w:rsidRPr="00BB27E6">
        <w:rPr>
          <w:rFonts w:eastAsia="Times New Roman" w:cs="Times New Roman"/>
          <w:sz w:val="24"/>
          <w:szCs w:val="24"/>
          <w:lang w:eastAsia="ru-RU"/>
        </w:rPr>
        <w:t xml:space="preserve">тепловой </w:t>
      </w:r>
      <w:r w:rsidRPr="00BB27E6">
        <w:rPr>
          <w:rFonts w:eastAsia="Times New Roman" w:cs="Times New Roman"/>
          <w:sz w:val="24"/>
          <w:szCs w:val="24"/>
          <w:lang w:eastAsia="ru-RU"/>
        </w:rPr>
        <w:t>мощности источников тепловой энергии с выделением резервов тепловой мощности</w:t>
      </w:r>
      <w:r w:rsidR="00C7096E" w:rsidRPr="00BB27E6">
        <w:rPr>
          <w:rFonts w:eastAsia="Times New Roman" w:cs="Times New Roman"/>
          <w:sz w:val="24"/>
          <w:szCs w:val="24"/>
          <w:lang w:eastAsia="ru-RU"/>
        </w:rPr>
        <w:t xml:space="preserve"> представлены в таблице </w:t>
      </w:r>
      <w:r w:rsidR="008A43F0" w:rsidRPr="00BB27E6">
        <w:rPr>
          <w:rFonts w:eastAsia="Times New Roman" w:cs="Times New Roman"/>
          <w:sz w:val="24"/>
          <w:szCs w:val="24"/>
          <w:lang w:eastAsia="ru-RU"/>
        </w:rPr>
        <w:t>2.</w:t>
      </w:r>
      <w:r w:rsidR="00BC6B60" w:rsidRPr="00BB27E6">
        <w:rPr>
          <w:rFonts w:eastAsia="Times New Roman" w:cs="Times New Roman"/>
          <w:sz w:val="24"/>
          <w:szCs w:val="24"/>
          <w:lang w:eastAsia="ru-RU"/>
        </w:rPr>
        <w:t>7</w:t>
      </w:r>
      <w:r w:rsidR="00C7096E" w:rsidRPr="00BB27E6">
        <w:rPr>
          <w:rFonts w:eastAsia="Times New Roman" w:cs="Times New Roman"/>
          <w:sz w:val="24"/>
          <w:szCs w:val="24"/>
          <w:lang w:eastAsia="ru-RU"/>
        </w:rPr>
        <w:t xml:space="preserve">. </w:t>
      </w:r>
    </w:p>
    <w:p w:rsidR="00C7096E" w:rsidRPr="00BB27E6" w:rsidRDefault="00C7096E" w:rsidP="0006113D">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t>з) значения существующей и перспективной тепловой нагрузки потребителей, устанавливаемые с учетом расчетной тепловой нагрузки.</w:t>
      </w:r>
    </w:p>
    <w:p w:rsidR="00C7096E" w:rsidRDefault="0098744B" w:rsidP="00C7096E">
      <w:pPr>
        <w:shd w:val="clear" w:color="auto" w:fill="FFFFFF"/>
        <w:spacing w:before="120" w:after="0" w:line="360" w:lineRule="auto"/>
        <w:ind w:firstLine="567"/>
        <w:jc w:val="both"/>
        <w:rPr>
          <w:rFonts w:eastAsia="Times New Roman" w:cs="Times New Roman"/>
          <w:color w:val="000000"/>
          <w:sz w:val="24"/>
          <w:szCs w:val="24"/>
          <w:lang w:eastAsia="ru-RU"/>
        </w:rPr>
      </w:pPr>
      <w:r>
        <w:rPr>
          <w:rFonts w:eastAsia="Times New Roman" w:cs="Times New Roman"/>
          <w:color w:val="000000"/>
          <w:sz w:val="24"/>
          <w:szCs w:val="24"/>
          <w:lang w:eastAsia="ru-RU"/>
        </w:rPr>
        <w:t>Значения существующей и п</w:t>
      </w:r>
      <w:r w:rsidR="00C7096E" w:rsidRPr="00C7096E">
        <w:rPr>
          <w:rFonts w:eastAsia="Times New Roman" w:cs="Times New Roman"/>
          <w:color w:val="000000"/>
          <w:sz w:val="24"/>
          <w:szCs w:val="24"/>
          <w:lang w:eastAsia="ru-RU"/>
        </w:rPr>
        <w:t>ерспективн</w:t>
      </w:r>
      <w:r>
        <w:rPr>
          <w:rFonts w:eastAsia="Times New Roman" w:cs="Times New Roman"/>
          <w:color w:val="000000"/>
          <w:sz w:val="24"/>
          <w:szCs w:val="24"/>
          <w:lang w:eastAsia="ru-RU"/>
        </w:rPr>
        <w:t>ой тепловой нагрузки потребителей установлено с учетом расчетной тепловой нагрузки</w:t>
      </w:r>
      <w:r w:rsidR="00BB27E6">
        <w:rPr>
          <w:rFonts w:eastAsia="Times New Roman" w:cs="Times New Roman"/>
          <w:color w:val="000000"/>
          <w:sz w:val="24"/>
          <w:szCs w:val="24"/>
          <w:lang w:eastAsia="ru-RU"/>
        </w:rPr>
        <w:t xml:space="preserve"> источников </w:t>
      </w:r>
      <w:r w:rsidR="00C7096E" w:rsidRPr="00C7096E">
        <w:rPr>
          <w:rFonts w:eastAsia="Times New Roman" w:cs="Times New Roman"/>
          <w:color w:val="000000"/>
          <w:sz w:val="24"/>
          <w:szCs w:val="24"/>
          <w:lang w:eastAsia="ru-RU"/>
        </w:rPr>
        <w:t>централизованного теплоснабжения</w:t>
      </w:r>
      <w:r>
        <w:rPr>
          <w:rFonts w:eastAsia="Times New Roman" w:cs="Times New Roman"/>
          <w:color w:val="000000"/>
          <w:sz w:val="24"/>
          <w:szCs w:val="24"/>
          <w:lang w:eastAsia="ru-RU"/>
        </w:rPr>
        <w:t xml:space="preserve"> и </w:t>
      </w:r>
      <w:r w:rsidR="00C7096E" w:rsidRPr="00C7096E">
        <w:rPr>
          <w:rFonts w:eastAsia="Times New Roman" w:cs="Times New Roman"/>
          <w:color w:val="000000"/>
          <w:sz w:val="24"/>
          <w:szCs w:val="24"/>
          <w:lang w:eastAsia="ru-RU"/>
        </w:rPr>
        <w:t>представлены в таблиц</w:t>
      </w:r>
      <w:r w:rsidR="0016217E">
        <w:rPr>
          <w:rFonts w:eastAsia="Times New Roman" w:cs="Times New Roman"/>
          <w:color w:val="000000"/>
          <w:sz w:val="24"/>
          <w:szCs w:val="24"/>
          <w:lang w:eastAsia="ru-RU"/>
        </w:rPr>
        <w:t>е</w:t>
      </w:r>
      <w:r w:rsidR="000D4F9F">
        <w:rPr>
          <w:rFonts w:eastAsia="Times New Roman" w:cs="Times New Roman"/>
          <w:color w:val="000000"/>
          <w:sz w:val="24"/>
          <w:szCs w:val="24"/>
          <w:lang w:eastAsia="ru-RU"/>
        </w:rPr>
        <w:t xml:space="preserve"> </w:t>
      </w:r>
      <w:r w:rsidR="00733265">
        <w:rPr>
          <w:rFonts w:eastAsia="Times New Roman" w:cs="Times New Roman"/>
          <w:color w:val="000000"/>
          <w:sz w:val="24"/>
          <w:szCs w:val="24"/>
          <w:lang w:eastAsia="ru-RU"/>
        </w:rPr>
        <w:t>2.</w:t>
      </w:r>
      <w:r w:rsidR="00BC6B60">
        <w:rPr>
          <w:rFonts w:eastAsia="Times New Roman" w:cs="Times New Roman"/>
          <w:color w:val="000000"/>
          <w:sz w:val="24"/>
          <w:szCs w:val="24"/>
          <w:lang w:eastAsia="ru-RU"/>
        </w:rPr>
        <w:t>7</w:t>
      </w:r>
      <w:r w:rsidR="00733265">
        <w:rPr>
          <w:rFonts w:eastAsia="Times New Roman" w:cs="Times New Roman"/>
          <w:color w:val="000000"/>
          <w:sz w:val="24"/>
          <w:szCs w:val="24"/>
          <w:lang w:eastAsia="ru-RU"/>
        </w:rPr>
        <w:t>.</w:t>
      </w:r>
    </w:p>
    <w:p w:rsidR="0098744B" w:rsidRPr="00BB27E6" w:rsidRDefault="0098744B" w:rsidP="0098744B">
      <w:pPr>
        <w:pStyle w:val="7"/>
        <w:spacing w:before="0"/>
        <w:ind w:firstLine="567"/>
        <w:jc w:val="both"/>
        <w:rPr>
          <w:rFonts w:ascii="Times New Roman" w:hAnsi="Times New Roman"/>
          <w:b/>
          <w:i w:val="0"/>
          <w:color w:val="auto"/>
          <w:sz w:val="24"/>
          <w:szCs w:val="24"/>
          <w:lang w:val="ru-RU"/>
        </w:rPr>
      </w:pPr>
      <w:r w:rsidRPr="00BB27E6">
        <w:rPr>
          <w:rFonts w:ascii="Times New Roman" w:hAnsi="Times New Roman"/>
          <w:b/>
          <w:i w:val="0"/>
          <w:color w:val="auto"/>
          <w:sz w:val="24"/>
          <w:szCs w:val="24"/>
          <w:lang w:val="ru-RU"/>
        </w:rPr>
        <w:lastRenderedPageBreak/>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p>
    <w:p w:rsidR="00AE22C7" w:rsidRDefault="00BB27E6" w:rsidP="00AE22C7">
      <w:pPr>
        <w:spacing w:before="120" w:after="0" w:line="360" w:lineRule="auto"/>
        <w:ind w:firstLine="567"/>
        <w:jc w:val="both"/>
        <w:rPr>
          <w:bCs/>
          <w:sz w:val="24"/>
          <w:szCs w:val="24"/>
        </w:rPr>
      </w:pPr>
      <w:r>
        <w:rPr>
          <w:rFonts w:eastAsia="Times New Roman" w:cs="Times New Roman"/>
          <w:sz w:val="24"/>
          <w:szCs w:val="24"/>
          <w:lang w:eastAsia="ru-RU"/>
        </w:rPr>
        <w:t>К</w:t>
      </w:r>
      <w:r w:rsidR="00DB6FB0">
        <w:rPr>
          <w:rFonts w:eastAsia="Times New Roman" w:cs="Times New Roman"/>
          <w:sz w:val="24"/>
          <w:szCs w:val="24"/>
          <w:lang w:eastAsia="ru-RU"/>
        </w:rPr>
        <w:t>от</w:t>
      </w:r>
      <w:r>
        <w:rPr>
          <w:rFonts w:eastAsia="Times New Roman" w:cs="Times New Roman"/>
          <w:sz w:val="24"/>
          <w:szCs w:val="24"/>
          <w:lang w:eastAsia="ru-RU"/>
        </w:rPr>
        <w:t>ласский</w:t>
      </w:r>
      <w:r w:rsidR="000D4F9F">
        <w:rPr>
          <w:rFonts w:eastAsia="Times New Roman" w:cs="Times New Roman"/>
          <w:sz w:val="24"/>
          <w:szCs w:val="24"/>
          <w:lang w:eastAsia="ru-RU"/>
        </w:rPr>
        <w:t xml:space="preserve"> муниципальный округ </w:t>
      </w:r>
      <w:r w:rsidR="009C6A45">
        <w:rPr>
          <w:rFonts w:eastAsia="Times New Roman" w:cs="Times New Roman"/>
          <w:sz w:val="24"/>
          <w:szCs w:val="24"/>
          <w:lang w:eastAsia="ru-RU"/>
        </w:rPr>
        <w:t>Архангельской</w:t>
      </w:r>
      <w:r w:rsidR="0098744B">
        <w:rPr>
          <w:rFonts w:eastAsia="Times New Roman" w:cs="Times New Roman"/>
          <w:sz w:val="24"/>
          <w:szCs w:val="24"/>
          <w:lang w:eastAsia="ru-RU"/>
        </w:rPr>
        <w:t xml:space="preserve"> области</w:t>
      </w:r>
      <w:r w:rsidR="00AE22C7">
        <w:rPr>
          <w:bCs/>
          <w:sz w:val="24"/>
          <w:szCs w:val="24"/>
        </w:rPr>
        <w:t xml:space="preserve"> не относится к ценовым зонам теплоснабжения.</w:t>
      </w:r>
    </w:p>
    <w:p w:rsidR="00AE22C7" w:rsidRPr="00DB6FB0" w:rsidRDefault="00AE22C7" w:rsidP="00AE22C7">
      <w:pPr>
        <w:pStyle w:val="7"/>
        <w:spacing w:before="0"/>
        <w:ind w:firstLine="567"/>
        <w:jc w:val="both"/>
        <w:rPr>
          <w:rFonts w:ascii="Times New Roman" w:hAnsi="Times New Roman"/>
          <w:b/>
          <w:i w:val="0"/>
          <w:color w:val="auto"/>
          <w:sz w:val="24"/>
          <w:szCs w:val="24"/>
          <w:lang w:val="ru-RU"/>
        </w:rPr>
      </w:pPr>
      <w:bookmarkStart w:id="89" w:name="_Toc134012702"/>
      <w:r w:rsidRPr="00DB6FB0">
        <w:rPr>
          <w:rFonts w:ascii="Times New Roman" w:hAnsi="Times New Roman"/>
          <w:b/>
          <w:i w:val="0"/>
          <w:color w:val="auto"/>
          <w:sz w:val="24"/>
          <w:szCs w:val="24"/>
          <w:lang w:val="ru-RU"/>
        </w:rPr>
        <w:t>2.4. Существующие и перспективные балансы тепловой мощности и тепловой нагрузки составляются раздельно по тепловой энергии в горячей воде и в паре.</w:t>
      </w:r>
      <w:bookmarkEnd w:id="89"/>
    </w:p>
    <w:p w:rsidR="00AE22C7" w:rsidRDefault="00AE22C7" w:rsidP="0016217E">
      <w:pPr>
        <w:spacing w:before="120" w:after="0" w:line="360" w:lineRule="auto"/>
        <w:ind w:firstLine="567"/>
        <w:jc w:val="both"/>
        <w:rPr>
          <w:rFonts w:eastAsia="Times New Roman" w:cs="Times New Roman"/>
          <w:color w:val="000000"/>
          <w:sz w:val="24"/>
          <w:szCs w:val="24"/>
          <w:lang w:eastAsia="ru-RU"/>
        </w:rPr>
      </w:pPr>
      <w:r w:rsidRPr="003A20ED">
        <w:rPr>
          <w:rFonts w:eastAsia="Times New Roman" w:cs="Times New Roman"/>
          <w:color w:val="000000"/>
          <w:sz w:val="24"/>
          <w:szCs w:val="24"/>
          <w:lang w:eastAsia="ru-RU"/>
        </w:rPr>
        <w:t>Существующие и перспективные балансы тепловой мощности и тепловой нагрузки составляются раздельно по тепловой энергии в горячей воде и в паре</w:t>
      </w:r>
      <w:r>
        <w:rPr>
          <w:rFonts w:eastAsia="Times New Roman" w:cs="Times New Roman"/>
          <w:color w:val="000000"/>
          <w:sz w:val="24"/>
          <w:szCs w:val="24"/>
          <w:lang w:eastAsia="ru-RU"/>
        </w:rPr>
        <w:t xml:space="preserve"> и представлены в таблице 2.</w:t>
      </w:r>
      <w:r w:rsidR="00BC6B60">
        <w:rPr>
          <w:rFonts w:eastAsia="Times New Roman" w:cs="Times New Roman"/>
          <w:color w:val="000000"/>
          <w:sz w:val="24"/>
          <w:szCs w:val="24"/>
          <w:lang w:eastAsia="ru-RU"/>
        </w:rPr>
        <w:t>7</w:t>
      </w:r>
      <w:r>
        <w:rPr>
          <w:rFonts w:eastAsia="Times New Roman" w:cs="Times New Roman"/>
          <w:color w:val="000000"/>
          <w:sz w:val="24"/>
          <w:szCs w:val="24"/>
          <w:lang w:eastAsia="ru-RU"/>
        </w:rPr>
        <w:t>.</w:t>
      </w:r>
    </w:p>
    <w:p w:rsidR="00986E1B" w:rsidRDefault="00986E1B"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A76AA2" w:rsidRDefault="00A76AA2"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8F78AC" w:rsidRDefault="008F78AC" w:rsidP="00C7096E">
      <w:pPr>
        <w:spacing w:after="0" w:line="360" w:lineRule="auto"/>
        <w:jc w:val="both"/>
        <w:rPr>
          <w:sz w:val="24"/>
          <w:szCs w:val="24"/>
        </w:rPr>
      </w:pPr>
    </w:p>
    <w:p w:rsidR="006348E7" w:rsidRPr="008E2D90" w:rsidRDefault="006348E7" w:rsidP="00114FF3">
      <w:pPr>
        <w:pStyle w:val="14"/>
        <w:spacing w:line="276" w:lineRule="auto"/>
        <w:ind w:left="0" w:right="-1" w:firstLine="567"/>
        <w:jc w:val="both"/>
        <w:rPr>
          <w:sz w:val="24"/>
          <w:szCs w:val="24"/>
          <w:lang w:val="ru-RU"/>
        </w:rPr>
      </w:pPr>
      <w:bookmarkStart w:id="90" w:name="_Toc149245419"/>
      <w:bookmarkStart w:id="91" w:name="_GoBack"/>
      <w:bookmarkEnd w:id="91"/>
      <w:r w:rsidRPr="00CA1C75">
        <w:rPr>
          <w:sz w:val="24"/>
          <w:szCs w:val="24"/>
          <w:lang w:val="ru-RU"/>
        </w:rPr>
        <w:lastRenderedPageBreak/>
        <w:t xml:space="preserve">РАЗДЕЛ 3. </w:t>
      </w:r>
      <w:r w:rsidR="00622701" w:rsidRPr="00CA1C75">
        <w:rPr>
          <w:sz w:val="24"/>
          <w:szCs w:val="24"/>
          <w:lang w:val="ru-RU"/>
        </w:rPr>
        <w:t xml:space="preserve">СУЩЕСТВУЮЩИЕ И </w:t>
      </w:r>
      <w:r w:rsidRPr="00CA1C75">
        <w:rPr>
          <w:sz w:val="24"/>
          <w:szCs w:val="24"/>
          <w:lang w:val="ru-RU"/>
        </w:rPr>
        <w:t>ПЕРСПЕКТИВНЫЕ БАЛАНСЫ ТЕПЛОНОСИТЕЛЯ</w:t>
      </w:r>
      <w:bookmarkEnd w:id="88"/>
      <w:bookmarkEnd w:id="90"/>
    </w:p>
    <w:p w:rsidR="006348E7" w:rsidRPr="00DB6FB0" w:rsidRDefault="006348E7" w:rsidP="00747807">
      <w:pPr>
        <w:pStyle w:val="7"/>
        <w:spacing w:before="0"/>
        <w:ind w:firstLine="567"/>
        <w:jc w:val="both"/>
        <w:rPr>
          <w:rFonts w:ascii="Times New Roman" w:hAnsi="Times New Roman"/>
          <w:b/>
          <w:i w:val="0"/>
          <w:color w:val="auto"/>
          <w:sz w:val="24"/>
          <w:szCs w:val="24"/>
          <w:lang w:val="ru-RU"/>
        </w:rPr>
      </w:pPr>
      <w:bookmarkStart w:id="92" w:name="_bookmark12"/>
      <w:bookmarkEnd w:id="92"/>
      <w:r w:rsidRPr="00DB6FB0">
        <w:rPr>
          <w:rFonts w:ascii="Times New Roman" w:hAnsi="Times New Roman"/>
          <w:b/>
          <w:i w:val="0"/>
          <w:color w:val="auto"/>
          <w:sz w:val="24"/>
          <w:szCs w:val="24"/>
          <w:lang w:val="ru-RU"/>
        </w:rPr>
        <w:t xml:space="preserve">а) </w:t>
      </w:r>
      <w:r w:rsidR="001B142F" w:rsidRPr="00DB6FB0">
        <w:rPr>
          <w:rFonts w:ascii="Times New Roman" w:hAnsi="Times New Roman"/>
          <w:b/>
          <w:i w:val="0"/>
          <w:color w:val="auto"/>
          <w:sz w:val="24"/>
          <w:szCs w:val="24"/>
          <w:lang w:val="ru-RU"/>
        </w:rPr>
        <w:t xml:space="preserve">существующие и </w:t>
      </w:r>
      <w:r w:rsidRPr="00DB6FB0">
        <w:rPr>
          <w:rFonts w:ascii="Times New Roman" w:hAnsi="Times New Roman"/>
          <w:b/>
          <w:i w:val="0"/>
          <w:color w:val="auto"/>
          <w:sz w:val="24"/>
          <w:szCs w:val="24"/>
          <w:lang w:val="ru-RU"/>
        </w:rPr>
        <w:t>перспективные балансы производительнос</w:t>
      </w:r>
      <w:r w:rsidR="001559B4" w:rsidRPr="00DB6FB0">
        <w:rPr>
          <w:rFonts w:ascii="Times New Roman" w:hAnsi="Times New Roman"/>
          <w:b/>
          <w:i w:val="0"/>
          <w:color w:val="auto"/>
          <w:sz w:val="24"/>
          <w:szCs w:val="24"/>
          <w:lang w:val="ru-RU"/>
        </w:rPr>
        <w:t>ти водоподготовительных установ</w:t>
      </w:r>
      <w:r w:rsidRPr="00DB6FB0">
        <w:rPr>
          <w:rFonts w:ascii="Times New Roman" w:hAnsi="Times New Roman"/>
          <w:b/>
          <w:i w:val="0"/>
          <w:color w:val="auto"/>
          <w:sz w:val="24"/>
          <w:szCs w:val="24"/>
          <w:lang w:val="ru-RU"/>
        </w:rPr>
        <w:t>ки максимального потребления теплоносителя теплопотребляющими установками потребителей</w:t>
      </w:r>
    </w:p>
    <w:p w:rsidR="001A0BD4" w:rsidRPr="001372D6" w:rsidRDefault="001A0BD4" w:rsidP="001A0BD4">
      <w:pPr>
        <w:spacing w:before="120" w:after="0" w:line="360" w:lineRule="auto"/>
        <w:ind w:firstLine="567"/>
        <w:jc w:val="both"/>
        <w:rPr>
          <w:rFonts w:cs="Times New Roman"/>
          <w:sz w:val="24"/>
          <w:szCs w:val="24"/>
        </w:rPr>
      </w:pPr>
      <w:r w:rsidRPr="001372D6">
        <w:rPr>
          <w:rFonts w:cs="Times New Roman"/>
          <w:sz w:val="24"/>
          <w:szCs w:val="24"/>
        </w:rPr>
        <w:t>Расчет производительности водоподготовительных установок котельных для подпитки тепловых сетей в их зонах действия выполн</w:t>
      </w:r>
      <w:r>
        <w:rPr>
          <w:rFonts w:cs="Times New Roman"/>
          <w:sz w:val="24"/>
          <w:szCs w:val="24"/>
        </w:rPr>
        <w:t>яется</w:t>
      </w:r>
      <w:r w:rsidRPr="001372D6">
        <w:rPr>
          <w:rFonts w:cs="Times New Roman"/>
          <w:sz w:val="24"/>
          <w:szCs w:val="24"/>
        </w:rPr>
        <w:t xml:space="preserve"> согласно </w:t>
      </w:r>
      <w:r w:rsidR="00DB6FB0" w:rsidRPr="00DB6FB0">
        <w:rPr>
          <w:rFonts w:cs="Times New Roman"/>
          <w:sz w:val="24"/>
          <w:szCs w:val="24"/>
        </w:rPr>
        <w:t xml:space="preserve">СП 124.13330.2012 </w:t>
      </w:r>
      <w:r w:rsidRPr="001372D6">
        <w:rPr>
          <w:rFonts w:cs="Times New Roman"/>
          <w:sz w:val="24"/>
          <w:szCs w:val="24"/>
        </w:rPr>
        <w:t>«Тепловые сети».</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 xml:space="preserve">Согласно п. 6.16 базовой версии </w:t>
      </w:r>
      <w:r w:rsidR="00DB6FB0">
        <w:rPr>
          <w:rFonts w:cs="Times New Roman"/>
          <w:sz w:val="24"/>
          <w:szCs w:val="24"/>
        </w:rPr>
        <w:t xml:space="preserve">СП 124.13330.2012 </w:t>
      </w:r>
      <w:r w:rsidRPr="001372D6">
        <w:rPr>
          <w:rFonts w:cs="Times New Roman"/>
          <w:sz w:val="24"/>
          <w:szCs w:val="24"/>
        </w:rPr>
        <w:t>«Тепловые сети»:</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1A0BD4" w:rsidRPr="001372D6" w:rsidRDefault="001A0BD4" w:rsidP="00BD349A">
      <w:pPr>
        <w:pStyle w:val="a7"/>
        <w:numPr>
          <w:ilvl w:val="0"/>
          <w:numId w:val="6"/>
        </w:numPr>
        <w:spacing w:after="0" w:line="360" w:lineRule="auto"/>
        <w:ind w:firstLine="567"/>
        <w:jc w:val="both"/>
        <w:rPr>
          <w:sz w:val="24"/>
          <w:szCs w:val="24"/>
          <w:lang w:eastAsia="ru-RU"/>
        </w:rPr>
      </w:pPr>
      <w:r w:rsidRPr="001372D6">
        <w:rPr>
          <w:sz w:val="24"/>
          <w:szCs w:val="24"/>
          <w:lang w:eastAsia="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1A0BD4" w:rsidRPr="001372D6" w:rsidRDefault="001A0BD4" w:rsidP="00BD349A">
      <w:pPr>
        <w:pStyle w:val="a7"/>
        <w:numPr>
          <w:ilvl w:val="0"/>
          <w:numId w:val="6"/>
        </w:numPr>
        <w:spacing w:after="0" w:line="360" w:lineRule="auto"/>
        <w:ind w:firstLine="567"/>
        <w:jc w:val="both"/>
        <w:rPr>
          <w:sz w:val="24"/>
          <w:szCs w:val="24"/>
          <w:lang w:eastAsia="ru-RU"/>
        </w:rPr>
      </w:pPr>
      <w:r w:rsidRPr="001372D6">
        <w:rPr>
          <w:sz w:val="24"/>
          <w:szCs w:val="24"/>
          <w:lang w:eastAsia="ru-RU"/>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1A0BD4" w:rsidRPr="001372D6" w:rsidRDefault="001A0BD4" w:rsidP="00BD349A">
      <w:pPr>
        <w:pStyle w:val="a7"/>
        <w:numPr>
          <w:ilvl w:val="0"/>
          <w:numId w:val="6"/>
        </w:numPr>
        <w:spacing w:after="0" w:line="360" w:lineRule="auto"/>
        <w:ind w:firstLine="567"/>
        <w:jc w:val="both"/>
        <w:rPr>
          <w:sz w:val="24"/>
          <w:szCs w:val="24"/>
          <w:lang w:eastAsia="ru-RU"/>
        </w:rPr>
      </w:pPr>
      <w:r w:rsidRPr="001372D6">
        <w:rPr>
          <w:sz w:val="24"/>
          <w:szCs w:val="24"/>
          <w:lang w:eastAsia="ru-RU"/>
        </w:rPr>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 фактического объема воды в трубопроводах сетей и присоединенных к ним системах горячего водоснабжения зданий.</w:t>
      </w:r>
    </w:p>
    <w:p w:rsidR="001A0BD4" w:rsidRPr="001372D6" w:rsidRDefault="001A0BD4" w:rsidP="001A0BD4">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4186BEDC" wp14:editId="6954E399">
            <wp:extent cx="2515634" cy="332453"/>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srcRect/>
                    <a:stretch>
                      <a:fillRect/>
                    </a:stretch>
                  </pic:blipFill>
                  <pic:spPr bwMode="auto">
                    <a:xfrm>
                      <a:off x="0" y="0"/>
                      <a:ext cx="2545776" cy="336436"/>
                    </a:xfrm>
                    <a:prstGeom prst="rect">
                      <a:avLst/>
                    </a:prstGeom>
                    <a:noFill/>
                    <a:ln w="9525">
                      <a:noFill/>
                      <a:miter lim="800000"/>
                      <a:headEnd/>
                      <a:tailEnd/>
                    </a:ln>
                  </pic:spPr>
                </pic:pic>
              </a:graphicData>
            </a:graphic>
          </wp:inline>
        </w:drawing>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lastRenderedPageBreak/>
        <w:t>V</w:t>
      </w:r>
      <w:r w:rsidRPr="001372D6">
        <w:rPr>
          <w:rFonts w:cs="Times New Roman"/>
          <w:sz w:val="24"/>
          <w:szCs w:val="24"/>
          <w:vertAlign w:val="subscript"/>
        </w:rPr>
        <w:t>mc</w:t>
      </w:r>
      <w:r w:rsidRPr="001372D6">
        <w:rPr>
          <w:rFonts w:cs="Times New Roman"/>
          <w:sz w:val="24"/>
          <w:szCs w:val="24"/>
        </w:rPr>
        <w:t>, V</w:t>
      </w:r>
      <w:r w:rsidRPr="001372D6">
        <w:rPr>
          <w:rFonts w:cs="Times New Roman"/>
          <w:sz w:val="24"/>
          <w:szCs w:val="24"/>
          <w:vertAlign w:val="subscript"/>
        </w:rPr>
        <w:t>om</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вент</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гвс</w:t>
      </w:r>
      <w:r w:rsidRPr="001372D6">
        <w:rPr>
          <w:rFonts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Емкость трубопроводов тепловых сетей определяется в зависимости от их удельного объема и длины согласно по формуле:</w:t>
      </w:r>
    </w:p>
    <w:p w:rsidR="001A0BD4" w:rsidRPr="001372D6" w:rsidRDefault="001A0BD4" w:rsidP="001A0BD4">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78AC5113" wp14:editId="05AF46B5">
            <wp:extent cx="704850" cy="365103"/>
            <wp:effectExtent l="19050" t="0" r="0" b="0"/>
            <wp:docPr id="1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9" cstate="print"/>
                    <a:srcRect/>
                    <a:stretch>
                      <a:fillRect/>
                    </a:stretch>
                  </pic:blipFill>
                  <pic:spPr bwMode="auto">
                    <a:xfrm>
                      <a:off x="0" y="0"/>
                      <a:ext cx="704850" cy="365103"/>
                    </a:xfrm>
                    <a:prstGeom prst="rect">
                      <a:avLst/>
                    </a:prstGeom>
                    <a:noFill/>
                    <a:ln w="9525">
                      <a:noFill/>
                      <a:miter lim="800000"/>
                      <a:headEnd/>
                      <a:tailEnd/>
                    </a:ln>
                  </pic:spPr>
                </pic:pic>
              </a:graphicData>
            </a:graphic>
          </wp:inline>
        </w:drawing>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ν</w:t>
      </w:r>
      <w:r w:rsidRPr="001372D6">
        <w:rPr>
          <w:rFonts w:cs="Times New Roman"/>
          <w:sz w:val="24"/>
          <w:szCs w:val="24"/>
        </w:rPr>
        <w:softHyphen/>
        <w:t xml:space="preserve"> - удельный объем i-го участка трубопроводов определенного диаметра, м</w:t>
      </w:r>
      <w:r w:rsidRPr="001372D6">
        <w:rPr>
          <w:rFonts w:cs="Times New Roman"/>
          <w:sz w:val="24"/>
          <w:szCs w:val="24"/>
          <w:vertAlign w:val="superscript"/>
        </w:rPr>
        <w:t>3</w:t>
      </w:r>
      <w:r w:rsidRPr="001372D6">
        <w:rPr>
          <w:rFonts w:cs="Times New Roman"/>
          <w:sz w:val="24"/>
          <w:szCs w:val="24"/>
        </w:rPr>
        <w:t>/км;</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l</w:t>
      </w:r>
      <w:r w:rsidRPr="001372D6">
        <w:rPr>
          <w:rFonts w:cs="Times New Roman"/>
          <w:sz w:val="24"/>
          <w:szCs w:val="24"/>
        </w:rPr>
        <w:softHyphen/>
        <w:t xml:space="preserve"> - длина i-го участка трубопроводов, км.</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Емкость систем теплопотребления зависит от их вида и определяется согласно по формуле:</w:t>
      </w:r>
    </w:p>
    <w:p w:rsidR="001A0BD4" w:rsidRPr="001372D6" w:rsidRDefault="001A0BD4" w:rsidP="001A0BD4">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30384A86" wp14:editId="7A8FB611">
            <wp:extent cx="782792" cy="454997"/>
            <wp:effectExtent l="19050" t="0" r="0" b="0"/>
            <wp:docPr id="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0" cstate="print"/>
                    <a:srcRect/>
                    <a:stretch>
                      <a:fillRect/>
                    </a:stretch>
                  </pic:blipFill>
                  <pic:spPr bwMode="auto">
                    <a:xfrm>
                      <a:off x="0" y="0"/>
                      <a:ext cx="789807" cy="459074"/>
                    </a:xfrm>
                    <a:prstGeom prst="rect">
                      <a:avLst/>
                    </a:prstGeom>
                    <a:noFill/>
                    <a:ln w="9525">
                      <a:noFill/>
                      <a:miter lim="800000"/>
                      <a:headEnd/>
                      <a:tailEnd/>
                    </a:ln>
                  </pic:spPr>
                </pic:pic>
              </a:graphicData>
            </a:graphic>
          </wp:inline>
        </w:drawing>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Q</w:t>
      </w:r>
      <w:r w:rsidRPr="001372D6">
        <w:rPr>
          <w:rFonts w:cs="Times New Roman"/>
          <w:sz w:val="24"/>
          <w:szCs w:val="24"/>
          <w:vertAlign w:val="subscript"/>
        </w:rPr>
        <w:t>0max</w:t>
      </w:r>
      <w:r w:rsidRPr="001372D6">
        <w:rPr>
          <w:rFonts w:cs="Times New Roman"/>
          <w:sz w:val="24"/>
          <w:szCs w:val="24"/>
        </w:rPr>
        <w:t xml:space="preserve"> – расчетное значение часовой тепловой нагрузки здания, Гкал/ч;</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ν – удельный объем системы теплопотребления, м</w:t>
      </w:r>
      <w:r w:rsidRPr="001372D6">
        <w:rPr>
          <w:rFonts w:cs="Times New Roman"/>
          <w:sz w:val="24"/>
          <w:szCs w:val="24"/>
          <w:vertAlign w:val="superscript"/>
        </w:rPr>
        <w:t>3</w:t>
      </w:r>
      <w:r w:rsidRPr="001372D6">
        <w:rPr>
          <w:rFonts w:cs="Times New Roman"/>
          <w:sz w:val="24"/>
          <w:szCs w:val="24"/>
        </w:rPr>
        <w:t>ч/Гкал;</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n - количество систем теплопотребления, оснащенных одним видом нагревательных приборов.</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1372D6">
        <w:rPr>
          <w:rFonts w:cs="Times New Roman"/>
          <w:sz w:val="24"/>
          <w:szCs w:val="24"/>
          <w:vertAlign w:val="superscript"/>
        </w:rPr>
        <w:t>3</w:t>
      </w:r>
      <w:r w:rsidRPr="001372D6">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1372D6">
        <w:rPr>
          <w:rFonts w:cs="Times New Roman"/>
          <w:sz w:val="24"/>
          <w:szCs w:val="24"/>
          <w:vertAlign w:val="superscript"/>
        </w:rPr>
        <w:t>3</w:t>
      </w:r>
      <w:r w:rsidRPr="001372D6">
        <w:rPr>
          <w:rFonts w:cs="Times New Roman"/>
          <w:sz w:val="24"/>
          <w:szCs w:val="24"/>
        </w:rPr>
        <w:t>ч/Гкал средней часовой тепловой нагрузки.</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 xml:space="preserve">В соответствии с Актуализированной версией </w:t>
      </w:r>
      <w:r w:rsidR="00DB6FB0">
        <w:rPr>
          <w:rFonts w:cs="Times New Roman"/>
          <w:sz w:val="24"/>
          <w:szCs w:val="24"/>
        </w:rPr>
        <w:t xml:space="preserve">СП 124.13330.2012 </w:t>
      </w:r>
      <w:r w:rsidRPr="001372D6">
        <w:rPr>
          <w:rFonts w:cs="Times New Roman"/>
          <w:sz w:val="24"/>
          <w:szCs w:val="24"/>
        </w:rPr>
        <w:t>«Тепловые сети»:</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«При отсутствии данных по фактическим объемам воды допускается принимать его равным 65 м</w:t>
      </w:r>
      <w:r w:rsidRPr="001372D6">
        <w:rPr>
          <w:rFonts w:cs="Times New Roman"/>
          <w:sz w:val="24"/>
          <w:szCs w:val="24"/>
          <w:vertAlign w:val="superscript"/>
        </w:rPr>
        <w:t>3</w:t>
      </w:r>
      <w:r w:rsidRPr="001372D6">
        <w:rPr>
          <w:rFonts w:cs="Times New Roman"/>
          <w:sz w:val="24"/>
          <w:szCs w:val="24"/>
        </w:rPr>
        <w:t xml:space="preserve"> на 1 МВт расчетной тепловой нагрузки при закрытой системе теплоснабжения, 70 м</w:t>
      </w:r>
      <w:r w:rsidRPr="001372D6">
        <w:rPr>
          <w:rFonts w:cs="Times New Roman"/>
          <w:sz w:val="24"/>
          <w:szCs w:val="24"/>
          <w:vertAlign w:val="superscript"/>
        </w:rPr>
        <w:t>3</w:t>
      </w:r>
      <w:r w:rsidRPr="001372D6">
        <w:rPr>
          <w:rFonts w:cs="Times New Roman"/>
          <w:sz w:val="24"/>
          <w:szCs w:val="24"/>
        </w:rPr>
        <w:t xml:space="preserve"> на 1 МВт – открытой системе и 30 м</w:t>
      </w:r>
      <w:r w:rsidRPr="001372D6">
        <w:rPr>
          <w:rFonts w:cs="Times New Roman"/>
          <w:sz w:val="24"/>
          <w:szCs w:val="24"/>
          <w:vertAlign w:val="superscript"/>
        </w:rPr>
        <w:t>3</w:t>
      </w:r>
      <w:r w:rsidRPr="001372D6">
        <w:rPr>
          <w:rFonts w:cs="Times New Roman"/>
          <w:sz w:val="24"/>
          <w:szCs w:val="24"/>
        </w:rPr>
        <w:t xml:space="preserve"> на 1 МВт средней нагрузки – для отдельных сетей горячего водоснабжения».</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lastRenderedPageBreak/>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Среднегодовая норма утечки теплоносителя (м</w:t>
      </w:r>
      <w:r w:rsidRPr="001372D6">
        <w:rPr>
          <w:rFonts w:cs="Times New Roman"/>
          <w:sz w:val="24"/>
          <w:szCs w:val="24"/>
          <w:vertAlign w:val="superscript"/>
        </w:rPr>
        <w:t>3</w:t>
      </w:r>
      <w:r w:rsidRPr="001372D6">
        <w:rPr>
          <w:rFonts w:cs="Times New Roman"/>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1A0BD4" w:rsidRPr="001372D6" w:rsidRDefault="001A0BD4" w:rsidP="001A0BD4">
      <w:pPr>
        <w:spacing w:after="0" w:line="360" w:lineRule="auto"/>
        <w:ind w:firstLine="567"/>
        <w:jc w:val="both"/>
        <w:rPr>
          <w:rFonts w:cs="Times New Roman"/>
          <w:sz w:val="24"/>
          <w:szCs w:val="24"/>
        </w:rPr>
      </w:pPr>
      <w:r w:rsidRPr="001372D6">
        <w:rPr>
          <w:rFonts w:cs="Times New Roman"/>
          <w:sz w:val="24"/>
          <w:szCs w:val="24"/>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1A0BD4" w:rsidRDefault="001A0BD4" w:rsidP="001A0BD4">
      <w:pPr>
        <w:spacing w:after="0" w:line="360" w:lineRule="auto"/>
        <w:ind w:firstLine="567"/>
        <w:jc w:val="both"/>
        <w:rPr>
          <w:rFonts w:cs="Times New Roman"/>
          <w:sz w:val="24"/>
          <w:szCs w:val="24"/>
        </w:rPr>
      </w:pPr>
      <w:r w:rsidRPr="001372D6">
        <w:rPr>
          <w:rFonts w:cs="Times New Roman"/>
          <w:sz w:val="24"/>
          <w:szCs w:val="24"/>
        </w:rPr>
        <w:t xml:space="preserve">Согласно </w:t>
      </w:r>
      <w:r w:rsidR="00DB6FB0">
        <w:rPr>
          <w:rFonts w:cs="Times New Roman"/>
          <w:sz w:val="24"/>
          <w:szCs w:val="24"/>
        </w:rPr>
        <w:t xml:space="preserve">СП 124.13330.2012 </w:t>
      </w:r>
      <w:r w:rsidRPr="001372D6">
        <w:rPr>
          <w:rFonts w:cs="Times New Roman"/>
          <w:sz w:val="24"/>
          <w:szCs w:val="24"/>
        </w:rPr>
        <w:t>«Тепловые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D215A7" w:rsidRDefault="00D215A7" w:rsidP="00D215A7">
      <w:pPr>
        <w:spacing w:after="0" w:line="360" w:lineRule="auto"/>
        <w:ind w:right="52" w:firstLine="709"/>
        <w:jc w:val="both"/>
        <w:rPr>
          <w:rFonts w:cs="Times New Roman"/>
          <w:sz w:val="24"/>
          <w:szCs w:val="24"/>
        </w:rPr>
      </w:pPr>
      <w:r w:rsidRPr="00D215A7">
        <w:rPr>
          <w:rFonts w:cs="Times New Roman"/>
          <w:sz w:val="24"/>
          <w:szCs w:val="24"/>
        </w:rPr>
        <w:t xml:space="preserve">Выполнен расчет нормативной и аварийной подпитки тепловых сетей источников </w:t>
      </w:r>
      <w:r w:rsidR="00FA7C93">
        <w:rPr>
          <w:rFonts w:cs="Times New Roman"/>
          <w:sz w:val="24"/>
          <w:szCs w:val="24"/>
        </w:rPr>
        <w:t>муниципального образования</w:t>
      </w:r>
      <w:r w:rsidRPr="00D215A7">
        <w:rPr>
          <w:rFonts w:cs="Times New Roman"/>
          <w:sz w:val="24"/>
          <w:szCs w:val="24"/>
        </w:rPr>
        <w:t>. Расчетные балансы производительности водоподготовительных установок (далее ВПУ) и подпитки тепловых сетей по существующему положению представлены в таблице</w:t>
      </w:r>
      <w:r>
        <w:rPr>
          <w:rFonts w:cs="Times New Roman"/>
          <w:sz w:val="24"/>
          <w:szCs w:val="24"/>
        </w:rPr>
        <w:t xml:space="preserve"> 3.1</w:t>
      </w:r>
      <w:r w:rsidRPr="00D215A7">
        <w:rPr>
          <w:rFonts w:cs="Times New Roman"/>
          <w:sz w:val="24"/>
          <w:szCs w:val="24"/>
        </w:rPr>
        <w:t>, по перспективному положению в таблице</w:t>
      </w:r>
      <w:r>
        <w:rPr>
          <w:rFonts w:cs="Times New Roman"/>
          <w:sz w:val="24"/>
          <w:szCs w:val="24"/>
        </w:rPr>
        <w:t xml:space="preserve"> 3.2</w:t>
      </w:r>
      <w:r w:rsidRPr="00D215A7">
        <w:rPr>
          <w:rFonts w:cs="Times New Roman"/>
          <w:sz w:val="24"/>
          <w:szCs w:val="24"/>
        </w:rPr>
        <w:t>.</w:t>
      </w:r>
    </w:p>
    <w:p w:rsidR="003310B2" w:rsidRDefault="003310B2" w:rsidP="001A0BD4">
      <w:pPr>
        <w:spacing w:after="0" w:line="240" w:lineRule="auto"/>
        <w:ind w:firstLine="567"/>
        <w:jc w:val="both"/>
        <w:rPr>
          <w:rFonts w:cs="Times New Roman"/>
          <w:b/>
          <w:sz w:val="20"/>
          <w:szCs w:val="20"/>
        </w:rPr>
      </w:pPr>
    </w:p>
    <w:p w:rsidR="003310B2" w:rsidRDefault="003310B2" w:rsidP="001A0BD4">
      <w:pPr>
        <w:spacing w:after="0" w:line="240" w:lineRule="auto"/>
        <w:ind w:firstLine="567"/>
        <w:jc w:val="both"/>
        <w:rPr>
          <w:rFonts w:cs="Times New Roman"/>
          <w:b/>
          <w:sz w:val="20"/>
          <w:szCs w:val="20"/>
        </w:rPr>
      </w:pPr>
    </w:p>
    <w:p w:rsidR="001A0BD4" w:rsidRPr="00DB6FB0" w:rsidRDefault="001A0BD4" w:rsidP="001A0BD4">
      <w:pPr>
        <w:spacing w:after="0" w:line="240" w:lineRule="auto"/>
        <w:ind w:firstLine="567"/>
        <w:jc w:val="both"/>
        <w:rPr>
          <w:sz w:val="24"/>
          <w:szCs w:val="24"/>
        </w:rPr>
      </w:pPr>
      <w:r w:rsidRPr="00DB6FB0">
        <w:rPr>
          <w:rFonts w:cs="Times New Roman"/>
          <w:sz w:val="24"/>
          <w:szCs w:val="24"/>
        </w:rPr>
        <w:lastRenderedPageBreak/>
        <w:t xml:space="preserve">Таблица 3.1. – </w:t>
      </w:r>
      <w:r w:rsidRPr="00DB6FB0">
        <w:rPr>
          <w:rFonts w:eastAsia="Times New Roman" w:cs="Times New Roman"/>
          <w:bCs/>
          <w:sz w:val="24"/>
          <w:szCs w:val="24"/>
          <w:lang w:eastAsia="ru-RU"/>
        </w:rPr>
        <w:t>Расчетные балансы ВПУ и подпитки тепловых сетей</w:t>
      </w:r>
      <w:r w:rsidRPr="00DB6FB0">
        <w:rPr>
          <w:sz w:val="24"/>
          <w:szCs w:val="24"/>
        </w:rPr>
        <w:t xml:space="preserve"> (существующее положение)</w:t>
      </w:r>
    </w:p>
    <w:tbl>
      <w:tblPr>
        <w:tblW w:w="0" w:type="auto"/>
        <w:jc w:val="center"/>
        <w:tblLook w:val="04A0" w:firstRow="1" w:lastRow="0" w:firstColumn="1" w:lastColumn="0" w:noHBand="0" w:noVBand="1"/>
      </w:tblPr>
      <w:tblGrid>
        <w:gridCol w:w="499"/>
        <w:gridCol w:w="3370"/>
        <w:gridCol w:w="2163"/>
        <w:gridCol w:w="642"/>
        <w:gridCol w:w="764"/>
        <w:gridCol w:w="805"/>
        <w:gridCol w:w="556"/>
        <w:gridCol w:w="772"/>
      </w:tblGrid>
      <w:tr w:rsidR="0044135A" w:rsidRPr="00A76AA2" w:rsidTr="00A76AA2">
        <w:trPr>
          <w:cantSplit/>
          <w:trHeight w:val="4724"/>
          <w:tblHeader/>
          <w:jc w:val="center"/>
        </w:trPr>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 п/п</w:t>
            </w:r>
          </w:p>
        </w:tc>
        <w:tc>
          <w:tcPr>
            <w:tcW w:w="3650" w:type="dxa"/>
            <w:tcBorders>
              <w:top w:val="single" w:sz="4" w:space="0" w:color="auto"/>
              <w:left w:val="nil"/>
              <w:bottom w:val="single" w:sz="4" w:space="0" w:color="auto"/>
              <w:right w:val="single" w:sz="4" w:space="0" w:color="auto"/>
            </w:tcBorders>
            <w:shd w:val="clear" w:color="auto" w:fill="auto"/>
            <w:textDirection w:val="btLr"/>
            <w:vAlign w:val="center"/>
            <w:hideMark/>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Наименование и адрес котельной</w:t>
            </w:r>
          </w:p>
        </w:tc>
        <w:tc>
          <w:tcPr>
            <w:tcW w:w="2217" w:type="dxa"/>
            <w:tcBorders>
              <w:top w:val="single" w:sz="4" w:space="0" w:color="auto"/>
              <w:left w:val="nil"/>
              <w:bottom w:val="single" w:sz="4" w:space="0" w:color="auto"/>
              <w:right w:val="single" w:sz="4" w:space="0" w:color="auto"/>
            </w:tcBorders>
            <w:shd w:val="clear" w:color="auto" w:fill="auto"/>
            <w:textDirection w:val="btLr"/>
            <w:vAlign w:val="center"/>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Наличие и тип водоподготовки</w:t>
            </w:r>
          </w:p>
        </w:tc>
        <w:tc>
          <w:tcPr>
            <w:tcW w:w="669" w:type="dxa"/>
            <w:tcBorders>
              <w:top w:val="single" w:sz="4" w:space="0" w:color="auto"/>
              <w:left w:val="nil"/>
              <w:bottom w:val="single" w:sz="4" w:space="0" w:color="auto"/>
              <w:right w:val="single" w:sz="4" w:space="0" w:color="auto"/>
            </w:tcBorders>
            <w:shd w:val="clear" w:color="auto" w:fill="auto"/>
            <w:textDirection w:val="btLr"/>
            <w:vAlign w:val="center"/>
            <w:hideMark/>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Ограничение производительности подпиточного устройства - G</w:t>
            </w:r>
            <w:r w:rsidRPr="00A76AA2">
              <w:rPr>
                <w:rFonts w:eastAsia="Times New Roman" w:cs="Times New Roman"/>
                <w:b/>
                <w:bCs/>
                <w:color w:val="000000"/>
                <w:sz w:val="24"/>
                <w:szCs w:val="24"/>
                <w:vertAlign w:val="subscript"/>
                <w:lang w:eastAsia="ru-RU"/>
              </w:rPr>
              <w:t>огр</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766" w:type="dxa"/>
            <w:tcBorders>
              <w:top w:val="single" w:sz="4" w:space="0" w:color="auto"/>
              <w:left w:val="nil"/>
              <w:bottom w:val="single" w:sz="4" w:space="0" w:color="auto"/>
              <w:right w:val="single" w:sz="4" w:space="0" w:color="auto"/>
            </w:tcBorders>
            <w:shd w:val="clear" w:color="auto" w:fill="auto"/>
            <w:textDirection w:val="btLr"/>
            <w:vAlign w:val="center"/>
            <w:hideMark/>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 xml:space="preserve">Нормативная (расчётная) среднечасовая </w:t>
            </w:r>
            <w:proofErr w:type="gramStart"/>
            <w:r w:rsidRPr="00A76AA2">
              <w:rPr>
                <w:rFonts w:eastAsia="Times New Roman" w:cs="Times New Roman"/>
                <w:color w:val="000000"/>
                <w:sz w:val="24"/>
                <w:szCs w:val="24"/>
                <w:lang w:eastAsia="ru-RU"/>
              </w:rPr>
              <w:t>подпитка  -</w:t>
            </w:r>
            <w:proofErr w:type="gramEnd"/>
            <w:r w:rsidRPr="00A76AA2">
              <w:rPr>
                <w:rFonts w:eastAsia="Times New Roman" w:cs="Times New Roman"/>
                <w:color w:val="000000"/>
                <w:sz w:val="24"/>
                <w:szCs w:val="24"/>
                <w:lang w:eastAsia="ru-RU"/>
              </w:rPr>
              <w:t>G</w:t>
            </w:r>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vertAlign w:val="superscript"/>
                <w:lang w:eastAsia="ru-RU"/>
              </w:rPr>
              <w:t>пр</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814" w:type="dxa"/>
            <w:tcBorders>
              <w:top w:val="single" w:sz="4" w:space="0" w:color="auto"/>
              <w:left w:val="nil"/>
              <w:bottom w:val="single" w:sz="4" w:space="0" w:color="auto"/>
              <w:right w:val="single" w:sz="4" w:space="0" w:color="auto"/>
            </w:tcBorders>
            <w:shd w:val="clear" w:color="auto" w:fill="auto"/>
            <w:textDirection w:val="btLr"/>
            <w:vAlign w:val="center"/>
            <w:hideMark/>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Нормативная (расчётная) среднечасовая подпитка на предстоящий и прошедший отопительные сезоны - G</w:t>
            </w:r>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vertAlign w:val="superscript"/>
                <w:lang w:eastAsia="ru-RU"/>
              </w:rPr>
              <w:t>пр'</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5B24A8" w:rsidRPr="00A76AA2" w:rsidRDefault="005B24A8" w:rsidP="005B24A8">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 xml:space="preserve">Произаодительность </w:t>
            </w:r>
            <w:proofErr w:type="gramStart"/>
            <w:r w:rsidRPr="00A76AA2">
              <w:rPr>
                <w:rFonts w:eastAsia="Times New Roman" w:cs="Times New Roman"/>
                <w:color w:val="000000"/>
                <w:sz w:val="24"/>
                <w:szCs w:val="24"/>
                <w:lang w:eastAsia="ru-RU"/>
              </w:rPr>
              <w:t>ХВО,  G</w:t>
            </w:r>
            <w:proofErr w:type="gramEnd"/>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7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24A8" w:rsidRPr="00A76AA2" w:rsidRDefault="005B24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Фактическая среднечасовая подпитка тепловой сети в прошедшем сезоне - G</w:t>
            </w:r>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vertAlign w:val="superscript"/>
                <w:lang w:eastAsia="ru-RU"/>
              </w:rPr>
              <w:t>ф'</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r w:rsidR="000D611B" w:rsidRPr="00A76AA2">
              <w:rPr>
                <w:rFonts w:eastAsia="Times New Roman" w:cs="Times New Roman"/>
                <w:b/>
                <w:bCs/>
                <w:color w:val="000000"/>
                <w:sz w:val="24"/>
                <w:szCs w:val="24"/>
                <w:lang w:eastAsia="ru-RU"/>
              </w:rPr>
              <w:t xml:space="preserve"> (м</w:t>
            </w:r>
            <w:r w:rsidR="000D611B" w:rsidRPr="00A76AA2">
              <w:rPr>
                <w:rFonts w:eastAsia="Times New Roman" w:cs="Times New Roman"/>
                <w:b/>
                <w:bCs/>
                <w:color w:val="000000"/>
                <w:sz w:val="24"/>
                <w:szCs w:val="24"/>
                <w:vertAlign w:val="superscript"/>
                <w:lang w:eastAsia="ru-RU"/>
              </w:rPr>
              <w:t>3</w:t>
            </w:r>
            <w:r w:rsidR="000D611B" w:rsidRPr="00A76AA2">
              <w:rPr>
                <w:rFonts w:eastAsia="Times New Roman" w:cs="Times New Roman"/>
                <w:b/>
                <w:bCs/>
                <w:color w:val="000000"/>
                <w:sz w:val="24"/>
                <w:szCs w:val="24"/>
                <w:lang w:eastAsia="ru-RU"/>
              </w:rPr>
              <w:t>/од)</w:t>
            </w:r>
          </w:p>
        </w:tc>
      </w:tr>
      <w:tr w:rsidR="005B24A8" w:rsidRPr="00A76AA2" w:rsidTr="00DB6FB0">
        <w:trPr>
          <w:cantSplit/>
          <w:trHeight w:val="20"/>
          <w:jc w:val="center"/>
        </w:trPr>
        <w:tc>
          <w:tcPr>
            <w:tcW w:w="9917" w:type="dxa"/>
            <w:gridSpan w:val="8"/>
            <w:tcBorders>
              <w:top w:val="nil"/>
              <w:left w:val="single" w:sz="4" w:space="0" w:color="auto"/>
              <w:bottom w:val="single" w:sz="4" w:space="0" w:color="auto"/>
              <w:right w:val="single" w:sz="4" w:space="0" w:color="auto"/>
            </w:tcBorders>
            <w:shd w:val="clear" w:color="auto" w:fill="auto"/>
            <w:vAlign w:val="center"/>
            <w:hideMark/>
          </w:tcPr>
          <w:p w:rsidR="005B24A8" w:rsidRPr="00A76AA2" w:rsidRDefault="003310B2" w:rsidP="005B24A8">
            <w:pPr>
              <w:spacing w:after="0" w:line="240" w:lineRule="auto"/>
              <w:jc w:val="center"/>
              <w:rPr>
                <w:rFonts w:eastAsia="Times New Roman" w:cs="Times New Roman"/>
                <w:color w:val="000000"/>
                <w:sz w:val="24"/>
                <w:szCs w:val="24"/>
                <w:lang w:eastAsia="ru-RU"/>
              </w:rPr>
            </w:pPr>
            <w:r w:rsidRPr="00A76AA2">
              <w:rPr>
                <w:rFonts w:cs="Times New Roman"/>
                <w:b/>
                <w:sz w:val="24"/>
                <w:szCs w:val="24"/>
              </w:rPr>
              <w:t>ООО «Лешуконская теплоэнергетическая компания»</w:t>
            </w:r>
          </w:p>
        </w:tc>
      </w:tr>
      <w:tr w:rsidR="00D34C54" w:rsidRPr="00A76AA2" w:rsidTr="00DB6FB0">
        <w:trPr>
          <w:cantSplit/>
          <w:trHeight w:val="20"/>
          <w:jc w:val="cent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3650" w:type="dxa"/>
            <w:tcBorders>
              <w:top w:val="nil"/>
              <w:left w:val="nil"/>
              <w:bottom w:val="single" w:sz="4" w:space="0" w:color="auto"/>
              <w:right w:val="single" w:sz="4" w:space="0" w:color="auto"/>
            </w:tcBorders>
            <w:shd w:val="clear" w:color="auto" w:fill="auto"/>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color w:val="000000"/>
                <w:sz w:val="24"/>
                <w:szCs w:val="24"/>
              </w:rPr>
              <w:t>г. Сольвычегодск, ул. Ленина д. 12а «Центральная»</w:t>
            </w:r>
          </w:p>
        </w:tc>
        <w:tc>
          <w:tcPr>
            <w:tcW w:w="2217" w:type="dxa"/>
            <w:tcBorders>
              <w:top w:val="nil"/>
              <w:left w:val="nil"/>
              <w:bottom w:val="single" w:sz="4" w:space="0" w:color="auto"/>
              <w:right w:val="single" w:sz="4" w:space="0" w:color="auto"/>
            </w:tcBorders>
            <w:shd w:val="clear" w:color="auto" w:fill="auto"/>
            <w:vAlign w:val="center"/>
          </w:tcPr>
          <w:p w:rsidR="00D34C54" w:rsidRPr="00A76AA2" w:rsidRDefault="00D34C54" w:rsidP="00F151E3">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0,061</w:t>
            </w:r>
          </w:p>
        </w:tc>
        <w:tc>
          <w:tcPr>
            <w:tcW w:w="814"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0,061</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w:t>
            </w:r>
          </w:p>
        </w:tc>
        <w:tc>
          <w:tcPr>
            <w:tcW w:w="3650" w:type="dxa"/>
            <w:tcBorders>
              <w:top w:val="nil"/>
              <w:left w:val="nil"/>
              <w:bottom w:val="single" w:sz="4" w:space="0" w:color="auto"/>
              <w:right w:val="single" w:sz="4" w:space="0" w:color="auto"/>
            </w:tcBorders>
            <w:shd w:val="clear" w:color="auto" w:fill="auto"/>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color w:val="000000"/>
                <w:sz w:val="24"/>
                <w:szCs w:val="24"/>
              </w:rPr>
              <w:t>г. Сольвычегодск, ул. Красная, д. 27 «Больница»</w:t>
            </w:r>
          </w:p>
        </w:tc>
        <w:tc>
          <w:tcPr>
            <w:tcW w:w="2217" w:type="dxa"/>
            <w:tcBorders>
              <w:top w:val="nil"/>
              <w:left w:val="nil"/>
              <w:bottom w:val="single" w:sz="4" w:space="0" w:color="auto"/>
              <w:right w:val="single" w:sz="4" w:space="0" w:color="auto"/>
            </w:tcBorders>
            <w:shd w:val="clear" w:color="auto" w:fill="auto"/>
            <w:vAlign w:val="center"/>
          </w:tcPr>
          <w:p w:rsidR="00D34C54" w:rsidRPr="00A76AA2" w:rsidRDefault="00D34C54" w:rsidP="00F151E3">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0,015</w:t>
            </w:r>
          </w:p>
        </w:tc>
        <w:tc>
          <w:tcPr>
            <w:tcW w:w="814"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0,015</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3</w:t>
            </w:r>
          </w:p>
        </w:tc>
        <w:tc>
          <w:tcPr>
            <w:tcW w:w="3650" w:type="dxa"/>
            <w:tcBorders>
              <w:top w:val="nil"/>
              <w:left w:val="nil"/>
              <w:bottom w:val="single" w:sz="4" w:space="0" w:color="auto"/>
              <w:right w:val="single" w:sz="4" w:space="0" w:color="auto"/>
            </w:tcBorders>
            <w:shd w:val="clear" w:color="auto" w:fill="auto"/>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color w:val="000000"/>
                <w:sz w:val="24"/>
                <w:szCs w:val="24"/>
              </w:rPr>
              <w:t xml:space="preserve">г. Сольвычегодск, ул. Усадьба </w:t>
            </w:r>
            <w:proofErr w:type="gramStart"/>
            <w:r w:rsidRPr="00A76AA2">
              <w:rPr>
                <w:rFonts w:cs="Times New Roman"/>
                <w:color w:val="000000"/>
                <w:sz w:val="24"/>
                <w:szCs w:val="24"/>
              </w:rPr>
              <w:t>ПМК  д.</w:t>
            </w:r>
            <w:proofErr w:type="gramEnd"/>
            <w:r w:rsidRPr="00A76AA2">
              <w:rPr>
                <w:rFonts w:cs="Times New Roman"/>
                <w:color w:val="000000"/>
                <w:sz w:val="24"/>
                <w:szCs w:val="24"/>
              </w:rPr>
              <w:t xml:space="preserve"> 14 к.3, 4, 5 «ПМК»</w:t>
            </w:r>
          </w:p>
        </w:tc>
        <w:tc>
          <w:tcPr>
            <w:tcW w:w="2217" w:type="dxa"/>
            <w:tcBorders>
              <w:top w:val="nil"/>
              <w:left w:val="nil"/>
              <w:bottom w:val="single" w:sz="4" w:space="0" w:color="auto"/>
              <w:right w:val="single" w:sz="4" w:space="0" w:color="auto"/>
            </w:tcBorders>
            <w:shd w:val="clear" w:color="auto" w:fill="auto"/>
            <w:vAlign w:val="center"/>
          </w:tcPr>
          <w:p w:rsidR="00D34C54" w:rsidRPr="00A76AA2" w:rsidRDefault="00D34C54" w:rsidP="00F151E3">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0,012</w:t>
            </w:r>
          </w:p>
        </w:tc>
        <w:tc>
          <w:tcPr>
            <w:tcW w:w="814"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0,012</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4</w:t>
            </w:r>
          </w:p>
        </w:tc>
        <w:tc>
          <w:tcPr>
            <w:tcW w:w="3650" w:type="dxa"/>
            <w:tcBorders>
              <w:top w:val="nil"/>
              <w:left w:val="nil"/>
              <w:bottom w:val="single" w:sz="4" w:space="0" w:color="auto"/>
              <w:right w:val="single" w:sz="4" w:space="0" w:color="auto"/>
            </w:tcBorders>
            <w:shd w:val="clear" w:color="auto" w:fill="auto"/>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color w:val="000000"/>
                <w:sz w:val="24"/>
                <w:szCs w:val="24"/>
              </w:rPr>
              <w:t>п. Харитоново, ул. Кирова д. 48 «Школьная»</w:t>
            </w:r>
          </w:p>
        </w:tc>
        <w:tc>
          <w:tcPr>
            <w:tcW w:w="2217" w:type="dxa"/>
            <w:tcBorders>
              <w:top w:val="nil"/>
              <w:left w:val="nil"/>
              <w:bottom w:val="single" w:sz="4" w:space="0" w:color="auto"/>
              <w:right w:val="single" w:sz="4" w:space="0" w:color="auto"/>
            </w:tcBorders>
            <w:shd w:val="clear" w:color="auto" w:fill="auto"/>
            <w:vAlign w:val="center"/>
          </w:tcPr>
          <w:p w:rsidR="00D34C54" w:rsidRPr="00A76AA2" w:rsidRDefault="00D34C54" w:rsidP="00F151E3">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B85D1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0,004</w:t>
            </w:r>
          </w:p>
        </w:tc>
        <w:tc>
          <w:tcPr>
            <w:tcW w:w="814"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0,004</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5</w:t>
            </w:r>
          </w:p>
        </w:tc>
        <w:tc>
          <w:tcPr>
            <w:tcW w:w="3650" w:type="dxa"/>
            <w:tcBorders>
              <w:top w:val="nil"/>
              <w:left w:val="nil"/>
              <w:bottom w:val="single" w:sz="4" w:space="0" w:color="auto"/>
              <w:right w:val="single" w:sz="4" w:space="0" w:color="auto"/>
            </w:tcBorders>
            <w:shd w:val="clear" w:color="auto" w:fill="auto"/>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color w:val="000000"/>
                <w:sz w:val="24"/>
                <w:szCs w:val="24"/>
              </w:rPr>
              <w:t>п. Харитоново, пер. Деповской, д. 14в, п.1 «Харитоново»</w:t>
            </w:r>
          </w:p>
        </w:tc>
        <w:tc>
          <w:tcPr>
            <w:tcW w:w="2217" w:type="dxa"/>
            <w:tcBorders>
              <w:top w:val="nil"/>
              <w:left w:val="nil"/>
              <w:bottom w:val="single" w:sz="4" w:space="0" w:color="auto"/>
              <w:right w:val="single" w:sz="4" w:space="0" w:color="auto"/>
            </w:tcBorders>
            <w:shd w:val="clear" w:color="auto" w:fill="auto"/>
            <w:vAlign w:val="center"/>
          </w:tcPr>
          <w:p w:rsidR="00D34C54" w:rsidRPr="00A76AA2" w:rsidRDefault="00D34C54" w:rsidP="00F151E3">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0,076</w:t>
            </w:r>
          </w:p>
        </w:tc>
        <w:tc>
          <w:tcPr>
            <w:tcW w:w="814"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0,076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6</w:t>
            </w:r>
          </w:p>
        </w:tc>
        <w:tc>
          <w:tcPr>
            <w:tcW w:w="3650"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color w:val="000000"/>
                <w:sz w:val="24"/>
                <w:szCs w:val="24"/>
              </w:rPr>
              <w:t>д. Григорово д. 148 «Григорово»</w:t>
            </w:r>
          </w:p>
        </w:tc>
        <w:tc>
          <w:tcPr>
            <w:tcW w:w="2217" w:type="dxa"/>
            <w:tcBorders>
              <w:top w:val="nil"/>
              <w:left w:val="nil"/>
              <w:bottom w:val="single" w:sz="4" w:space="0" w:color="auto"/>
              <w:right w:val="single" w:sz="4" w:space="0" w:color="auto"/>
            </w:tcBorders>
            <w:shd w:val="clear" w:color="auto" w:fill="auto"/>
            <w:vAlign w:val="center"/>
          </w:tcPr>
          <w:p w:rsidR="00D34C54" w:rsidRPr="00A76AA2" w:rsidRDefault="00D34C54" w:rsidP="00F151E3">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0,034</w:t>
            </w:r>
          </w:p>
        </w:tc>
        <w:tc>
          <w:tcPr>
            <w:tcW w:w="814" w:type="dxa"/>
            <w:tcBorders>
              <w:top w:val="nil"/>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0,034</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7</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3" w:name="_Toc149245420"/>
            <w:r w:rsidRPr="00A76AA2">
              <w:rPr>
                <w:rFonts w:cs="Times New Roman"/>
                <w:sz w:val="24"/>
                <w:szCs w:val="24"/>
              </w:rPr>
              <w:t>п. Шипицыно, ул. Строителей, д.9 фл.1 БМК №1</w:t>
            </w:r>
            <w:bookmarkEnd w:id="93"/>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5A79A6">
            <w:pPr>
              <w:spacing w:after="0" w:line="240" w:lineRule="auto"/>
              <w:ind w:left="-53" w:right="-108"/>
              <w:jc w:val="center"/>
              <w:rPr>
                <w:rFonts w:eastAsia="Times New Roman" w:cs="Times New Roman"/>
                <w:color w:val="000000"/>
                <w:sz w:val="24"/>
                <w:szCs w:val="24"/>
                <w:lang w:eastAsia="ru-RU"/>
              </w:rPr>
            </w:pPr>
            <w:r w:rsidRPr="00A76AA2">
              <w:rPr>
                <w:rFonts w:cs="Times New Roman"/>
                <w:sz w:val="24"/>
                <w:szCs w:val="24"/>
              </w:rPr>
              <w:t xml:space="preserve">ЭКНИТЭКС» 100-8.1-020 </w:t>
            </w:r>
            <w:r w:rsidRPr="00A76AA2">
              <w:rPr>
                <w:rFonts w:cs="Times New Roman"/>
                <w:sz w:val="24"/>
                <w:szCs w:val="24"/>
                <w:lang w:val="en-US"/>
              </w:rPr>
              <w:t>MS</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0,196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0,196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8</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4" w:name="_Toc149245421"/>
            <w:r w:rsidRPr="00A76AA2">
              <w:rPr>
                <w:rFonts w:cs="Times New Roman"/>
                <w:sz w:val="24"/>
                <w:szCs w:val="24"/>
              </w:rPr>
              <w:t>п. Шипицыно, ул. Первомайская, д.56, фл.1 БМК №6</w:t>
            </w:r>
            <w:bookmarkEnd w:id="94"/>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C03623">
            <w:pPr>
              <w:spacing w:after="0" w:line="240" w:lineRule="auto"/>
              <w:ind w:left="-53" w:right="-108"/>
              <w:jc w:val="center"/>
              <w:rPr>
                <w:rFonts w:eastAsia="Times New Roman" w:cs="Times New Roman"/>
                <w:color w:val="000000"/>
                <w:sz w:val="24"/>
                <w:szCs w:val="24"/>
                <w:lang w:eastAsia="ru-RU"/>
              </w:rPr>
            </w:pPr>
            <w:r w:rsidRPr="00A76AA2">
              <w:rPr>
                <w:rFonts w:cs="Times New Roman"/>
                <w:sz w:val="24"/>
                <w:szCs w:val="24"/>
              </w:rPr>
              <w:t xml:space="preserve">ЭКНИТЭКС» 100-8.1-020 </w:t>
            </w:r>
            <w:r w:rsidRPr="00A76AA2">
              <w:rPr>
                <w:rFonts w:cs="Times New Roman"/>
                <w:sz w:val="24"/>
                <w:szCs w:val="24"/>
                <w:lang w:val="en-US"/>
              </w:rPr>
              <w:t>MS</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0,036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0,036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9</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5" w:name="_Toc149245422"/>
            <w:r w:rsidRPr="00A76AA2">
              <w:rPr>
                <w:rFonts w:cs="Times New Roman"/>
                <w:sz w:val="24"/>
                <w:szCs w:val="24"/>
              </w:rPr>
              <w:t>п. Шипицыно, Советская, д.10, фл.2а БМК №8</w:t>
            </w:r>
            <w:bookmarkEnd w:id="95"/>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ind w:left="-53" w:right="-108"/>
              <w:jc w:val="center"/>
              <w:rPr>
                <w:rFonts w:eastAsia="Times New Roman" w:cs="Times New Roman"/>
                <w:color w:val="000000"/>
                <w:sz w:val="24"/>
                <w:szCs w:val="24"/>
                <w:lang w:eastAsia="ru-RU"/>
              </w:rPr>
            </w:pPr>
            <w:r w:rsidRPr="00A76AA2">
              <w:rPr>
                <w:rFonts w:cs="Times New Roman"/>
                <w:sz w:val="24"/>
                <w:szCs w:val="24"/>
              </w:rPr>
              <w:t xml:space="preserve">ЭКНИТЭКС» 100-8.1-020 </w:t>
            </w:r>
            <w:r w:rsidRPr="00A76AA2">
              <w:rPr>
                <w:rFonts w:cs="Times New Roman"/>
                <w:sz w:val="24"/>
                <w:szCs w:val="24"/>
                <w:lang w:val="en-US"/>
              </w:rPr>
              <w:t>MS</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10</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6" w:name="_Toc149245423"/>
            <w:r w:rsidRPr="00A76AA2">
              <w:rPr>
                <w:rFonts w:cs="Times New Roman"/>
                <w:sz w:val="24"/>
                <w:szCs w:val="24"/>
              </w:rPr>
              <w:t>д. Федотовская, ул. Рубцова, д. 28а «Федотовская»</w:t>
            </w:r>
            <w:bookmarkEnd w:id="96"/>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ind w:left="-53" w:right="-108"/>
              <w:jc w:val="center"/>
              <w:rPr>
                <w:rFonts w:eastAsia="Times New Roman" w:cs="Times New Roman"/>
                <w:color w:val="000000"/>
                <w:sz w:val="24"/>
                <w:szCs w:val="24"/>
                <w:lang w:eastAsia="ru-RU"/>
              </w:rPr>
            </w:pPr>
            <w:r w:rsidRPr="00A76AA2">
              <w:rPr>
                <w:rFonts w:cs="Times New Roman"/>
                <w:sz w:val="24"/>
                <w:szCs w:val="24"/>
              </w:rPr>
              <w:t xml:space="preserve">ЭКНИТЭКС» 100-8.1-020 </w:t>
            </w:r>
            <w:r w:rsidRPr="00A76AA2">
              <w:rPr>
                <w:rFonts w:cs="Times New Roman"/>
                <w:sz w:val="24"/>
                <w:szCs w:val="24"/>
                <w:lang w:val="en-US"/>
              </w:rPr>
              <w:t>MS</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11</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7" w:name="_Toc149245424"/>
            <w:r w:rsidRPr="00A76AA2">
              <w:rPr>
                <w:rFonts w:cs="Times New Roman"/>
                <w:sz w:val="24"/>
                <w:szCs w:val="24"/>
              </w:rPr>
              <w:t>д. Куимиха, ул. Центральная, д.42в «Куимиха»</w:t>
            </w:r>
            <w:bookmarkEnd w:id="97"/>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C03623">
            <w:pPr>
              <w:spacing w:after="0" w:line="240" w:lineRule="auto"/>
              <w:ind w:left="-53" w:right="-108"/>
              <w:jc w:val="center"/>
              <w:rPr>
                <w:rFonts w:eastAsia="Times New Roman" w:cs="Times New Roman"/>
                <w:color w:val="000000"/>
                <w:sz w:val="24"/>
                <w:szCs w:val="24"/>
                <w:lang w:eastAsia="ru-RU"/>
              </w:rPr>
            </w:pPr>
            <w:r w:rsidRPr="00A76AA2">
              <w:rPr>
                <w:rFonts w:cs="Times New Roman"/>
                <w:sz w:val="24"/>
                <w:szCs w:val="24"/>
              </w:rPr>
              <w:t>СДР-5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0,025</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0,025</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12</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8" w:name="_Toc149245425"/>
            <w:r w:rsidRPr="00A76AA2">
              <w:rPr>
                <w:rFonts w:cs="Times New Roman"/>
                <w:sz w:val="24"/>
                <w:szCs w:val="24"/>
              </w:rPr>
              <w:t>д. Курцево, ул. Молодёжная, 1а «Курцево»</w:t>
            </w:r>
            <w:bookmarkEnd w:id="98"/>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5A79A6">
            <w:pPr>
              <w:spacing w:after="0" w:line="240" w:lineRule="auto"/>
              <w:ind w:left="-53" w:right="-108"/>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0,058</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0,058</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13</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99" w:name="_Toc149245426"/>
            <w:r w:rsidRPr="00A76AA2">
              <w:rPr>
                <w:rFonts w:cs="Times New Roman"/>
                <w:sz w:val="24"/>
                <w:szCs w:val="24"/>
              </w:rPr>
              <w:t>п. Приводино ул. Водников д. 8а «Водников»</w:t>
            </w:r>
            <w:bookmarkEnd w:id="99"/>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5A79A6">
            <w:pPr>
              <w:spacing w:after="0" w:line="240" w:lineRule="auto"/>
              <w:ind w:left="-53" w:right="-108"/>
              <w:jc w:val="center"/>
              <w:rPr>
                <w:rFonts w:cs="Times New Roman"/>
                <w:sz w:val="24"/>
                <w:szCs w:val="24"/>
              </w:rPr>
            </w:pPr>
            <w:r w:rsidRPr="00A76AA2">
              <w:rPr>
                <w:rFonts w:cs="Times New Roman"/>
                <w:sz w:val="24"/>
                <w:szCs w:val="24"/>
              </w:rPr>
              <w:t>СДР-5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0,039</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0,039</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14</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100" w:name="_Toc149245427"/>
            <w:r w:rsidRPr="00A76AA2">
              <w:rPr>
                <w:rFonts w:cs="Times New Roman"/>
                <w:sz w:val="24"/>
                <w:szCs w:val="24"/>
              </w:rPr>
              <w:t>п. Удимский ул. Речная, д. 25а №1</w:t>
            </w:r>
            <w:bookmarkEnd w:id="100"/>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0,001</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0,001</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lastRenderedPageBreak/>
              <w:t>15</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r w:rsidRPr="00A76AA2">
              <w:rPr>
                <w:rFonts w:cs="Times New Roman"/>
                <w:sz w:val="24"/>
                <w:szCs w:val="24"/>
              </w:rPr>
              <w:t xml:space="preserve"> </w:t>
            </w:r>
            <w:bookmarkStart w:id="101" w:name="_Toc149245428"/>
            <w:r w:rsidRPr="00A76AA2">
              <w:rPr>
                <w:rFonts w:cs="Times New Roman"/>
                <w:sz w:val="24"/>
                <w:szCs w:val="24"/>
              </w:rPr>
              <w:t>п. Удимский ул. Советская 63в №3</w:t>
            </w:r>
            <w:bookmarkEnd w:id="101"/>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0,003</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0,003</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16</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r w:rsidRPr="00A76AA2">
              <w:rPr>
                <w:rFonts w:cs="Times New Roman"/>
                <w:sz w:val="24"/>
                <w:szCs w:val="24"/>
              </w:rPr>
              <w:t xml:space="preserve"> </w:t>
            </w:r>
            <w:bookmarkStart w:id="102" w:name="_Toc149245429"/>
            <w:r w:rsidRPr="00A76AA2">
              <w:rPr>
                <w:rFonts w:cs="Times New Roman"/>
                <w:sz w:val="24"/>
                <w:szCs w:val="24"/>
              </w:rPr>
              <w:t>п. Удимский ул. Октябрьская д. 12 №4</w:t>
            </w:r>
            <w:bookmarkEnd w:id="102"/>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17</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103" w:name="_Toc149245430"/>
            <w:r w:rsidRPr="00A76AA2">
              <w:rPr>
                <w:rFonts w:cs="Times New Roman"/>
                <w:sz w:val="24"/>
                <w:szCs w:val="24"/>
              </w:rPr>
              <w:t>п. Удимский ул. Первомайская д. 33</w:t>
            </w:r>
            <w:proofErr w:type="gramStart"/>
            <w:r w:rsidRPr="00A76AA2">
              <w:rPr>
                <w:rFonts w:cs="Times New Roman"/>
                <w:sz w:val="24"/>
                <w:szCs w:val="24"/>
              </w:rPr>
              <w:t>б  «</w:t>
            </w:r>
            <w:proofErr w:type="gramEnd"/>
            <w:r w:rsidRPr="00A76AA2">
              <w:rPr>
                <w:rFonts w:cs="Times New Roman"/>
                <w:sz w:val="24"/>
                <w:szCs w:val="24"/>
              </w:rPr>
              <w:t>Больничная»</w:t>
            </w:r>
            <w:bookmarkEnd w:id="103"/>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18</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outlineLvl w:val="1"/>
              <w:rPr>
                <w:rFonts w:cs="Times New Roman"/>
                <w:sz w:val="24"/>
                <w:szCs w:val="24"/>
              </w:rPr>
            </w:pPr>
            <w:bookmarkStart w:id="104" w:name="_Toc149245431"/>
            <w:r w:rsidRPr="00A76AA2">
              <w:rPr>
                <w:rFonts w:cs="Times New Roman"/>
                <w:sz w:val="24"/>
                <w:szCs w:val="24"/>
              </w:rPr>
              <w:t>п. Удимский ул. Школьная д.1 «Школьная»</w:t>
            </w:r>
            <w:bookmarkEnd w:id="104"/>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cs="Times New Roman"/>
                <w:sz w:val="24"/>
                <w:szCs w:val="24"/>
              </w:rPr>
            </w:pPr>
            <w:r w:rsidRPr="00A76AA2">
              <w:rPr>
                <w:rFonts w:cs="Times New Roman"/>
                <w:sz w:val="24"/>
                <w:szCs w:val="24"/>
              </w:rPr>
              <w:t>АСДР «Комплексон-6»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131831">
            <w:pPr>
              <w:spacing w:after="0" w:line="240" w:lineRule="auto"/>
              <w:jc w:val="center"/>
              <w:rPr>
                <w:rFonts w:cs="Times New Roman"/>
                <w:color w:val="000000"/>
                <w:sz w:val="24"/>
                <w:szCs w:val="24"/>
              </w:rPr>
            </w:pPr>
            <w:r w:rsidRPr="00A76AA2">
              <w:rPr>
                <w:rFonts w:cs="Times New Roman"/>
                <w:color w:val="000000"/>
                <w:sz w:val="24"/>
                <w:szCs w:val="24"/>
              </w:rPr>
              <w:t>0,011</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cs="Times New Roman"/>
                <w:color w:val="000000"/>
                <w:sz w:val="24"/>
                <w:szCs w:val="24"/>
              </w:rPr>
            </w:pPr>
            <w:r w:rsidRPr="00A76AA2">
              <w:rPr>
                <w:rFonts w:cs="Times New Roman"/>
                <w:color w:val="000000"/>
                <w:sz w:val="24"/>
                <w:szCs w:val="24"/>
              </w:rPr>
              <w:t>0,011</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991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B24A8">
            <w:pPr>
              <w:spacing w:after="0" w:line="240" w:lineRule="auto"/>
              <w:jc w:val="center"/>
              <w:rPr>
                <w:rFonts w:eastAsia="Times New Roman" w:cs="Times New Roman"/>
                <w:color w:val="000000"/>
                <w:sz w:val="24"/>
                <w:szCs w:val="24"/>
                <w:lang w:eastAsia="ru-RU"/>
              </w:rPr>
            </w:pPr>
            <w:r w:rsidRPr="00A76AA2">
              <w:rPr>
                <w:rFonts w:cs="Times New Roman"/>
                <w:b/>
                <w:sz w:val="24"/>
                <w:szCs w:val="24"/>
              </w:rPr>
              <w:t>ООО «Трест Сервис»</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sz w:val="24"/>
                <w:szCs w:val="24"/>
              </w:rPr>
              <w:t>п. Черемушский котельная №1 ул. Песчаная д. 24 г</w:t>
            </w:r>
          </w:p>
        </w:tc>
        <w:tc>
          <w:tcPr>
            <w:tcW w:w="2217" w:type="dxa"/>
            <w:tcBorders>
              <w:top w:val="single" w:sz="4" w:space="0" w:color="auto"/>
              <w:left w:val="nil"/>
              <w:bottom w:val="single" w:sz="4" w:space="0" w:color="auto"/>
              <w:right w:val="single" w:sz="4" w:space="0" w:color="auto"/>
            </w:tcBorders>
            <w:shd w:val="clear" w:color="auto" w:fill="auto"/>
          </w:tcPr>
          <w:p w:rsidR="00D34C54" w:rsidRPr="00A76AA2" w:rsidRDefault="00D34C54" w:rsidP="005673EC">
            <w:pPr>
              <w:spacing w:after="0" w:line="240" w:lineRule="auto"/>
              <w:jc w:val="center"/>
              <w:rPr>
                <w:rFonts w:cs="Times New Roman"/>
                <w:sz w:val="24"/>
                <w:szCs w:val="24"/>
              </w:rPr>
            </w:pPr>
            <w:r w:rsidRPr="00A76AA2">
              <w:rPr>
                <w:rFonts w:cs="Times New Roman"/>
                <w:sz w:val="24"/>
                <w:szCs w:val="24"/>
              </w:rPr>
              <w:t>-</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ind w:left="-108" w:right="-126"/>
              <w:rPr>
                <w:rFonts w:cs="Times New Roman"/>
                <w:color w:val="000000"/>
                <w:sz w:val="24"/>
                <w:szCs w:val="24"/>
              </w:rPr>
            </w:pPr>
            <w:r w:rsidRPr="00A76AA2">
              <w:rPr>
                <w:rFonts w:cs="Times New Roman"/>
                <w:sz w:val="24"/>
                <w:szCs w:val="24"/>
              </w:rPr>
              <w:t>. Черемушский котельная №2 ул. Железнодорожная д. 19 б</w:t>
            </w:r>
          </w:p>
        </w:tc>
        <w:tc>
          <w:tcPr>
            <w:tcW w:w="2217" w:type="dxa"/>
            <w:tcBorders>
              <w:top w:val="single" w:sz="4" w:space="0" w:color="auto"/>
              <w:left w:val="nil"/>
              <w:bottom w:val="single" w:sz="4" w:space="0" w:color="auto"/>
              <w:right w:val="single" w:sz="4" w:space="0" w:color="auto"/>
            </w:tcBorders>
            <w:shd w:val="clear" w:color="auto" w:fill="auto"/>
          </w:tcPr>
          <w:p w:rsidR="00D34C54" w:rsidRPr="00A76AA2" w:rsidRDefault="00D34C54" w:rsidP="005673EC">
            <w:pPr>
              <w:spacing w:after="0" w:line="240" w:lineRule="auto"/>
              <w:jc w:val="center"/>
              <w:rPr>
                <w:rFonts w:cs="Times New Roman"/>
                <w:sz w:val="24"/>
                <w:szCs w:val="24"/>
              </w:rPr>
            </w:pPr>
            <w:r w:rsidRPr="00A76AA2">
              <w:rPr>
                <w:rFonts w:cs="Times New Roman"/>
                <w:sz w:val="24"/>
                <w:szCs w:val="24"/>
              </w:rPr>
              <w:t>-</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0362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3</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ind w:left="-108" w:right="-126"/>
              <w:rPr>
                <w:rFonts w:cs="Times New Roman"/>
                <w:sz w:val="24"/>
                <w:szCs w:val="24"/>
              </w:rPr>
            </w:pPr>
            <w:r w:rsidRPr="00A76AA2">
              <w:rPr>
                <w:rFonts w:cs="Times New Roman"/>
                <w:sz w:val="24"/>
                <w:szCs w:val="24"/>
              </w:rPr>
              <w:t>д. Борки котельная ул. Школьная д.1а</w:t>
            </w:r>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44135A">
            <w:pPr>
              <w:spacing w:after="0" w:line="240" w:lineRule="auto"/>
              <w:jc w:val="center"/>
              <w:rPr>
                <w:rFonts w:cs="Times New Roman"/>
                <w:sz w:val="24"/>
                <w:szCs w:val="24"/>
              </w:rPr>
            </w:pPr>
            <w:r w:rsidRPr="00A76AA2">
              <w:rPr>
                <w:rFonts w:cs="Times New Roman"/>
                <w:sz w:val="24"/>
                <w:szCs w:val="24"/>
              </w:rPr>
              <w:t>-</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D34C54" w:rsidRPr="00A76AA2" w:rsidTr="00DB6FB0">
        <w:trPr>
          <w:cantSplit/>
          <w:trHeight w:val="20"/>
          <w:jc w:val="center"/>
        </w:trPr>
        <w:tc>
          <w:tcPr>
            <w:tcW w:w="991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cs="Times New Roman"/>
                <w:b/>
                <w:sz w:val="24"/>
                <w:szCs w:val="24"/>
              </w:rPr>
              <w:t>ИП Рукаванов О.А.</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ind w:left="-97" w:right="-108"/>
              <w:rPr>
                <w:rFonts w:cs="Times New Roman"/>
                <w:color w:val="000000"/>
                <w:sz w:val="24"/>
                <w:szCs w:val="24"/>
              </w:rPr>
            </w:pPr>
            <w:r w:rsidRPr="00A76AA2">
              <w:rPr>
                <w:rFonts w:cs="Times New Roman"/>
                <w:sz w:val="24"/>
                <w:szCs w:val="24"/>
              </w:rPr>
              <w:t>п. Шипицыно, ул. Ломоносова, д. 56, фл. 3</w:t>
            </w:r>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3310B2">
            <w:pPr>
              <w:spacing w:after="0" w:line="240" w:lineRule="auto"/>
              <w:ind w:left="-97" w:right="-91"/>
              <w:jc w:val="center"/>
              <w:rPr>
                <w:rFonts w:cs="Times New Roman"/>
                <w:sz w:val="24"/>
                <w:szCs w:val="24"/>
              </w:rPr>
            </w:pPr>
            <w:r w:rsidRPr="00A76AA2">
              <w:rPr>
                <w:rFonts w:cs="Times New Roman"/>
                <w:sz w:val="24"/>
                <w:szCs w:val="24"/>
              </w:rPr>
              <w:t>магнитный активатор воды</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0D611B"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0,056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0D611B"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0,056</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9736D3">
            <w:pPr>
              <w:spacing w:after="0" w:line="240" w:lineRule="auto"/>
              <w:jc w:val="center"/>
              <w:rPr>
                <w:rFonts w:cs="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0D611B"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220,1</w:t>
            </w:r>
          </w:p>
        </w:tc>
      </w:tr>
      <w:tr w:rsidR="00D34C54" w:rsidRPr="00A76AA2" w:rsidTr="00DB6FB0">
        <w:trPr>
          <w:cantSplit/>
          <w:trHeight w:val="20"/>
          <w:jc w:val="center"/>
        </w:trPr>
        <w:tc>
          <w:tcPr>
            <w:tcW w:w="991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cs="Times New Roman"/>
                <w:b/>
                <w:sz w:val="24"/>
                <w:szCs w:val="24"/>
              </w:rPr>
              <w:t>ООО «Теплогазстрой» - Приводинский ЛПУМГ</w:t>
            </w:r>
          </w:p>
        </w:tc>
      </w:tr>
      <w:tr w:rsidR="00D34C54" w:rsidRPr="00A76AA2" w:rsidTr="00DB6FB0">
        <w:trPr>
          <w:cantSplit/>
          <w:trHeight w:val="20"/>
          <w:jc w:val="cent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3650"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C92FC6">
            <w:pPr>
              <w:spacing w:after="0" w:line="240" w:lineRule="auto"/>
              <w:ind w:left="-53" w:right="-108"/>
              <w:rPr>
                <w:rFonts w:cs="Times New Roman"/>
                <w:color w:val="000000"/>
                <w:sz w:val="24"/>
                <w:szCs w:val="24"/>
              </w:rPr>
            </w:pPr>
            <w:r w:rsidRPr="00A76AA2">
              <w:rPr>
                <w:rFonts w:cs="Times New Roman"/>
                <w:sz w:val="24"/>
                <w:szCs w:val="24"/>
              </w:rPr>
              <w:t>п. Приводино ул. Мира</w:t>
            </w:r>
          </w:p>
        </w:tc>
        <w:tc>
          <w:tcPr>
            <w:tcW w:w="221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9736D3">
            <w:pPr>
              <w:spacing w:after="0" w:line="240" w:lineRule="auto"/>
              <w:jc w:val="center"/>
              <w:rPr>
                <w:rFonts w:cs="Times New Roman"/>
                <w:sz w:val="24"/>
                <w:szCs w:val="24"/>
              </w:rPr>
            </w:pPr>
            <w:r w:rsidRPr="00A76AA2">
              <w:rPr>
                <w:rFonts w:cs="Times New Roman"/>
                <w:sz w:val="24"/>
                <w:szCs w:val="24"/>
                <w:lang w:val="en-US"/>
              </w:rPr>
              <w:t>Na-</w:t>
            </w:r>
            <w:r w:rsidRPr="00A76AA2">
              <w:rPr>
                <w:rFonts w:cs="Times New Roman"/>
                <w:sz w:val="24"/>
                <w:szCs w:val="24"/>
              </w:rPr>
              <w:t>катионирование</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D34C54" w:rsidRPr="00A76AA2" w:rsidRDefault="00D34C54" w:rsidP="009736D3">
            <w:pPr>
              <w:spacing w:after="0" w:line="240" w:lineRule="auto"/>
              <w:jc w:val="center"/>
              <w:rPr>
                <w:rFonts w:cs="Times New Roman"/>
                <w:sz w:val="24"/>
                <w:szCs w:val="24"/>
              </w:rPr>
            </w:pPr>
            <w:r w:rsidRPr="00A76AA2">
              <w:rPr>
                <w:rFonts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C54" w:rsidRPr="00A76AA2" w:rsidRDefault="00D34C54" w:rsidP="009736D3">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bl>
    <w:p w:rsidR="001A0BD4" w:rsidRPr="00C03623" w:rsidRDefault="001A0BD4" w:rsidP="0039758D">
      <w:pPr>
        <w:tabs>
          <w:tab w:val="left" w:pos="971"/>
        </w:tabs>
        <w:spacing w:before="120" w:after="0" w:line="240" w:lineRule="auto"/>
        <w:ind w:firstLine="567"/>
        <w:jc w:val="both"/>
        <w:rPr>
          <w:rFonts w:cs="Times New Roman"/>
          <w:sz w:val="16"/>
          <w:szCs w:val="16"/>
        </w:rPr>
      </w:pPr>
      <w:r>
        <w:rPr>
          <w:rFonts w:cs="Times New Roman"/>
          <w:sz w:val="24"/>
          <w:szCs w:val="24"/>
        </w:rPr>
        <w:tab/>
      </w:r>
    </w:p>
    <w:p w:rsidR="001A0BD4" w:rsidRPr="00DB6FB0" w:rsidRDefault="001A0BD4" w:rsidP="001A0BD4">
      <w:pPr>
        <w:pStyle w:val="af7"/>
        <w:keepNext/>
        <w:spacing w:after="0"/>
        <w:ind w:firstLine="567"/>
        <w:jc w:val="both"/>
        <w:rPr>
          <w:rFonts w:ascii="Times New Roman" w:hAnsi="Times New Roman"/>
          <w:b w:val="0"/>
          <w:bCs w:val="0"/>
          <w:color w:val="auto"/>
          <w:sz w:val="24"/>
          <w:szCs w:val="24"/>
          <w:lang w:val="ru-RU"/>
        </w:rPr>
      </w:pPr>
      <w:r w:rsidRPr="00DB6FB0">
        <w:rPr>
          <w:rFonts w:ascii="Times New Roman" w:hAnsi="Times New Roman"/>
          <w:b w:val="0"/>
          <w:color w:val="auto"/>
          <w:sz w:val="24"/>
          <w:szCs w:val="24"/>
          <w:lang w:val="ru-RU"/>
        </w:rPr>
        <w:lastRenderedPageBreak/>
        <w:t>Таблица 3.2 - Расчетные балансы ВПУ и подпитки тепловых сетей перспективное положение</w:t>
      </w:r>
    </w:p>
    <w:tbl>
      <w:tblPr>
        <w:tblW w:w="0" w:type="auto"/>
        <w:jc w:val="center"/>
        <w:tblLook w:val="04A0" w:firstRow="1" w:lastRow="0" w:firstColumn="1" w:lastColumn="0" w:noHBand="0" w:noVBand="1"/>
      </w:tblPr>
      <w:tblGrid>
        <w:gridCol w:w="498"/>
        <w:gridCol w:w="5392"/>
        <w:gridCol w:w="669"/>
        <w:gridCol w:w="766"/>
        <w:gridCol w:w="814"/>
        <w:gridCol w:w="567"/>
        <w:gridCol w:w="775"/>
      </w:tblGrid>
      <w:tr w:rsidR="003310B2" w:rsidRPr="00A76AA2" w:rsidTr="00A76AA2">
        <w:trPr>
          <w:cantSplit/>
          <w:trHeight w:val="4891"/>
          <w:tblHeader/>
          <w:jc w:val="center"/>
        </w:trPr>
        <w:tc>
          <w:tcPr>
            <w:tcW w:w="4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 п/п</w:t>
            </w:r>
          </w:p>
        </w:tc>
        <w:tc>
          <w:tcPr>
            <w:tcW w:w="5392" w:type="dxa"/>
            <w:tcBorders>
              <w:top w:val="single" w:sz="4" w:space="0" w:color="auto"/>
              <w:left w:val="nil"/>
              <w:bottom w:val="single" w:sz="4" w:space="0" w:color="auto"/>
              <w:right w:val="single" w:sz="4" w:space="0" w:color="auto"/>
            </w:tcBorders>
            <w:shd w:val="clear" w:color="auto" w:fill="auto"/>
            <w:textDirection w:val="btLr"/>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Наименование и адрес котельной</w:t>
            </w:r>
          </w:p>
        </w:tc>
        <w:tc>
          <w:tcPr>
            <w:tcW w:w="669" w:type="dxa"/>
            <w:tcBorders>
              <w:top w:val="single" w:sz="4" w:space="0" w:color="auto"/>
              <w:left w:val="nil"/>
              <w:bottom w:val="single" w:sz="4" w:space="0" w:color="auto"/>
              <w:right w:val="single" w:sz="4" w:space="0" w:color="auto"/>
            </w:tcBorders>
            <w:shd w:val="clear" w:color="auto" w:fill="auto"/>
            <w:textDirection w:val="btLr"/>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Ограничение производительности подпиточного устройства - G</w:t>
            </w:r>
            <w:r w:rsidRPr="00A76AA2">
              <w:rPr>
                <w:rFonts w:eastAsia="Times New Roman" w:cs="Times New Roman"/>
                <w:b/>
                <w:bCs/>
                <w:color w:val="000000"/>
                <w:sz w:val="24"/>
                <w:szCs w:val="24"/>
                <w:vertAlign w:val="subscript"/>
                <w:lang w:eastAsia="ru-RU"/>
              </w:rPr>
              <w:t>огр</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766" w:type="dxa"/>
            <w:tcBorders>
              <w:top w:val="single" w:sz="4" w:space="0" w:color="auto"/>
              <w:left w:val="nil"/>
              <w:bottom w:val="single" w:sz="4" w:space="0" w:color="auto"/>
              <w:right w:val="single" w:sz="4" w:space="0" w:color="auto"/>
            </w:tcBorders>
            <w:shd w:val="clear" w:color="auto" w:fill="auto"/>
            <w:textDirection w:val="btLr"/>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 xml:space="preserve">Нормативная (расчётная) среднечасовая </w:t>
            </w:r>
            <w:proofErr w:type="gramStart"/>
            <w:r w:rsidRPr="00A76AA2">
              <w:rPr>
                <w:rFonts w:eastAsia="Times New Roman" w:cs="Times New Roman"/>
                <w:color w:val="000000"/>
                <w:sz w:val="24"/>
                <w:szCs w:val="24"/>
                <w:lang w:eastAsia="ru-RU"/>
              </w:rPr>
              <w:t>подпитка  -</w:t>
            </w:r>
            <w:proofErr w:type="gramEnd"/>
            <w:r w:rsidRPr="00A76AA2">
              <w:rPr>
                <w:rFonts w:eastAsia="Times New Roman" w:cs="Times New Roman"/>
                <w:color w:val="000000"/>
                <w:sz w:val="24"/>
                <w:szCs w:val="24"/>
                <w:lang w:eastAsia="ru-RU"/>
              </w:rPr>
              <w:t>G</w:t>
            </w:r>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vertAlign w:val="superscript"/>
                <w:lang w:eastAsia="ru-RU"/>
              </w:rPr>
              <w:t>пр</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814" w:type="dxa"/>
            <w:tcBorders>
              <w:top w:val="single" w:sz="4" w:space="0" w:color="auto"/>
              <w:left w:val="nil"/>
              <w:bottom w:val="single" w:sz="4" w:space="0" w:color="auto"/>
              <w:right w:val="single" w:sz="4" w:space="0" w:color="auto"/>
            </w:tcBorders>
            <w:shd w:val="clear" w:color="auto" w:fill="auto"/>
            <w:textDirection w:val="btLr"/>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Нормативная (расчётная) среднечасовая подпитка на предстоящий и прошедший отопительные сезоны - G</w:t>
            </w:r>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vertAlign w:val="superscript"/>
                <w:lang w:eastAsia="ru-RU"/>
              </w:rPr>
              <w:t>пр'</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567" w:type="dxa"/>
            <w:tcBorders>
              <w:top w:val="single" w:sz="4" w:space="0" w:color="auto"/>
              <w:left w:val="nil"/>
              <w:bottom w:val="single" w:sz="4" w:space="0" w:color="auto"/>
              <w:right w:val="single" w:sz="4" w:space="0" w:color="auto"/>
            </w:tcBorders>
            <w:textDirection w:val="btLr"/>
            <w:vAlign w:val="center"/>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 xml:space="preserve">Произаодительность </w:t>
            </w:r>
            <w:proofErr w:type="gramStart"/>
            <w:r w:rsidRPr="00A76AA2">
              <w:rPr>
                <w:rFonts w:eastAsia="Times New Roman" w:cs="Times New Roman"/>
                <w:color w:val="000000"/>
                <w:sz w:val="24"/>
                <w:szCs w:val="24"/>
                <w:lang w:eastAsia="ru-RU"/>
              </w:rPr>
              <w:t>ХВО,  G</w:t>
            </w:r>
            <w:proofErr w:type="gramEnd"/>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lang w:eastAsia="ru-RU"/>
              </w:rPr>
              <w:t>, м</w:t>
            </w:r>
            <w:r w:rsidRPr="00A76AA2">
              <w:rPr>
                <w:rFonts w:eastAsia="Times New Roman" w:cs="Times New Roman"/>
                <w:b/>
                <w:bCs/>
                <w:color w:val="000000"/>
                <w:sz w:val="24"/>
                <w:szCs w:val="24"/>
                <w:vertAlign w:val="superscript"/>
                <w:lang w:eastAsia="ru-RU"/>
              </w:rPr>
              <w:t>3</w:t>
            </w:r>
            <w:r w:rsidRPr="00A76AA2">
              <w:rPr>
                <w:rFonts w:eastAsia="Times New Roman" w:cs="Times New Roman"/>
                <w:b/>
                <w:bCs/>
                <w:color w:val="000000"/>
                <w:sz w:val="24"/>
                <w:szCs w:val="24"/>
                <w:lang w:eastAsia="ru-RU"/>
              </w:rPr>
              <w:t>/ч</w:t>
            </w:r>
          </w:p>
        </w:tc>
        <w:tc>
          <w:tcPr>
            <w:tcW w:w="7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Фактическая среднечасовая подпитка тепловой сети в прошедшем сезоне - G</w:t>
            </w:r>
            <w:r w:rsidRPr="00A76AA2">
              <w:rPr>
                <w:rFonts w:eastAsia="Times New Roman" w:cs="Times New Roman"/>
                <w:b/>
                <w:bCs/>
                <w:color w:val="000000"/>
                <w:sz w:val="24"/>
                <w:szCs w:val="24"/>
                <w:vertAlign w:val="subscript"/>
                <w:lang w:eastAsia="ru-RU"/>
              </w:rPr>
              <w:t>п</w:t>
            </w:r>
            <w:r w:rsidRPr="00A76AA2">
              <w:rPr>
                <w:rFonts w:eastAsia="Times New Roman" w:cs="Times New Roman"/>
                <w:b/>
                <w:bCs/>
                <w:color w:val="000000"/>
                <w:sz w:val="24"/>
                <w:szCs w:val="24"/>
                <w:vertAlign w:val="superscript"/>
                <w:lang w:eastAsia="ru-RU"/>
              </w:rPr>
              <w:t>ф'</w:t>
            </w:r>
            <w:r w:rsidRPr="00A76AA2">
              <w:rPr>
                <w:rFonts w:eastAsia="Times New Roman" w:cs="Times New Roman"/>
                <w:b/>
                <w:bCs/>
                <w:color w:val="000000"/>
                <w:sz w:val="24"/>
                <w:szCs w:val="24"/>
                <w:lang w:eastAsia="ru-RU"/>
              </w:rPr>
              <w:t xml:space="preserve">, </w:t>
            </w:r>
            <w:r w:rsidR="000D611B" w:rsidRPr="00A76AA2">
              <w:rPr>
                <w:rFonts w:eastAsia="Times New Roman" w:cs="Times New Roman"/>
                <w:b/>
                <w:bCs/>
                <w:color w:val="000000"/>
                <w:sz w:val="24"/>
                <w:szCs w:val="24"/>
                <w:lang w:eastAsia="ru-RU"/>
              </w:rPr>
              <w:t>м</w:t>
            </w:r>
            <w:r w:rsidR="000D611B" w:rsidRPr="00A76AA2">
              <w:rPr>
                <w:rFonts w:eastAsia="Times New Roman" w:cs="Times New Roman"/>
                <w:b/>
                <w:bCs/>
                <w:color w:val="000000"/>
                <w:sz w:val="24"/>
                <w:szCs w:val="24"/>
                <w:vertAlign w:val="superscript"/>
                <w:lang w:eastAsia="ru-RU"/>
              </w:rPr>
              <w:t>3</w:t>
            </w:r>
            <w:r w:rsidR="000D611B" w:rsidRPr="00A76AA2">
              <w:rPr>
                <w:rFonts w:eastAsia="Times New Roman" w:cs="Times New Roman"/>
                <w:b/>
                <w:bCs/>
                <w:color w:val="000000"/>
                <w:sz w:val="24"/>
                <w:szCs w:val="24"/>
                <w:lang w:eastAsia="ru-RU"/>
              </w:rPr>
              <w:t>/ч (м</w:t>
            </w:r>
            <w:r w:rsidR="000D611B" w:rsidRPr="00A76AA2">
              <w:rPr>
                <w:rFonts w:eastAsia="Times New Roman" w:cs="Times New Roman"/>
                <w:b/>
                <w:bCs/>
                <w:color w:val="000000"/>
                <w:sz w:val="24"/>
                <w:szCs w:val="24"/>
                <w:vertAlign w:val="superscript"/>
                <w:lang w:eastAsia="ru-RU"/>
              </w:rPr>
              <w:t>3</w:t>
            </w:r>
            <w:r w:rsidR="000D611B" w:rsidRPr="00A76AA2">
              <w:rPr>
                <w:rFonts w:eastAsia="Times New Roman" w:cs="Times New Roman"/>
                <w:b/>
                <w:bCs/>
                <w:color w:val="000000"/>
                <w:sz w:val="24"/>
                <w:szCs w:val="24"/>
                <w:lang w:eastAsia="ru-RU"/>
              </w:rPr>
              <w:t>/од)</w:t>
            </w:r>
          </w:p>
        </w:tc>
      </w:tr>
      <w:tr w:rsidR="003310B2" w:rsidRPr="00A76AA2" w:rsidTr="003310B2">
        <w:trPr>
          <w:cantSplit/>
          <w:trHeight w:val="20"/>
          <w:jc w:val="center"/>
        </w:trPr>
        <w:tc>
          <w:tcPr>
            <w:tcW w:w="9464" w:type="dxa"/>
            <w:gridSpan w:val="7"/>
            <w:tcBorders>
              <w:top w:val="nil"/>
              <w:left w:val="single" w:sz="4" w:space="0" w:color="auto"/>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cs="Times New Roman"/>
                <w:b/>
                <w:sz w:val="24"/>
                <w:szCs w:val="24"/>
              </w:rPr>
              <w:t>ООО «Лешуконская теплоэнергетическая компания»</w:t>
            </w:r>
          </w:p>
        </w:tc>
      </w:tr>
      <w:tr w:rsidR="000D611B" w:rsidRPr="00A76AA2" w:rsidTr="003310B2">
        <w:trPr>
          <w:cantSplit/>
          <w:trHeight w:val="20"/>
          <w:jc w:val="center"/>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392" w:type="dxa"/>
            <w:tcBorders>
              <w:top w:val="nil"/>
              <w:left w:val="nil"/>
              <w:bottom w:val="single" w:sz="4" w:space="0" w:color="auto"/>
              <w:right w:val="single" w:sz="4" w:space="0" w:color="auto"/>
            </w:tcBorders>
            <w:shd w:val="clear" w:color="auto" w:fill="auto"/>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color w:val="000000"/>
                <w:sz w:val="24"/>
                <w:szCs w:val="24"/>
              </w:rPr>
              <w:t>г. Сольвычегодск, ул. Ленина д. 12а «Центральная»</w:t>
            </w:r>
          </w:p>
        </w:tc>
        <w:tc>
          <w:tcPr>
            <w:tcW w:w="669"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0,061</w:t>
            </w:r>
          </w:p>
        </w:tc>
        <w:tc>
          <w:tcPr>
            <w:tcW w:w="814"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0,061</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w:t>
            </w:r>
          </w:p>
        </w:tc>
        <w:tc>
          <w:tcPr>
            <w:tcW w:w="5392" w:type="dxa"/>
            <w:tcBorders>
              <w:top w:val="nil"/>
              <w:left w:val="nil"/>
              <w:bottom w:val="single" w:sz="4" w:space="0" w:color="auto"/>
              <w:right w:val="single" w:sz="4" w:space="0" w:color="auto"/>
            </w:tcBorders>
            <w:shd w:val="clear" w:color="auto" w:fill="auto"/>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color w:val="000000"/>
                <w:sz w:val="24"/>
                <w:szCs w:val="24"/>
              </w:rPr>
              <w:t>г. Сольвычегодск, ул. Красная, д. 27 «Больница»</w:t>
            </w:r>
          </w:p>
        </w:tc>
        <w:tc>
          <w:tcPr>
            <w:tcW w:w="669"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0,015</w:t>
            </w:r>
          </w:p>
        </w:tc>
        <w:tc>
          <w:tcPr>
            <w:tcW w:w="814"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0,015</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3</w:t>
            </w:r>
          </w:p>
        </w:tc>
        <w:tc>
          <w:tcPr>
            <w:tcW w:w="5392" w:type="dxa"/>
            <w:tcBorders>
              <w:top w:val="nil"/>
              <w:left w:val="nil"/>
              <w:bottom w:val="single" w:sz="4" w:space="0" w:color="auto"/>
              <w:right w:val="single" w:sz="4" w:space="0" w:color="auto"/>
            </w:tcBorders>
            <w:shd w:val="clear" w:color="auto" w:fill="auto"/>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color w:val="000000"/>
                <w:sz w:val="24"/>
                <w:szCs w:val="24"/>
              </w:rPr>
              <w:t xml:space="preserve">г. Сольвычегодск, ул. Усадьба </w:t>
            </w:r>
            <w:proofErr w:type="gramStart"/>
            <w:r w:rsidRPr="00A76AA2">
              <w:rPr>
                <w:rFonts w:cs="Times New Roman"/>
                <w:color w:val="000000"/>
                <w:sz w:val="24"/>
                <w:szCs w:val="24"/>
              </w:rPr>
              <w:t>ПМК  д.</w:t>
            </w:r>
            <w:proofErr w:type="gramEnd"/>
            <w:r w:rsidRPr="00A76AA2">
              <w:rPr>
                <w:rFonts w:cs="Times New Roman"/>
                <w:color w:val="000000"/>
                <w:sz w:val="24"/>
                <w:szCs w:val="24"/>
              </w:rPr>
              <w:t xml:space="preserve"> 14 к.3, 4, 5 «ПМК»</w:t>
            </w:r>
          </w:p>
        </w:tc>
        <w:tc>
          <w:tcPr>
            <w:tcW w:w="669"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0,012</w:t>
            </w:r>
          </w:p>
        </w:tc>
        <w:tc>
          <w:tcPr>
            <w:tcW w:w="814"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0,012</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4</w:t>
            </w:r>
          </w:p>
        </w:tc>
        <w:tc>
          <w:tcPr>
            <w:tcW w:w="5392" w:type="dxa"/>
            <w:tcBorders>
              <w:top w:val="nil"/>
              <w:left w:val="nil"/>
              <w:bottom w:val="single" w:sz="4" w:space="0" w:color="auto"/>
              <w:right w:val="single" w:sz="4" w:space="0" w:color="auto"/>
            </w:tcBorders>
            <w:shd w:val="clear" w:color="auto" w:fill="auto"/>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color w:val="000000"/>
                <w:sz w:val="24"/>
                <w:szCs w:val="24"/>
              </w:rPr>
              <w:t>п. Харитоново, ул. Кирова д. 48 «Школьная»</w:t>
            </w:r>
          </w:p>
        </w:tc>
        <w:tc>
          <w:tcPr>
            <w:tcW w:w="669"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0,004</w:t>
            </w:r>
          </w:p>
        </w:tc>
        <w:tc>
          <w:tcPr>
            <w:tcW w:w="814"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0,004</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5</w:t>
            </w:r>
          </w:p>
        </w:tc>
        <w:tc>
          <w:tcPr>
            <w:tcW w:w="5392" w:type="dxa"/>
            <w:tcBorders>
              <w:top w:val="nil"/>
              <w:left w:val="nil"/>
              <w:bottom w:val="single" w:sz="4" w:space="0" w:color="auto"/>
              <w:right w:val="single" w:sz="4" w:space="0" w:color="auto"/>
            </w:tcBorders>
            <w:shd w:val="clear" w:color="auto" w:fill="auto"/>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color w:val="000000"/>
                <w:sz w:val="24"/>
                <w:szCs w:val="24"/>
              </w:rPr>
              <w:t>п. Харитоново, пер. Деповской, д. 14в, п.1 «Харитоново»</w:t>
            </w:r>
          </w:p>
        </w:tc>
        <w:tc>
          <w:tcPr>
            <w:tcW w:w="669"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0,076</w:t>
            </w:r>
          </w:p>
        </w:tc>
        <w:tc>
          <w:tcPr>
            <w:tcW w:w="814"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0,076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6</w:t>
            </w:r>
          </w:p>
        </w:tc>
        <w:tc>
          <w:tcPr>
            <w:tcW w:w="5392"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color w:val="000000"/>
                <w:sz w:val="24"/>
                <w:szCs w:val="24"/>
              </w:rPr>
              <w:t>д. Григорово д. 148 «Григорово»</w:t>
            </w:r>
          </w:p>
        </w:tc>
        <w:tc>
          <w:tcPr>
            <w:tcW w:w="669"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0,034</w:t>
            </w:r>
          </w:p>
        </w:tc>
        <w:tc>
          <w:tcPr>
            <w:tcW w:w="814" w:type="dxa"/>
            <w:tcBorders>
              <w:top w:val="nil"/>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0,034</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7</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05" w:name="_Toc149245432"/>
            <w:r w:rsidRPr="00A76AA2">
              <w:rPr>
                <w:rFonts w:cs="Times New Roman"/>
                <w:sz w:val="24"/>
                <w:szCs w:val="24"/>
              </w:rPr>
              <w:t>п. Шипицыно, ул. Строителей, д.9 фл.1 БМК №1</w:t>
            </w:r>
            <w:bookmarkEnd w:id="105"/>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0,196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0,196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8</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06" w:name="_Toc149245433"/>
            <w:r w:rsidRPr="00A76AA2">
              <w:rPr>
                <w:rFonts w:cs="Times New Roman"/>
                <w:sz w:val="24"/>
                <w:szCs w:val="24"/>
              </w:rPr>
              <w:t>п. Шипицыно, ул. Первомайская, д.56, фл.1 БМК №6</w:t>
            </w:r>
            <w:bookmarkEnd w:id="106"/>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0,036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0,036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9</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07" w:name="_Toc149245434"/>
            <w:r w:rsidRPr="00A76AA2">
              <w:rPr>
                <w:rFonts w:cs="Times New Roman"/>
                <w:sz w:val="24"/>
                <w:szCs w:val="24"/>
              </w:rPr>
              <w:t>п. Шипицыно, Советская, д.10, фл.2а БМК №8</w:t>
            </w:r>
            <w:bookmarkEnd w:id="107"/>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10</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08" w:name="_Toc149245435"/>
            <w:r w:rsidRPr="00A76AA2">
              <w:rPr>
                <w:rFonts w:cs="Times New Roman"/>
                <w:sz w:val="24"/>
                <w:szCs w:val="24"/>
              </w:rPr>
              <w:t>д. Федотовская, ул. Рубцова, д. 28а «Федотовская»</w:t>
            </w:r>
            <w:bookmarkEnd w:id="108"/>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11</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09" w:name="_Toc149245436"/>
            <w:r w:rsidRPr="00A76AA2">
              <w:rPr>
                <w:rFonts w:cs="Times New Roman"/>
                <w:sz w:val="24"/>
                <w:szCs w:val="24"/>
              </w:rPr>
              <w:t>д. Куимиха, ул. Центральная, д.42в «Куимиха»</w:t>
            </w:r>
            <w:bookmarkEnd w:id="109"/>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0,025</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0,025</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12</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10" w:name="_Toc149245437"/>
            <w:r w:rsidRPr="00A76AA2">
              <w:rPr>
                <w:rFonts w:cs="Times New Roman"/>
                <w:sz w:val="24"/>
                <w:szCs w:val="24"/>
              </w:rPr>
              <w:t>д. Курцево, ул. Молодёжная, 1а «Курцево»</w:t>
            </w:r>
            <w:bookmarkEnd w:id="110"/>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0,058</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0,058</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13</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11" w:name="_Toc149245438"/>
            <w:r w:rsidRPr="00A76AA2">
              <w:rPr>
                <w:rFonts w:cs="Times New Roman"/>
                <w:sz w:val="24"/>
                <w:szCs w:val="24"/>
              </w:rPr>
              <w:t>п. Приводино ул. Водников д. 8а «Водников»</w:t>
            </w:r>
            <w:bookmarkEnd w:id="111"/>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0,039</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0,039</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14</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12" w:name="_Toc149245439"/>
            <w:r w:rsidRPr="00A76AA2">
              <w:rPr>
                <w:rFonts w:cs="Times New Roman"/>
                <w:sz w:val="24"/>
                <w:szCs w:val="24"/>
              </w:rPr>
              <w:t>п. Удимский ул. Речная, д. 25а №1</w:t>
            </w:r>
            <w:bookmarkEnd w:id="112"/>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0,001</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0,001</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15</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r w:rsidRPr="00A76AA2">
              <w:rPr>
                <w:rFonts w:cs="Times New Roman"/>
                <w:sz w:val="24"/>
                <w:szCs w:val="24"/>
              </w:rPr>
              <w:t xml:space="preserve"> </w:t>
            </w:r>
            <w:bookmarkStart w:id="113" w:name="_Toc149245440"/>
            <w:r w:rsidRPr="00A76AA2">
              <w:rPr>
                <w:rFonts w:cs="Times New Roman"/>
                <w:sz w:val="24"/>
                <w:szCs w:val="24"/>
              </w:rPr>
              <w:t>п. Удимский ул. Советская 63в №3</w:t>
            </w:r>
            <w:bookmarkEnd w:id="113"/>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0,003</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0,003</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16</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r w:rsidRPr="00A76AA2">
              <w:rPr>
                <w:rFonts w:cs="Times New Roman"/>
                <w:sz w:val="24"/>
                <w:szCs w:val="24"/>
              </w:rPr>
              <w:t xml:space="preserve"> </w:t>
            </w:r>
            <w:bookmarkStart w:id="114" w:name="_Toc149245441"/>
            <w:r w:rsidRPr="00A76AA2">
              <w:rPr>
                <w:rFonts w:cs="Times New Roman"/>
                <w:sz w:val="24"/>
                <w:szCs w:val="24"/>
              </w:rPr>
              <w:t>п. Удимский ул. Октябрьская д. 12 №4</w:t>
            </w:r>
            <w:bookmarkEnd w:id="114"/>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17</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15" w:name="_Toc149245442"/>
            <w:r w:rsidRPr="00A76AA2">
              <w:rPr>
                <w:rFonts w:cs="Times New Roman"/>
                <w:sz w:val="24"/>
                <w:szCs w:val="24"/>
              </w:rPr>
              <w:t>п. Удимский ул. Первомайская д. 33</w:t>
            </w:r>
            <w:proofErr w:type="gramStart"/>
            <w:r w:rsidRPr="00A76AA2">
              <w:rPr>
                <w:rFonts w:cs="Times New Roman"/>
                <w:sz w:val="24"/>
                <w:szCs w:val="24"/>
              </w:rPr>
              <w:t>б  «</w:t>
            </w:r>
            <w:proofErr w:type="gramEnd"/>
            <w:r w:rsidRPr="00A76AA2">
              <w:rPr>
                <w:rFonts w:cs="Times New Roman"/>
                <w:sz w:val="24"/>
                <w:szCs w:val="24"/>
              </w:rPr>
              <w:t>Больничная»</w:t>
            </w:r>
            <w:bookmarkEnd w:id="115"/>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0,006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18</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outlineLvl w:val="1"/>
              <w:rPr>
                <w:rFonts w:cs="Times New Roman"/>
                <w:sz w:val="24"/>
                <w:szCs w:val="24"/>
              </w:rPr>
            </w:pPr>
            <w:bookmarkStart w:id="116" w:name="_Toc149245443"/>
            <w:r w:rsidRPr="00A76AA2">
              <w:rPr>
                <w:rFonts w:cs="Times New Roman"/>
                <w:sz w:val="24"/>
                <w:szCs w:val="24"/>
              </w:rPr>
              <w:t>п. Удимский ул. Школьная д.1 «Школьная»</w:t>
            </w:r>
            <w:bookmarkEnd w:id="116"/>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0,011</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cs="Times New Roman"/>
                <w:color w:val="000000"/>
                <w:sz w:val="24"/>
                <w:szCs w:val="24"/>
              </w:rPr>
            </w:pPr>
            <w:r w:rsidRPr="00A76AA2">
              <w:rPr>
                <w:rFonts w:cs="Times New Roman"/>
                <w:color w:val="000000"/>
                <w:sz w:val="24"/>
                <w:szCs w:val="24"/>
              </w:rPr>
              <w:t>0,011</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p>
        </w:tc>
      </w:tr>
      <w:tr w:rsidR="000D611B" w:rsidRPr="00A76AA2" w:rsidTr="003310B2">
        <w:trPr>
          <w:cantSplit/>
          <w:trHeight w:val="20"/>
          <w:jc w:val="center"/>
        </w:trPr>
        <w:tc>
          <w:tcPr>
            <w:tcW w:w="9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b/>
                <w:sz w:val="24"/>
                <w:szCs w:val="24"/>
              </w:rPr>
              <w:t>ООО «Трест Сервис»</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sz w:val="24"/>
                <w:szCs w:val="24"/>
              </w:rPr>
              <w:t>п. Черемушский котельная №1 ул. Песчаная д. 24 г</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ind w:left="-108" w:right="-126"/>
              <w:rPr>
                <w:rFonts w:cs="Times New Roman"/>
                <w:color w:val="000000"/>
                <w:sz w:val="24"/>
                <w:szCs w:val="24"/>
              </w:rPr>
            </w:pPr>
            <w:r w:rsidRPr="00A76AA2">
              <w:rPr>
                <w:rFonts w:cs="Times New Roman"/>
                <w:sz w:val="24"/>
                <w:szCs w:val="24"/>
              </w:rPr>
              <w:t>. Черемушский котельная №2 ул. Железнодорожная д. 19 б</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3310B2"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3</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3310B2" w:rsidRPr="00A76AA2" w:rsidRDefault="003310B2" w:rsidP="00C92FC6">
            <w:pPr>
              <w:spacing w:after="0" w:line="240" w:lineRule="auto"/>
              <w:ind w:left="-108" w:right="-126"/>
              <w:rPr>
                <w:rFonts w:cs="Times New Roman"/>
                <w:sz w:val="24"/>
                <w:szCs w:val="24"/>
              </w:rPr>
            </w:pPr>
            <w:r w:rsidRPr="00A76AA2">
              <w:rPr>
                <w:rFonts w:cs="Times New Roman"/>
                <w:sz w:val="24"/>
                <w:szCs w:val="24"/>
              </w:rPr>
              <w:t>д. Борки котельная ул. Школьная д.1а</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vAlign w:val="center"/>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r w:rsidR="003310B2" w:rsidRPr="00A76AA2" w:rsidTr="003310B2">
        <w:trPr>
          <w:cantSplit/>
          <w:trHeight w:val="20"/>
          <w:jc w:val="center"/>
        </w:trPr>
        <w:tc>
          <w:tcPr>
            <w:tcW w:w="9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rFonts w:cs="Times New Roman"/>
                <w:b/>
                <w:sz w:val="24"/>
                <w:szCs w:val="24"/>
              </w:rPr>
              <w:lastRenderedPageBreak/>
              <w:t>ИП Рукаванов О.А.</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ind w:left="-97" w:right="-108"/>
              <w:rPr>
                <w:rFonts w:cs="Times New Roman"/>
                <w:color w:val="000000"/>
                <w:sz w:val="24"/>
                <w:szCs w:val="24"/>
              </w:rPr>
            </w:pPr>
            <w:r w:rsidRPr="00A76AA2">
              <w:rPr>
                <w:rFonts w:cs="Times New Roman"/>
                <w:sz w:val="24"/>
                <w:szCs w:val="24"/>
              </w:rPr>
              <w:t>п. Шипицыно, ул. Ломоносова, д. 56, фл. 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0,056</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0,056</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cs="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220,1</w:t>
            </w:r>
          </w:p>
        </w:tc>
      </w:tr>
      <w:tr w:rsidR="003310B2" w:rsidRPr="00A76AA2" w:rsidTr="003310B2">
        <w:trPr>
          <w:cantSplit/>
          <w:trHeight w:val="20"/>
          <w:jc w:val="center"/>
        </w:trPr>
        <w:tc>
          <w:tcPr>
            <w:tcW w:w="9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310B2" w:rsidRPr="00A76AA2" w:rsidRDefault="003310B2" w:rsidP="00735CC4">
            <w:pPr>
              <w:spacing w:after="0" w:line="240" w:lineRule="auto"/>
              <w:jc w:val="center"/>
              <w:rPr>
                <w:rFonts w:eastAsia="Times New Roman" w:cs="Times New Roman"/>
                <w:color w:val="000000"/>
                <w:sz w:val="24"/>
                <w:szCs w:val="24"/>
                <w:lang w:eastAsia="ru-RU"/>
              </w:rPr>
            </w:pPr>
            <w:r w:rsidRPr="00A76AA2">
              <w:rPr>
                <w:b/>
                <w:sz w:val="24"/>
                <w:szCs w:val="24"/>
              </w:rPr>
              <w:t>ООО «Теплогазстрой» - Приводинский ЛПУМГ</w:t>
            </w:r>
          </w:p>
        </w:tc>
      </w:tr>
      <w:tr w:rsidR="000D611B" w:rsidRPr="00A76AA2" w:rsidTr="003310B2">
        <w:trPr>
          <w:cantSplit/>
          <w:trHeight w:val="20"/>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C92FC6">
            <w:pPr>
              <w:spacing w:after="0" w:line="240" w:lineRule="auto"/>
              <w:ind w:left="-53" w:right="-108"/>
              <w:rPr>
                <w:rFonts w:cs="Times New Roman"/>
                <w:color w:val="000000"/>
                <w:sz w:val="24"/>
                <w:szCs w:val="24"/>
              </w:rPr>
            </w:pPr>
            <w:r w:rsidRPr="00A76AA2">
              <w:rPr>
                <w:rFonts w:cs="Times New Roman"/>
                <w:sz w:val="24"/>
                <w:szCs w:val="24"/>
              </w:rPr>
              <w:t>п. Приводино ул. Мира</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vAlign w:val="center"/>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1B" w:rsidRPr="00A76AA2" w:rsidRDefault="000D611B" w:rsidP="00735CC4">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w:t>
            </w:r>
          </w:p>
        </w:tc>
      </w:tr>
    </w:tbl>
    <w:p w:rsidR="009736D3" w:rsidRPr="009736D3" w:rsidRDefault="009736D3" w:rsidP="009C6A45">
      <w:pPr>
        <w:pStyle w:val="afffff6"/>
      </w:pPr>
    </w:p>
    <w:p w:rsidR="00110025" w:rsidRPr="00DB6FB0" w:rsidRDefault="00110025" w:rsidP="00D97CBE">
      <w:pPr>
        <w:pStyle w:val="7"/>
        <w:spacing w:before="0"/>
        <w:ind w:firstLine="567"/>
        <w:jc w:val="both"/>
        <w:rPr>
          <w:rFonts w:ascii="Times New Roman" w:hAnsi="Times New Roman"/>
          <w:b/>
          <w:i w:val="0"/>
          <w:color w:val="auto"/>
          <w:sz w:val="24"/>
          <w:szCs w:val="24"/>
          <w:lang w:val="ru-RU"/>
        </w:rPr>
      </w:pPr>
      <w:r w:rsidRPr="00DB6FB0">
        <w:rPr>
          <w:rFonts w:ascii="Times New Roman" w:hAnsi="Times New Roman"/>
          <w:b/>
          <w:i w:val="0"/>
          <w:color w:val="auto"/>
          <w:sz w:val="24"/>
          <w:szCs w:val="24"/>
          <w:lang w:val="ru-RU"/>
        </w:rPr>
        <w:t>б)</w:t>
      </w:r>
      <w:r w:rsidR="005834FA" w:rsidRPr="00DB6FB0">
        <w:rPr>
          <w:rFonts w:ascii="Times New Roman" w:hAnsi="Times New Roman"/>
          <w:b/>
          <w:i w:val="0"/>
          <w:color w:val="auto"/>
          <w:sz w:val="24"/>
          <w:szCs w:val="24"/>
          <w:lang w:val="ru-RU"/>
        </w:rPr>
        <w:t xml:space="preserve"> существующие и </w:t>
      </w:r>
      <w:r w:rsidRPr="00DB6FB0">
        <w:rPr>
          <w:rFonts w:ascii="Times New Roman" w:hAnsi="Times New Roman"/>
          <w:b/>
          <w:i w:val="0"/>
          <w:color w:val="auto"/>
          <w:sz w:val="24"/>
          <w:szCs w:val="24"/>
          <w:lang w:val="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24DD1" w:rsidRDefault="00110025" w:rsidP="007163F6">
      <w:pPr>
        <w:pStyle w:val="TableParagraph"/>
        <w:spacing w:before="120" w:line="360" w:lineRule="auto"/>
        <w:ind w:firstLine="567"/>
        <w:jc w:val="both"/>
        <w:rPr>
          <w:sz w:val="24"/>
          <w:lang w:val="ru-RU"/>
        </w:rPr>
      </w:pPr>
      <w:r w:rsidRPr="002517F9">
        <w:rPr>
          <w:sz w:val="24"/>
          <w:lang w:val="ru-RU"/>
        </w:rPr>
        <w:t xml:space="preserve">Объем аварийной подпитки рассчитан согласно п.6.17 </w:t>
      </w:r>
      <w:r w:rsidR="00DB6FB0" w:rsidRPr="00DB6FB0">
        <w:rPr>
          <w:sz w:val="24"/>
          <w:lang w:val="ru-RU"/>
        </w:rPr>
        <w:t>СП 124.13330.2012</w:t>
      </w:r>
      <w:r w:rsidR="00DB6FB0">
        <w:rPr>
          <w:sz w:val="24"/>
          <w:lang w:val="ru-RU"/>
        </w:rPr>
        <w:t xml:space="preserve"> </w:t>
      </w:r>
      <w:r w:rsidRPr="002517F9">
        <w:rPr>
          <w:sz w:val="24"/>
          <w:lang w:val="ru-RU"/>
        </w:rPr>
        <w:t>«Тепловые сети»</w:t>
      </w:r>
      <w:r w:rsidR="00184F8E" w:rsidRPr="002517F9">
        <w:rPr>
          <w:sz w:val="24"/>
          <w:lang w:val="ru-RU"/>
        </w:rPr>
        <w:t xml:space="preserve">. </w:t>
      </w:r>
      <w:r w:rsidRPr="002517F9">
        <w:rPr>
          <w:sz w:val="24"/>
          <w:lang w:val="ru-RU"/>
        </w:rPr>
        <w:t xml:space="preserve">Для </w:t>
      </w:r>
      <w:r w:rsidRPr="002517F9">
        <w:rPr>
          <w:sz w:val="24"/>
          <w:szCs w:val="24"/>
          <w:lang w:val="ru-RU"/>
        </w:rPr>
        <w:t>открытых</w:t>
      </w:r>
      <w:r w:rsidRPr="002517F9">
        <w:rPr>
          <w:sz w:val="24"/>
          <w:lang w:val="ru-RU"/>
        </w:rPr>
        <w:t xml:space="preserve"> и закрытых систем теплоснабжения должна предусматри</w:t>
      </w:r>
      <w:r w:rsidR="00DB6FB0">
        <w:rPr>
          <w:sz w:val="24"/>
          <w:lang w:val="ru-RU"/>
        </w:rPr>
        <w:t xml:space="preserve">ваться дополнительно аварийная </w:t>
      </w:r>
      <w:r w:rsidRPr="002517F9">
        <w:rPr>
          <w:sz w:val="24"/>
          <w:lang w:val="ru-RU"/>
        </w:rPr>
        <w:t>подпитка  химически  не  обработанной  и  недеаэрированной  водой,  расход которой</w:t>
      </w:r>
      <w:r w:rsidR="00B31251">
        <w:rPr>
          <w:sz w:val="24"/>
          <w:lang w:val="ru-RU"/>
        </w:rPr>
        <w:t xml:space="preserve"> </w:t>
      </w:r>
      <w:r w:rsidRPr="002517F9">
        <w:rPr>
          <w:sz w:val="24"/>
          <w:lang w:val="ru-RU"/>
        </w:rPr>
        <w:t>принимается в количестве 2% объема воды</w:t>
      </w:r>
      <w:r w:rsidR="00184F8E" w:rsidRPr="002517F9">
        <w:rPr>
          <w:sz w:val="24"/>
          <w:lang w:val="ru-RU"/>
        </w:rPr>
        <w:t xml:space="preserve"> в трубопроводах тепловых сетей</w:t>
      </w:r>
      <w:r w:rsidRPr="002517F9">
        <w:rPr>
          <w:sz w:val="24"/>
          <w:lang w:val="ru-RU"/>
        </w:rPr>
        <w:t>.</w:t>
      </w:r>
      <w:r w:rsidR="00B31251">
        <w:rPr>
          <w:sz w:val="24"/>
          <w:lang w:val="ru-RU"/>
        </w:rPr>
        <w:t xml:space="preserve"> </w:t>
      </w:r>
      <w:r w:rsidR="00C24DD1" w:rsidRPr="002517F9">
        <w:rPr>
          <w:sz w:val="24"/>
          <w:lang w:val="ru-RU"/>
        </w:rPr>
        <w:t>Результаты расчета</w:t>
      </w:r>
      <w:r w:rsidR="007163F6">
        <w:rPr>
          <w:sz w:val="24"/>
          <w:lang w:val="ru-RU"/>
        </w:rPr>
        <w:t xml:space="preserve"> объема подпитки т/</w:t>
      </w:r>
      <w:r w:rsidR="005834FA">
        <w:rPr>
          <w:sz w:val="24"/>
          <w:lang w:val="ru-RU"/>
        </w:rPr>
        <w:t>сети</w:t>
      </w:r>
      <w:r w:rsidR="00C24DD1" w:rsidRPr="002517F9">
        <w:rPr>
          <w:sz w:val="24"/>
          <w:lang w:val="ru-RU"/>
        </w:rPr>
        <w:t xml:space="preserve"> представлены в таблиц</w:t>
      </w:r>
      <w:r w:rsidR="0039758D">
        <w:rPr>
          <w:sz w:val="24"/>
          <w:lang w:val="ru-RU"/>
        </w:rPr>
        <w:t>е</w:t>
      </w:r>
      <w:r w:rsidR="00B31251">
        <w:rPr>
          <w:sz w:val="24"/>
          <w:lang w:val="ru-RU"/>
        </w:rPr>
        <w:t xml:space="preserve"> </w:t>
      </w:r>
      <w:r w:rsidR="00D40491">
        <w:rPr>
          <w:sz w:val="24"/>
          <w:lang w:val="ru-RU"/>
        </w:rPr>
        <w:t>3.</w:t>
      </w:r>
      <w:r w:rsidR="0039758D">
        <w:rPr>
          <w:sz w:val="24"/>
          <w:lang w:val="ru-RU"/>
        </w:rPr>
        <w:t>3</w:t>
      </w:r>
      <w:r w:rsidR="00C24DD1" w:rsidRPr="002517F9">
        <w:rPr>
          <w:sz w:val="24"/>
          <w:lang w:val="ru-RU"/>
        </w:rPr>
        <w:t>.</w:t>
      </w:r>
    </w:p>
    <w:p w:rsidR="0039758D" w:rsidRPr="00DB6FB0" w:rsidRDefault="0039758D" w:rsidP="00DB6FB0">
      <w:pPr>
        <w:pStyle w:val="TableParagraph"/>
        <w:spacing w:before="0"/>
        <w:ind w:firstLine="567"/>
        <w:jc w:val="both"/>
        <w:rPr>
          <w:sz w:val="24"/>
          <w:szCs w:val="24"/>
          <w:lang w:val="ru-RU"/>
        </w:rPr>
      </w:pPr>
      <w:r w:rsidRPr="00DB6FB0">
        <w:rPr>
          <w:sz w:val="24"/>
          <w:szCs w:val="24"/>
          <w:lang w:val="ru-RU"/>
        </w:rPr>
        <w:t>Таблица 3.3 – Перспективный баланс производительности водоподготовительных</w:t>
      </w:r>
      <w:r w:rsidR="00B31251" w:rsidRPr="00DB6FB0">
        <w:rPr>
          <w:sz w:val="24"/>
          <w:szCs w:val="24"/>
          <w:lang w:val="ru-RU"/>
        </w:rPr>
        <w:t xml:space="preserve"> </w:t>
      </w:r>
      <w:r w:rsidRPr="00DB6FB0">
        <w:rPr>
          <w:sz w:val="24"/>
          <w:szCs w:val="24"/>
          <w:lang w:val="ru-RU"/>
        </w:rPr>
        <w:t xml:space="preserve">установок </w:t>
      </w:r>
      <w:r w:rsidR="00B31251" w:rsidRPr="00DB6FB0">
        <w:rPr>
          <w:sz w:val="24"/>
          <w:szCs w:val="24"/>
          <w:lang w:val="ru-RU"/>
        </w:rPr>
        <w:t>для</w:t>
      </w:r>
      <w:r w:rsidR="00DB6FB0">
        <w:rPr>
          <w:sz w:val="24"/>
          <w:szCs w:val="24"/>
          <w:lang w:val="ru-RU"/>
        </w:rPr>
        <w:t xml:space="preserve"> </w:t>
      </w:r>
      <w:r w:rsidR="00B31251" w:rsidRPr="00DB6FB0">
        <w:rPr>
          <w:sz w:val="24"/>
          <w:szCs w:val="24"/>
          <w:lang w:val="ru-RU"/>
        </w:rPr>
        <w:t>компенсации потерь теплоносителя в аварийном режиме работы системы теплоснабжения</w:t>
      </w:r>
    </w:p>
    <w:tbl>
      <w:tblPr>
        <w:tblW w:w="0" w:type="auto"/>
        <w:jc w:val="center"/>
        <w:tblLook w:val="04A0" w:firstRow="1" w:lastRow="0" w:firstColumn="1" w:lastColumn="0" w:noHBand="0" w:noVBand="1"/>
      </w:tblPr>
      <w:tblGrid>
        <w:gridCol w:w="458"/>
        <w:gridCol w:w="5684"/>
        <w:gridCol w:w="3260"/>
      </w:tblGrid>
      <w:tr w:rsidR="009736D3" w:rsidRPr="00A76AA2" w:rsidTr="00D67BA8">
        <w:trPr>
          <w:cantSplit/>
          <w:trHeight w:val="283"/>
          <w:tblHeader/>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6D3" w:rsidRPr="00A76AA2" w:rsidRDefault="009736D3" w:rsidP="009736D3">
            <w:pPr>
              <w:spacing w:after="0"/>
              <w:ind w:firstLine="38"/>
              <w:jc w:val="center"/>
              <w:rPr>
                <w:rFonts w:eastAsia="Times New Roman" w:cs="Times New Roman"/>
                <w:b/>
                <w:sz w:val="24"/>
                <w:szCs w:val="24"/>
              </w:rPr>
            </w:pPr>
            <w:r w:rsidRPr="00A76AA2">
              <w:rPr>
                <w:rFonts w:eastAsia="Times New Roman" w:cs="Times New Roman"/>
                <w:b/>
                <w:sz w:val="24"/>
                <w:szCs w:val="24"/>
              </w:rPr>
              <w:t>№</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9736D3" w:rsidRPr="00A76AA2" w:rsidRDefault="009736D3" w:rsidP="009736D3">
            <w:pPr>
              <w:spacing w:after="0"/>
              <w:jc w:val="center"/>
              <w:rPr>
                <w:rFonts w:eastAsia="Times New Roman" w:cs="Times New Roman"/>
                <w:b/>
                <w:sz w:val="24"/>
                <w:szCs w:val="24"/>
              </w:rPr>
            </w:pPr>
            <w:r w:rsidRPr="00A76AA2">
              <w:rPr>
                <w:rFonts w:eastAsia="Times New Roman" w:cs="Times New Roman"/>
                <w:b/>
                <w:sz w:val="24"/>
                <w:szCs w:val="24"/>
              </w:rPr>
              <w:t>Наименование технологической зоны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9736D3" w:rsidRPr="00A76AA2" w:rsidRDefault="009736D3" w:rsidP="009736D3">
            <w:pPr>
              <w:spacing w:after="0"/>
              <w:jc w:val="center"/>
              <w:rPr>
                <w:rFonts w:eastAsia="Times New Roman" w:cs="Times New Roman"/>
                <w:b/>
                <w:sz w:val="24"/>
                <w:szCs w:val="24"/>
              </w:rPr>
            </w:pPr>
            <w:r w:rsidRPr="00A76AA2">
              <w:rPr>
                <w:rFonts w:eastAsia="Times New Roman" w:cs="Times New Roman"/>
                <w:b/>
                <w:sz w:val="24"/>
                <w:szCs w:val="24"/>
              </w:rPr>
              <w:t>Объем аварийной подпитки, т/ч</w:t>
            </w:r>
          </w:p>
        </w:tc>
      </w:tr>
      <w:tr w:rsidR="009736D3" w:rsidRPr="00A76AA2" w:rsidTr="00D67BA8">
        <w:trPr>
          <w:cantSplit/>
          <w:trHeight w:val="20"/>
          <w:jc w:val="center"/>
        </w:trPr>
        <w:tc>
          <w:tcPr>
            <w:tcW w:w="9385" w:type="dxa"/>
            <w:gridSpan w:val="3"/>
            <w:tcBorders>
              <w:top w:val="nil"/>
              <w:left w:val="single" w:sz="4" w:space="0" w:color="auto"/>
              <w:bottom w:val="single" w:sz="4" w:space="0" w:color="auto"/>
              <w:right w:val="single" w:sz="4" w:space="0" w:color="auto"/>
            </w:tcBorders>
            <w:shd w:val="clear" w:color="auto" w:fill="auto"/>
            <w:vAlign w:val="center"/>
            <w:hideMark/>
          </w:tcPr>
          <w:p w:rsidR="009736D3" w:rsidRPr="00A76AA2" w:rsidRDefault="00D67BA8" w:rsidP="009736D3">
            <w:pPr>
              <w:spacing w:after="0" w:line="240" w:lineRule="auto"/>
              <w:jc w:val="center"/>
              <w:rPr>
                <w:rFonts w:eastAsia="Times New Roman" w:cs="Times New Roman"/>
                <w:color w:val="000000"/>
                <w:sz w:val="24"/>
                <w:szCs w:val="24"/>
                <w:lang w:eastAsia="ru-RU"/>
              </w:rPr>
            </w:pPr>
            <w:r w:rsidRPr="00A76AA2">
              <w:rPr>
                <w:rFonts w:cs="Times New Roman"/>
                <w:b/>
                <w:sz w:val="24"/>
                <w:szCs w:val="24"/>
              </w:rPr>
              <w:t>ООО «Лешуконская теплоэнергетическая компания»</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684" w:type="dxa"/>
            <w:tcBorders>
              <w:top w:val="nil"/>
              <w:left w:val="nil"/>
              <w:bottom w:val="single" w:sz="4" w:space="0" w:color="auto"/>
              <w:right w:val="single" w:sz="4" w:space="0" w:color="auto"/>
            </w:tcBorders>
            <w:shd w:val="clear" w:color="auto" w:fill="auto"/>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color w:val="000000"/>
                <w:sz w:val="24"/>
                <w:szCs w:val="24"/>
              </w:rPr>
              <w:t>г. Сольвычегодск, ул. Ленина д. 12а «Центральная»</w:t>
            </w:r>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0,489</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w:t>
            </w:r>
          </w:p>
        </w:tc>
        <w:tc>
          <w:tcPr>
            <w:tcW w:w="5684" w:type="dxa"/>
            <w:tcBorders>
              <w:top w:val="nil"/>
              <w:left w:val="nil"/>
              <w:bottom w:val="single" w:sz="4" w:space="0" w:color="auto"/>
              <w:right w:val="single" w:sz="4" w:space="0" w:color="auto"/>
            </w:tcBorders>
            <w:shd w:val="clear" w:color="auto" w:fill="auto"/>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color w:val="000000"/>
                <w:sz w:val="24"/>
                <w:szCs w:val="24"/>
              </w:rPr>
              <w:t>г. Сольвычегодск, ул. Красная, д. 27 «Больница»</w:t>
            </w:r>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0,119</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3</w:t>
            </w:r>
          </w:p>
        </w:tc>
        <w:tc>
          <w:tcPr>
            <w:tcW w:w="5684" w:type="dxa"/>
            <w:tcBorders>
              <w:top w:val="nil"/>
              <w:left w:val="nil"/>
              <w:bottom w:val="single" w:sz="4" w:space="0" w:color="auto"/>
              <w:right w:val="single" w:sz="4" w:space="0" w:color="auto"/>
            </w:tcBorders>
            <w:shd w:val="clear" w:color="auto" w:fill="auto"/>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color w:val="000000"/>
                <w:sz w:val="24"/>
                <w:szCs w:val="24"/>
              </w:rPr>
              <w:t xml:space="preserve">г. Сольвычегодск, ул. Усадьба </w:t>
            </w:r>
            <w:proofErr w:type="gramStart"/>
            <w:r w:rsidRPr="00A76AA2">
              <w:rPr>
                <w:rFonts w:cs="Times New Roman"/>
                <w:color w:val="000000"/>
                <w:sz w:val="24"/>
                <w:szCs w:val="24"/>
              </w:rPr>
              <w:t>ПМК  д.</w:t>
            </w:r>
            <w:proofErr w:type="gramEnd"/>
            <w:r w:rsidRPr="00A76AA2">
              <w:rPr>
                <w:rFonts w:cs="Times New Roman"/>
                <w:color w:val="000000"/>
                <w:sz w:val="24"/>
                <w:szCs w:val="24"/>
              </w:rPr>
              <w:t xml:space="preserve"> 14 к.3, 4, 5 «ПМК»</w:t>
            </w:r>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0,093</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4</w:t>
            </w:r>
          </w:p>
        </w:tc>
        <w:tc>
          <w:tcPr>
            <w:tcW w:w="5684" w:type="dxa"/>
            <w:tcBorders>
              <w:top w:val="nil"/>
              <w:left w:val="nil"/>
              <w:bottom w:val="single" w:sz="4" w:space="0" w:color="auto"/>
              <w:right w:val="single" w:sz="4" w:space="0" w:color="auto"/>
            </w:tcBorders>
            <w:shd w:val="clear" w:color="auto" w:fill="auto"/>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color w:val="000000"/>
                <w:sz w:val="24"/>
                <w:szCs w:val="24"/>
              </w:rPr>
              <w:t>п. Харитоново, ул. Кирова д. 48 «Школьная»</w:t>
            </w:r>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0,033</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5</w:t>
            </w:r>
          </w:p>
        </w:tc>
        <w:tc>
          <w:tcPr>
            <w:tcW w:w="5684" w:type="dxa"/>
            <w:tcBorders>
              <w:top w:val="nil"/>
              <w:left w:val="nil"/>
              <w:bottom w:val="single" w:sz="4" w:space="0" w:color="auto"/>
              <w:right w:val="single" w:sz="4" w:space="0" w:color="auto"/>
            </w:tcBorders>
            <w:shd w:val="clear" w:color="auto" w:fill="auto"/>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color w:val="000000"/>
                <w:sz w:val="24"/>
                <w:szCs w:val="24"/>
              </w:rPr>
              <w:t>п. Харитоново, пер. Деповской, д. 14в, п.1 «Харитоново»</w:t>
            </w:r>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0,611</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6</w:t>
            </w:r>
          </w:p>
        </w:tc>
        <w:tc>
          <w:tcPr>
            <w:tcW w:w="5684" w:type="dxa"/>
            <w:tcBorders>
              <w:top w:val="nil"/>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color w:val="000000"/>
                <w:sz w:val="24"/>
                <w:szCs w:val="24"/>
              </w:rPr>
              <w:t>д. Григорово д. 148 «Григорово»</w:t>
            </w:r>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0,27</w:t>
            </w:r>
          </w:p>
        </w:tc>
      </w:tr>
      <w:tr w:rsidR="00D67BA8" w:rsidRPr="00A76AA2" w:rsidTr="00D67BA8">
        <w:trPr>
          <w:cantSplit/>
          <w:trHeight w:val="20"/>
          <w:jc w:val="center"/>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lastRenderedPageBreak/>
              <w:t>7</w:t>
            </w:r>
          </w:p>
        </w:tc>
        <w:tc>
          <w:tcPr>
            <w:tcW w:w="5684" w:type="dxa"/>
            <w:tcBorders>
              <w:top w:val="nil"/>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17" w:name="_Toc149245444"/>
            <w:r w:rsidRPr="00A76AA2">
              <w:rPr>
                <w:rFonts w:cs="Times New Roman"/>
                <w:sz w:val="24"/>
                <w:szCs w:val="24"/>
              </w:rPr>
              <w:t>п. Шипицыно, ул. Строителей, д.9 фл.1 БМК №1</w:t>
            </w:r>
            <w:bookmarkEnd w:id="117"/>
          </w:p>
        </w:tc>
        <w:tc>
          <w:tcPr>
            <w:tcW w:w="3260" w:type="dxa"/>
            <w:tcBorders>
              <w:top w:val="nil"/>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1,565</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8</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18" w:name="_Toc149245445"/>
            <w:r w:rsidRPr="00A76AA2">
              <w:rPr>
                <w:rFonts w:cs="Times New Roman"/>
                <w:sz w:val="24"/>
                <w:szCs w:val="24"/>
              </w:rPr>
              <w:t>п. Шипицыно, ул. Первомайская, д.56, фл.1 БМК №6</w:t>
            </w:r>
            <w:bookmarkEnd w:id="118"/>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0,287</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9</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19" w:name="_Toc149245446"/>
            <w:r w:rsidRPr="00A76AA2">
              <w:rPr>
                <w:rFonts w:cs="Times New Roman"/>
                <w:sz w:val="24"/>
                <w:szCs w:val="24"/>
              </w:rPr>
              <w:t>п. Шипицыно, Советская, д.10, фл.2а БМК №8</w:t>
            </w:r>
            <w:bookmarkEnd w:id="119"/>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0,483</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10</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20" w:name="_Toc149245447"/>
            <w:r w:rsidRPr="00A76AA2">
              <w:rPr>
                <w:rFonts w:cs="Times New Roman"/>
                <w:sz w:val="24"/>
                <w:szCs w:val="24"/>
              </w:rPr>
              <w:t>д. Федотовская, ул. Рубцова, д. 28а «Федотовская»</w:t>
            </w:r>
            <w:bookmarkEnd w:id="120"/>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0,05</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11</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21" w:name="_Toc149245448"/>
            <w:r w:rsidRPr="00A76AA2">
              <w:rPr>
                <w:rFonts w:cs="Times New Roman"/>
                <w:sz w:val="24"/>
                <w:szCs w:val="24"/>
              </w:rPr>
              <w:t>д. Куимиха, ул. Центральная, д.42в «Куимиха»</w:t>
            </w:r>
            <w:bookmarkEnd w:id="121"/>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0,2</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12</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22" w:name="_Toc149245449"/>
            <w:r w:rsidRPr="00A76AA2">
              <w:rPr>
                <w:rFonts w:cs="Times New Roman"/>
                <w:sz w:val="24"/>
                <w:szCs w:val="24"/>
              </w:rPr>
              <w:t>д. Курцево, ул. Молодёжная, 1а «Курцево»</w:t>
            </w:r>
            <w:bookmarkEnd w:id="122"/>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0,467</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13</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23" w:name="_Toc149245450"/>
            <w:r w:rsidRPr="00A76AA2">
              <w:rPr>
                <w:rFonts w:cs="Times New Roman"/>
                <w:sz w:val="24"/>
                <w:szCs w:val="24"/>
              </w:rPr>
              <w:t>п. Приводино ул. Водников д. 8а «Водников»</w:t>
            </w:r>
            <w:bookmarkEnd w:id="123"/>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0,313</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14</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outlineLvl w:val="1"/>
              <w:rPr>
                <w:rFonts w:cs="Times New Roman"/>
                <w:sz w:val="24"/>
                <w:szCs w:val="24"/>
              </w:rPr>
            </w:pPr>
            <w:bookmarkStart w:id="124" w:name="_Toc149245451"/>
            <w:r w:rsidRPr="00A76AA2">
              <w:rPr>
                <w:rFonts w:cs="Times New Roman"/>
                <w:sz w:val="24"/>
                <w:szCs w:val="24"/>
              </w:rPr>
              <w:t>п. Удимский ул. Речная, д. 25а №1</w:t>
            </w:r>
            <w:bookmarkEnd w:id="124"/>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D67BA8" w:rsidRPr="00A76AA2" w:rsidRDefault="00F40246" w:rsidP="00A71083">
            <w:pPr>
              <w:spacing w:after="100" w:afterAutospacing="1"/>
              <w:jc w:val="center"/>
              <w:rPr>
                <w:rFonts w:cs="Times New Roman"/>
                <w:color w:val="000000"/>
                <w:sz w:val="24"/>
                <w:szCs w:val="24"/>
              </w:rPr>
            </w:pPr>
            <w:r w:rsidRPr="00A76AA2">
              <w:rPr>
                <w:rFonts w:cs="Times New Roman"/>
                <w:color w:val="000000"/>
                <w:sz w:val="24"/>
                <w:szCs w:val="24"/>
              </w:rPr>
              <w:t>0,</w:t>
            </w:r>
            <w:r w:rsidR="00D34C54" w:rsidRPr="00A76AA2">
              <w:rPr>
                <w:rFonts w:cs="Times New Roman"/>
                <w:color w:val="000000"/>
                <w:sz w:val="24"/>
                <w:szCs w:val="24"/>
              </w:rPr>
              <w:t>0</w:t>
            </w:r>
            <w:r w:rsidRPr="00A76AA2">
              <w:rPr>
                <w:rFonts w:cs="Times New Roman"/>
                <w:color w:val="000000"/>
                <w:sz w:val="24"/>
                <w:szCs w:val="24"/>
              </w:rPr>
              <w:t>05</w:t>
            </w:r>
          </w:p>
        </w:tc>
      </w:tr>
      <w:tr w:rsidR="00F40246"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46" w:rsidRPr="00A76AA2" w:rsidRDefault="00F40246"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15</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F40246" w:rsidRPr="00A76AA2" w:rsidRDefault="00F40246" w:rsidP="00C92FC6">
            <w:pPr>
              <w:spacing w:after="0" w:line="240" w:lineRule="auto"/>
              <w:outlineLvl w:val="1"/>
              <w:rPr>
                <w:rFonts w:cs="Times New Roman"/>
                <w:sz w:val="24"/>
                <w:szCs w:val="24"/>
              </w:rPr>
            </w:pPr>
            <w:r w:rsidRPr="00A76AA2">
              <w:rPr>
                <w:rFonts w:cs="Times New Roman"/>
                <w:sz w:val="24"/>
                <w:szCs w:val="24"/>
              </w:rPr>
              <w:t xml:space="preserve"> </w:t>
            </w:r>
            <w:bookmarkStart w:id="125" w:name="_Toc149245452"/>
            <w:r w:rsidRPr="00A76AA2">
              <w:rPr>
                <w:rFonts w:cs="Times New Roman"/>
                <w:sz w:val="24"/>
                <w:szCs w:val="24"/>
              </w:rPr>
              <w:t>п. Удимский ул. Советская 63в №3</w:t>
            </w:r>
            <w:bookmarkEnd w:id="125"/>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F40246" w:rsidRPr="00A76AA2" w:rsidRDefault="00F40246" w:rsidP="00735CC4">
            <w:pPr>
              <w:spacing w:after="100" w:afterAutospacing="1"/>
              <w:jc w:val="center"/>
              <w:rPr>
                <w:rFonts w:cs="Times New Roman"/>
                <w:color w:val="000000"/>
                <w:sz w:val="24"/>
                <w:szCs w:val="24"/>
              </w:rPr>
            </w:pPr>
            <w:r w:rsidRPr="00A76AA2">
              <w:rPr>
                <w:rFonts w:cs="Times New Roman"/>
                <w:color w:val="000000"/>
                <w:sz w:val="24"/>
                <w:szCs w:val="24"/>
              </w:rPr>
              <w:t>0,</w:t>
            </w:r>
            <w:r w:rsidR="00D34C54" w:rsidRPr="00A76AA2">
              <w:rPr>
                <w:rFonts w:cs="Times New Roman"/>
                <w:color w:val="000000"/>
                <w:sz w:val="24"/>
                <w:szCs w:val="24"/>
              </w:rPr>
              <w:t>025</w:t>
            </w:r>
          </w:p>
        </w:tc>
      </w:tr>
      <w:tr w:rsidR="00F40246"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46" w:rsidRPr="00A76AA2" w:rsidRDefault="00F40246"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16</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F40246" w:rsidRPr="00A76AA2" w:rsidRDefault="00F40246" w:rsidP="00C92FC6">
            <w:pPr>
              <w:spacing w:after="0" w:line="240" w:lineRule="auto"/>
              <w:outlineLvl w:val="1"/>
              <w:rPr>
                <w:rFonts w:cs="Times New Roman"/>
                <w:sz w:val="24"/>
                <w:szCs w:val="24"/>
              </w:rPr>
            </w:pPr>
            <w:r w:rsidRPr="00A76AA2">
              <w:rPr>
                <w:rFonts w:cs="Times New Roman"/>
                <w:sz w:val="24"/>
                <w:szCs w:val="24"/>
              </w:rPr>
              <w:t xml:space="preserve"> </w:t>
            </w:r>
            <w:bookmarkStart w:id="126" w:name="_Toc149245453"/>
            <w:r w:rsidRPr="00A76AA2">
              <w:rPr>
                <w:rFonts w:cs="Times New Roman"/>
                <w:sz w:val="24"/>
                <w:szCs w:val="24"/>
              </w:rPr>
              <w:t>п. Удимский ул. Октябрьская д. 12 №4</w:t>
            </w:r>
            <w:bookmarkEnd w:id="126"/>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F40246" w:rsidRPr="00A76AA2" w:rsidRDefault="00F40246" w:rsidP="00735CC4">
            <w:pPr>
              <w:spacing w:after="100" w:afterAutospacing="1"/>
              <w:jc w:val="center"/>
              <w:rPr>
                <w:rFonts w:cs="Times New Roman"/>
                <w:color w:val="000000"/>
                <w:sz w:val="24"/>
                <w:szCs w:val="24"/>
              </w:rPr>
            </w:pPr>
            <w:r w:rsidRPr="00A76AA2">
              <w:rPr>
                <w:rFonts w:cs="Times New Roman"/>
                <w:color w:val="000000"/>
                <w:sz w:val="24"/>
                <w:szCs w:val="24"/>
              </w:rPr>
              <w:t>0,048</w:t>
            </w:r>
          </w:p>
        </w:tc>
      </w:tr>
      <w:tr w:rsidR="00F40246"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46" w:rsidRPr="00A76AA2" w:rsidRDefault="00F40246"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17</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F40246" w:rsidRPr="00A76AA2" w:rsidRDefault="00F40246" w:rsidP="00C92FC6">
            <w:pPr>
              <w:spacing w:after="0" w:line="240" w:lineRule="auto"/>
              <w:outlineLvl w:val="1"/>
              <w:rPr>
                <w:rFonts w:cs="Times New Roman"/>
                <w:sz w:val="24"/>
                <w:szCs w:val="24"/>
              </w:rPr>
            </w:pPr>
            <w:bookmarkStart w:id="127" w:name="_Toc149245454"/>
            <w:r w:rsidRPr="00A76AA2">
              <w:rPr>
                <w:rFonts w:cs="Times New Roman"/>
                <w:sz w:val="24"/>
                <w:szCs w:val="24"/>
              </w:rPr>
              <w:t>п. Удимский ул. Первомайская д. 33</w:t>
            </w:r>
            <w:proofErr w:type="gramStart"/>
            <w:r w:rsidRPr="00A76AA2">
              <w:rPr>
                <w:rFonts w:cs="Times New Roman"/>
                <w:sz w:val="24"/>
                <w:szCs w:val="24"/>
              </w:rPr>
              <w:t>б  «</w:t>
            </w:r>
            <w:proofErr w:type="gramEnd"/>
            <w:r w:rsidRPr="00A76AA2">
              <w:rPr>
                <w:rFonts w:cs="Times New Roman"/>
                <w:sz w:val="24"/>
                <w:szCs w:val="24"/>
              </w:rPr>
              <w:t>Больничная»</w:t>
            </w:r>
            <w:bookmarkEnd w:id="127"/>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F40246" w:rsidRPr="00A76AA2" w:rsidRDefault="00F40246" w:rsidP="00735CC4">
            <w:pPr>
              <w:spacing w:after="100" w:afterAutospacing="1"/>
              <w:jc w:val="center"/>
              <w:rPr>
                <w:rFonts w:cs="Times New Roman"/>
                <w:color w:val="000000"/>
                <w:sz w:val="24"/>
                <w:szCs w:val="24"/>
              </w:rPr>
            </w:pPr>
            <w:r w:rsidRPr="00A76AA2">
              <w:rPr>
                <w:rFonts w:cs="Times New Roman"/>
                <w:color w:val="000000"/>
                <w:sz w:val="24"/>
                <w:szCs w:val="24"/>
              </w:rPr>
              <w:t>0,052</w:t>
            </w:r>
          </w:p>
        </w:tc>
      </w:tr>
      <w:tr w:rsidR="00F40246"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46" w:rsidRPr="00A76AA2" w:rsidRDefault="00F40246"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18</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F40246" w:rsidRPr="00A76AA2" w:rsidRDefault="00F40246" w:rsidP="00C92FC6">
            <w:pPr>
              <w:spacing w:after="0" w:line="240" w:lineRule="auto"/>
              <w:outlineLvl w:val="1"/>
              <w:rPr>
                <w:rFonts w:cs="Times New Roman"/>
                <w:sz w:val="24"/>
                <w:szCs w:val="24"/>
              </w:rPr>
            </w:pPr>
            <w:bookmarkStart w:id="128" w:name="_Toc149245455"/>
            <w:r w:rsidRPr="00A76AA2">
              <w:rPr>
                <w:rFonts w:cs="Times New Roman"/>
                <w:sz w:val="24"/>
                <w:szCs w:val="24"/>
              </w:rPr>
              <w:t>п. Удимский ул. Школьная д.1 «Школьная»</w:t>
            </w:r>
            <w:bookmarkEnd w:id="128"/>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F40246" w:rsidRPr="00A76AA2" w:rsidRDefault="00F40246" w:rsidP="00735CC4">
            <w:pPr>
              <w:spacing w:after="100" w:afterAutospacing="1"/>
              <w:jc w:val="center"/>
              <w:rPr>
                <w:rFonts w:cs="Times New Roman"/>
                <w:color w:val="000000"/>
                <w:sz w:val="24"/>
                <w:szCs w:val="24"/>
              </w:rPr>
            </w:pPr>
            <w:r w:rsidRPr="00A76AA2">
              <w:rPr>
                <w:rFonts w:cs="Times New Roman"/>
                <w:color w:val="000000"/>
                <w:sz w:val="24"/>
                <w:szCs w:val="24"/>
              </w:rPr>
              <w:t>0,088</w:t>
            </w:r>
          </w:p>
        </w:tc>
      </w:tr>
      <w:tr w:rsidR="009736D3" w:rsidRPr="00A76AA2" w:rsidTr="00D67BA8">
        <w:trPr>
          <w:cantSplit/>
          <w:trHeight w:val="20"/>
          <w:jc w:val="center"/>
        </w:trPr>
        <w:tc>
          <w:tcPr>
            <w:tcW w:w="93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736D3" w:rsidRPr="00A76AA2" w:rsidRDefault="00D67BA8" w:rsidP="005673EC">
            <w:pPr>
              <w:spacing w:after="0" w:line="240" w:lineRule="auto"/>
              <w:jc w:val="center"/>
              <w:rPr>
                <w:rFonts w:eastAsia="Times New Roman" w:cs="Times New Roman"/>
                <w:color w:val="000000"/>
                <w:sz w:val="24"/>
                <w:szCs w:val="24"/>
                <w:lang w:eastAsia="ru-RU"/>
              </w:rPr>
            </w:pPr>
            <w:r w:rsidRPr="00A76AA2">
              <w:rPr>
                <w:rFonts w:cs="Times New Roman"/>
                <w:b/>
                <w:sz w:val="24"/>
                <w:szCs w:val="24"/>
              </w:rPr>
              <w:t>ООО «Трест Сервис»</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sz w:val="24"/>
                <w:szCs w:val="24"/>
              </w:rPr>
              <w:t>п. Черемушский котельная №1 ул. Песчаная д. 24 г</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2109A0" w:rsidP="005673EC">
            <w:pPr>
              <w:spacing w:after="0" w:line="240" w:lineRule="auto"/>
              <w:jc w:val="center"/>
              <w:rPr>
                <w:rFonts w:eastAsia="Times New Roman" w:cs="Times New Roman"/>
                <w:b/>
                <w:sz w:val="24"/>
                <w:szCs w:val="24"/>
                <w:lang w:eastAsia="ru-RU"/>
              </w:rPr>
            </w:pPr>
            <w:r w:rsidRPr="00A76AA2">
              <w:rPr>
                <w:rFonts w:eastAsia="Times New Roman" w:cs="Times New Roman"/>
                <w:b/>
                <w:sz w:val="24"/>
                <w:szCs w:val="24"/>
                <w:lang w:eastAsia="ru-RU"/>
              </w:rPr>
              <w:t>****</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2</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ind w:left="-108" w:right="-126"/>
              <w:rPr>
                <w:rFonts w:cs="Times New Roman"/>
                <w:color w:val="000000"/>
                <w:sz w:val="24"/>
                <w:szCs w:val="24"/>
              </w:rPr>
            </w:pPr>
            <w:r w:rsidRPr="00A76AA2">
              <w:rPr>
                <w:rFonts w:cs="Times New Roman"/>
                <w:sz w:val="24"/>
                <w:szCs w:val="24"/>
              </w:rPr>
              <w:t>. Черемушский котельная №2 ул. Железнодорожная д. 19 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2109A0" w:rsidP="000E6136">
            <w:pPr>
              <w:spacing w:after="0" w:line="240" w:lineRule="auto"/>
              <w:jc w:val="center"/>
              <w:rPr>
                <w:rFonts w:eastAsia="Times New Roman" w:cs="Times New Roman"/>
                <w:sz w:val="24"/>
                <w:szCs w:val="24"/>
                <w:lang w:eastAsia="ru-RU"/>
              </w:rPr>
            </w:pPr>
            <w:r w:rsidRPr="00A76AA2">
              <w:rPr>
                <w:rFonts w:eastAsia="Times New Roman" w:cs="Times New Roman"/>
                <w:b/>
                <w:sz w:val="24"/>
                <w:szCs w:val="24"/>
                <w:lang w:eastAsia="ru-RU"/>
              </w:rPr>
              <w:t>****</w:t>
            </w:r>
          </w:p>
        </w:tc>
      </w:tr>
      <w:tr w:rsidR="00D67BA8"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BA8" w:rsidRPr="00A76AA2" w:rsidRDefault="00D67BA8"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3</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D67BA8" w:rsidP="00C92FC6">
            <w:pPr>
              <w:spacing w:after="0" w:line="240" w:lineRule="auto"/>
              <w:ind w:left="-108" w:right="-126"/>
              <w:rPr>
                <w:rFonts w:cs="Times New Roman"/>
                <w:sz w:val="24"/>
                <w:szCs w:val="24"/>
              </w:rPr>
            </w:pPr>
            <w:r w:rsidRPr="00A76AA2">
              <w:rPr>
                <w:rFonts w:cs="Times New Roman"/>
                <w:sz w:val="24"/>
                <w:szCs w:val="24"/>
              </w:rPr>
              <w:t>д. Борки котельная ул. Школьная д.1а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D67BA8" w:rsidRPr="00A76AA2" w:rsidRDefault="002109A0" w:rsidP="005673EC">
            <w:pPr>
              <w:spacing w:after="0" w:line="240" w:lineRule="auto"/>
              <w:jc w:val="center"/>
              <w:rPr>
                <w:rFonts w:eastAsia="Times New Roman" w:cs="Times New Roman"/>
                <w:sz w:val="24"/>
                <w:szCs w:val="24"/>
                <w:lang w:eastAsia="ru-RU"/>
              </w:rPr>
            </w:pPr>
            <w:r w:rsidRPr="00A76AA2">
              <w:rPr>
                <w:rFonts w:eastAsia="Times New Roman" w:cs="Times New Roman"/>
                <w:b/>
                <w:sz w:val="24"/>
                <w:szCs w:val="24"/>
                <w:lang w:eastAsia="ru-RU"/>
              </w:rPr>
              <w:t>****</w:t>
            </w:r>
          </w:p>
        </w:tc>
      </w:tr>
      <w:tr w:rsidR="009736D3" w:rsidRPr="00A76AA2" w:rsidTr="00D67BA8">
        <w:trPr>
          <w:cantSplit/>
          <w:trHeight w:val="20"/>
          <w:jc w:val="center"/>
        </w:trPr>
        <w:tc>
          <w:tcPr>
            <w:tcW w:w="93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736D3" w:rsidRPr="00A76AA2" w:rsidRDefault="00D67BA8" w:rsidP="005673EC">
            <w:pPr>
              <w:spacing w:after="0" w:line="240" w:lineRule="auto"/>
              <w:jc w:val="center"/>
              <w:rPr>
                <w:rFonts w:eastAsia="Times New Roman" w:cs="Times New Roman"/>
                <w:sz w:val="24"/>
                <w:szCs w:val="24"/>
                <w:lang w:eastAsia="ru-RU"/>
              </w:rPr>
            </w:pPr>
            <w:r w:rsidRPr="00A76AA2">
              <w:rPr>
                <w:rFonts w:cs="Times New Roman"/>
                <w:b/>
                <w:sz w:val="24"/>
                <w:szCs w:val="24"/>
              </w:rPr>
              <w:t>ИП Рукаванов О.А.</w:t>
            </w:r>
          </w:p>
        </w:tc>
      </w:tr>
      <w:tr w:rsidR="009736D3"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6D3" w:rsidRPr="00A76AA2" w:rsidRDefault="009736D3"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9736D3" w:rsidRPr="00A76AA2" w:rsidRDefault="00D67BA8" w:rsidP="00C92FC6">
            <w:pPr>
              <w:spacing w:after="0" w:line="240" w:lineRule="auto"/>
              <w:ind w:left="-53" w:right="-108"/>
              <w:rPr>
                <w:rFonts w:cs="Times New Roman"/>
                <w:color w:val="000000"/>
                <w:sz w:val="24"/>
                <w:szCs w:val="24"/>
              </w:rPr>
            </w:pPr>
            <w:r w:rsidRPr="00A76AA2">
              <w:rPr>
                <w:rFonts w:cs="Times New Roman"/>
                <w:sz w:val="24"/>
                <w:szCs w:val="24"/>
              </w:rPr>
              <w:t>п. Шипицыно, ул. Ломоносова, д. 56, фл. 3</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9736D3" w:rsidRPr="00A76AA2" w:rsidRDefault="00F40246" w:rsidP="005673EC">
            <w:pPr>
              <w:spacing w:after="0" w:line="240" w:lineRule="auto"/>
              <w:jc w:val="center"/>
              <w:rPr>
                <w:rFonts w:eastAsia="Times New Roman" w:cs="Times New Roman"/>
                <w:sz w:val="24"/>
                <w:szCs w:val="24"/>
                <w:lang w:eastAsia="ru-RU"/>
              </w:rPr>
            </w:pPr>
            <w:r w:rsidRPr="00A76AA2">
              <w:rPr>
                <w:rFonts w:eastAsia="Times New Roman" w:cs="Times New Roman"/>
                <w:sz w:val="24"/>
                <w:szCs w:val="24"/>
                <w:lang w:eastAsia="ru-RU"/>
              </w:rPr>
              <w:t>0,449</w:t>
            </w:r>
          </w:p>
        </w:tc>
      </w:tr>
      <w:tr w:rsidR="009736D3" w:rsidRPr="00A76AA2" w:rsidTr="00D67BA8">
        <w:trPr>
          <w:cantSplit/>
          <w:trHeight w:val="20"/>
          <w:jc w:val="center"/>
        </w:trPr>
        <w:tc>
          <w:tcPr>
            <w:tcW w:w="93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736D3" w:rsidRPr="00A76AA2" w:rsidRDefault="00D67BA8" w:rsidP="005673EC">
            <w:pPr>
              <w:spacing w:after="0" w:line="240" w:lineRule="auto"/>
              <w:jc w:val="center"/>
              <w:rPr>
                <w:rFonts w:eastAsia="Times New Roman" w:cs="Times New Roman"/>
                <w:sz w:val="24"/>
                <w:szCs w:val="24"/>
                <w:lang w:eastAsia="ru-RU"/>
              </w:rPr>
            </w:pPr>
            <w:r w:rsidRPr="00A76AA2">
              <w:rPr>
                <w:rFonts w:cs="Times New Roman"/>
                <w:b/>
                <w:sz w:val="24"/>
                <w:szCs w:val="24"/>
              </w:rPr>
              <w:t>ООО «Теплогазстрой» - Приводинский ЛПУМГ</w:t>
            </w:r>
          </w:p>
        </w:tc>
      </w:tr>
      <w:tr w:rsidR="009736D3" w:rsidRPr="00A76AA2" w:rsidTr="00D67BA8">
        <w:trPr>
          <w:cantSplit/>
          <w:trHeight w:val="20"/>
          <w:jc w:val="cent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6D3" w:rsidRPr="00A76AA2" w:rsidRDefault="009736D3" w:rsidP="005673EC">
            <w:pPr>
              <w:spacing w:after="0" w:line="240" w:lineRule="auto"/>
              <w:jc w:val="center"/>
              <w:rPr>
                <w:rFonts w:eastAsia="Times New Roman" w:cs="Times New Roman"/>
                <w:color w:val="000000"/>
                <w:sz w:val="24"/>
                <w:szCs w:val="24"/>
                <w:lang w:eastAsia="ru-RU"/>
              </w:rPr>
            </w:pPr>
            <w:r w:rsidRPr="00A76AA2">
              <w:rPr>
                <w:rFonts w:eastAsia="Times New Roman" w:cs="Times New Roman"/>
                <w:color w:val="000000"/>
                <w:sz w:val="24"/>
                <w:szCs w:val="24"/>
                <w:lang w:eastAsia="ru-RU"/>
              </w:rPr>
              <w:t>1</w:t>
            </w:r>
          </w:p>
        </w:tc>
        <w:tc>
          <w:tcPr>
            <w:tcW w:w="5684" w:type="dxa"/>
            <w:tcBorders>
              <w:top w:val="single" w:sz="4" w:space="0" w:color="auto"/>
              <w:left w:val="nil"/>
              <w:bottom w:val="single" w:sz="4" w:space="0" w:color="auto"/>
              <w:right w:val="single" w:sz="4" w:space="0" w:color="auto"/>
            </w:tcBorders>
            <w:shd w:val="clear" w:color="auto" w:fill="auto"/>
            <w:vAlign w:val="center"/>
            <w:hideMark/>
          </w:tcPr>
          <w:p w:rsidR="009736D3" w:rsidRPr="00A76AA2" w:rsidRDefault="00D67BA8" w:rsidP="00C92FC6">
            <w:pPr>
              <w:spacing w:after="0" w:line="240" w:lineRule="auto"/>
              <w:ind w:left="-53" w:right="-108"/>
              <w:rPr>
                <w:rFonts w:cs="Times New Roman"/>
                <w:color w:val="000000"/>
                <w:sz w:val="24"/>
                <w:szCs w:val="24"/>
              </w:rPr>
            </w:pPr>
            <w:r w:rsidRPr="00A76AA2">
              <w:rPr>
                <w:rFonts w:cs="Times New Roman"/>
                <w:sz w:val="24"/>
                <w:szCs w:val="24"/>
              </w:rPr>
              <w:t>п. Приводино ул. Мира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9736D3" w:rsidRPr="00A76AA2" w:rsidRDefault="002109A0" w:rsidP="005673EC">
            <w:pPr>
              <w:spacing w:after="0" w:line="240" w:lineRule="auto"/>
              <w:jc w:val="center"/>
              <w:rPr>
                <w:rFonts w:eastAsia="Times New Roman" w:cs="Times New Roman"/>
                <w:sz w:val="24"/>
                <w:szCs w:val="24"/>
                <w:lang w:eastAsia="ru-RU"/>
              </w:rPr>
            </w:pPr>
            <w:r w:rsidRPr="00A76AA2">
              <w:rPr>
                <w:rFonts w:eastAsia="Times New Roman" w:cs="Times New Roman"/>
                <w:b/>
                <w:sz w:val="24"/>
                <w:szCs w:val="24"/>
                <w:lang w:eastAsia="ru-RU"/>
              </w:rPr>
              <w:t>****</w:t>
            </w:r>
          </w:p>
        </w:tc>
      </w:tr>
    </w:tbl>
    <w:p w:rsidR="008C6C3F" w:rsidRDefault="008C6C3F"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DB6FB0" w:rsidRDefault="00DB6FB0" w:rsidP="007163F6">
      <w:pPr>
        <w:pStyle w:val="TableParagraph"/>
        <w:spacing w:before="120" w:line="360" w:lineRule="auto"/>
        <w:ind w:firstLine="567"/>
        <w:jc w:val="both"/>
        <w:rPr>
          <w:sz w:val="24"/>
          <w:lang w:val="ru-RU"/>
        </w:rPr>
      </w:pPr>
    </w:p>
    <w:p w:rsidR="00A76AA2" w:rsidRDefault="00A76AA2" w:rsidP="007163F6">
      <w:pPr>
        <w:pStyle w:val="TableParagraph"/>
        <w:spacing w:before="120" w:line="360" w:lineRule="auto"/>
        <w:ind w:firstLine="567"/>
        <w:jc w:val="both"/>
        <w:rPr>
          <w:sz w:val="24"/>
          <w:lang w:val="ru-RU"/>
        </w:rPr>
      </w:pPr>
    </w:p>
    <w:p w:rsidR="000A03D9" w:rsidRPr="000A03D9" w:rsidRDefault="000A03D9" w:rsidP="000A03D9">
      <w:pPr>
        <w:widowControl w:val="0"/>
        <w:autoSpaceDE w:val="0"/>
        <w:autoSpaceDN w:val="0"/>
        <w:spacing w:after="0" w:line="360" w:lineRule="auto"/>
        <w:ind w:right="-1" w:firstLine="567"/>
        <w:jc w:val="both"/>
        <w:outlineLvl w:val="0"/>
        <w:rPr>
          <w:rFonts w:eastAsia="Times New Roman" w:cs="Times New Roman"/>
          <w:b/>
          <w:bCs/>
          <w:sz w:val="24"/>
          <w:szCs w:val="24"/>
          <w:shd w:val="clear" w:color="auto" w:fill="FFFFFF"/>
        </w:rPr>
      </w:pPr>
      <w:bookmarkStart w:id="129" w:name="_Toc141794558"/>
      <w:bookmarkStart w:id="130" w:name="_Toc149245456"/>
      <w:r w:rsidRPr="000A03D9">
        <w:rPr>
          <w:rFonts w:eastAsia="Times New Roman" w:cs="Times New Roman"/>
          <w:b/>
          <w:bCs/>
          <w:sz w:val="24"/>
          <w:szCs w:val="24"/>
        </w:rPr>
        <w:t xml:space="preserve">РАЗДЕЛ 4. </w:t>
      </w:r>
      <w:r w:rsidRPr="000A03D9">
        <w:rPr>
          <w:rFonts w:eastAsia="Times New Roman" w:cs="Times New Roman"/>
          <w:b/>
          <w:bCs/>
          <w:sz w:val="24"/>
          <w:szCs w:val="24"/>
          <w:shd w:val="clear" w:color="auto" w:fill="FFFFFF"/>
        </w:rPr>
        <w:t>ОСНОВНЫЕ ПОЛОЖЕНИЯ МАСТЕР-ПЛАНА РАЗВИТИЯ СИСТЕМ ТЕПЛОСНАБЖЕНИЯ ПОСЕЛЕНИЯ, ГОРОДСКОГО ОКРУГА, ГОРОДА ФЕДЕРАЛЬНОГО ЗНАЧЕНИЯ (ГЕНПЛАН)</w:t>
      </w:r>
      <w:bookmarkEnd w:id="129"/>
      <w:bookmarkEnd w:id="130"/>
    </w:p>
    <w:p w:rsidR="000A03D9" w:rsidRPr="000A03D9" w:rsidRDefault="000A03D9" w:rsidP="000A03D9">
      <w:pPr>
        <w:keepNext/>
        <w:keepLines/>
        <w:spacing w:after="0"/>
        <w:ind w:firstLine="567"/>
        <w:jc w:val="both"/>
        <w:outlineLvl w:val="6"/>
        <w:rPr>
          <w:rFonts w:eastAsia="Times New Roman" w:cs="Times New Roman"/>
          <w:b/>
          <w:iCs/>
          <w:sz w:val="24"/>
          <w:szCs w:val="24"/>
          <w:shd w:val="clear" w:color="auto" w:fill="FFFFFF"/>
          <w:lang w:bidi="en-US"/>
        </w:rPr>
      </w:pPr>
      <w:bookmarkStart w:id="131" w:name="_Toc141794559"/>
      <w:r w:rsidRPr="000A03D9">
        <w:rPr>
          <w:rFonts w:eastAsia="Times New Roman" w:cs="Times New Roman"/>
          <w:b/>
          <w:iCs/>
          <w:sz w:val="24"/>
          <w:szCs w:val="24"/>
          <w:shd w:val="clear" w:color="auto" w:fill="FFFFFF"/>
          <w:lang w:bidi="en-US"/>
        </w:rPr>
        <w:t>а) описание сценария развития теплоснабжения поселения, городского округа, города федерального значения</w:t>
      </w:r>
      <w:bookmarkEnd w:id="131"/>
    </w:p>
    <w:p w:rsidR="000A03D9" w:rsidRPr="000A03D9" w:rsidRDefault="000A03D9" w:rsidP="000A03D9">
      <w:pPr>
        <w:spacing w:before="120" w:after="0" w:line="240" w:lineRule="auto"/>
        <w:ind w:firstLine="567"/>
        <w:rPr>
          <w:rFonts w:cs="Times New Roman"/>
          <w:i/>
          <w:sz w:val="24"/>
          <w:szCs w:val="24"/>
          <w:u w:val="single"/>
        </w:rPr>
      </w:pPr>
      <w:r w:rsidRPr="000A03D9">
        <w:rPr>
          <w:rFonts w:cs="Times New Roman"/>
          <w:i/>
          <w:sz w:val="24"/>
          <w:szCs w:val="24"/>
          <w:u w:val="single"/>
        </w:rPr>
        <w:t>1 Вариант.</w:t>
      </w:r>
    </w:p>
    <w:p w:rsidR="000A03D9" w:rsidRPr="000A03D9" w:rsidRDefault="000A03D9" w:rsidP="000A03D9">
      <w:pPr>
        <w:spacing w:before="120" w:after="0" w:line="360" w:lineRule="auto"/>
        <w:ind w:firstLine="567"/>
        <w:jc w:val="both"/>
        <w:rPr>
          <w:rFonts w:eastAsia="Times New Roman" w:cs="Times New Roman"/>
          <w:sz w:val="24"/>
          <w:szCs w:val="24"/>
          <w:lang w:eastAsia="ru-RU"/>
        </w:rPr>
      </w:pPr>
      <w:r w:rsidRPr="000A03D9">
        <w:rPr>
          <w:rFonts w:eastAsia="Times New Roman" w:cs="Times New Roman"/>
          <w:sz w:val="24"/>
          <w:szCs w:val="24"/>
          <w:lang w:eastAsia="ru-RU"/>
        </w:rPr>
        <w:t xml:space="preserve">Разработка мастер-плана в Схеме теплоснабжения муниципального образования </w:t>
      </w:r>
      <w:r w:rsidR="00BE3049">
        <w:rPr>
          <w:rFonts w:eastAsia="Times New Roman" w:cs="Times New Roman"/>
          <w:sz w:val="24"/>
          <w:szCs w:val="24"/>
          <w:lang w:eastAsia="ru-RU"/>
        </w:rPr>
        <w:t>Котласский муниципальный</w:t>
      </w:r>
      <w:r w:rsidRPr="000A03D9">
        <w:rPr>
          <w:rFonts w:eastAsia="Times New Roman" w:cs="Times New Roman"/>
          <w:sz w:val="24"/>
          <w:szCs w:val="24"/>
          <w:lang w:eastAsia="ru-RU"/>
        </w:rPr>
        <w:t xml:space="preserve"> округ </w:t>
      </w:r>
      <w:r w:rsidR="00BE3049">
        <w:rPr>
          <w:rFonts w:eastAsia="Times New Roman" w:cs="Times New Roman"/>
          <w:sz w:val="24"/>
          <w:szCs w:val="24"/>
          <w:lang w:eastAsia="ru-RU"/>
        </w:rPr>
        <w:t>Архангельской области</w:t>
      </w:r>
      <w:r w:rsidRPr="000A03D9">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0A03D9" w:rsidRPr="000A03D9" w:rsidRDefault="000A03D9" w:rsidP="000A03D9">
      <w:pPr>
        <w:spacing w:after="0" w:line="360" w:lineRule="auto"/>
        <w:ind w:firstLine="567"/>
        <w:jc w:val="both"/>
        <w:rPr>
          <w:rFonts w:eastAsia="Times New Roman" w:cs="Times New Roman"/>
          <w:sz w:val="24"/>
          <w:szCs w:val="24"/>
          <w:lang w:eastAsia="ru-RU"/>
        </w:rPr>
      </w:pPr>
      <w:r w:rsidRPr="000A03D9">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0A03D9" w:rsidRPr="000A03D9" w:rsidRDefault="000A03D9" w:rsidP="000A03D9">
      <w:pPr>
        <w:numPr>
          <w:ilvl w:val="0"/>
          <w:numId w:val="5"/>
        </w:numPr>
        <w:tabs>
          <w:tab w:val="left" w:pos="0"/>
        </w:tabs>
        <w:spacing w:after="0" w:line="360" w:lineRule="auto"/>
        <w:ind w:left="0" w:firstLine="284"/>
        <w:contextualSpacing/>
        <w:jc w:val="both"/>
        <w:rPr>
          <w:rFonts w:eastAsia="Calibri" w:cs="Times New Roman"/>
          <w:sz w:val="24"/>
          <w:szCs w:val="24"/>
        </w:rPr>
      </w:pPr>
      <w:r w:rsidRPr="000A03D9">
        <w:rPr>
          <w:rFonts w:eastAsia="Calibri" w:cs="Times New Roman"/>
          <w:sz w:val="24"/>
          <w:szCs w:val="24"/>
        </w:rPr>
        <w:t>обеспечение безопасности и надежности теплоснабжения потребителей;</w:t>
      </w:r>
    </w:p>
    <w:p w:rsidR="000A03D9" w:rsidRPr="000A03D9" w:rsidRDefault="000A03D9" w:rsidP="000A03D9">
      <w:pPr>
        <w:numPr>
          <w:ilvl w:val="0"/>
          <w:numId w:val="5"/>
        </w:numPr>
        <w:spacing w:after="0" w:line="360" w:lineRule="auto"/>
        <w:ind w:left="0" w:firstLine="284"/>
        <w:contextualSpacing/>
        <w:jc w:val="both"/>
        <w:rPr>
          <w:rFonts w:eastAsia="Calibri" w:cs="Times New Roman"/>
          <w:sz w:val="24"/>
          <w:szCs w:val="24"/>
        </w:rPr>
      </w:pPr>
      <w:r w:rsidRPr="000A03D9">
        <w:rPr>
          <w:rFonts w:eastAsia="Calibri" w:cs="Times New Roman"/>
          <w:sz w:val="24"/>
          <w:szCs w:val="24"/>
        </w:rPr>
        <w:t>обеспечение энергетической эффективности теплоснабжения и потребления тепловой энергии;</w:t>
      </w:r>
    </w:p>
    <w:p w:rsidR="000A03D9" w:rsidRPr="000A03D9" w:rsidRDefault="000A03D9" w:rsidP="000A03D9">
      <w:pPr>
        <w:numPr>
          <w:ilvl w:val="0"/>
          <w:numId w:val="5"/>
        </w:numPr>
        <w:tabs>
          <w:tab w:val="left" w:pos="0"/>
        </w:tabs>
        <w:spacing w:after="0" w:line="360" w:lineRule="auto"/>
        <w:ind w:left="0" w:firstLine="284"/>
        <w:contextualSpacing/>
        <w:jc w:val="both"/>
        <w:rPr>
          <w:rFonts w:eastAsia="Calibri" w:cs="Times New Roman"/>
          <w:sz w:val="24"/>
          <w:szCs w:val="24"/>
        </w:rPr>
      </w:pPr>
      <w:r w:rsidRPr="000A03D9">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0A03D9" w:rsidRPr="000A03D9" w:rsidRDefault="000A03D9" w:rsidP="000A03D9">
      <w:pPr>
        <w:numPr>
          <w:ilvl w:val="0"/>
          <w:numId w:val="5"/>
        </w:numPr>
        <w:tabs>
          <w:tab w:val="left" w:pos="0"/>
        </w:tabs>
        <w:spacing w:after="0" w:line="360" w:lineRule="auto"/>
        <w:ind w:left="0" w:firstLine="284"/>
        <w:contextualSpacing/>
        <w:jc w:val="both"/>
        <w:rPr>
          <w:rFonts w:eastAsia="Calibri" w:cs="Times New Roman"/>
          <w:sz w:val="24"/>
          <w:szCs w:val="24"/>
        </w:rPr>
      </w:pPr>
      <w:r w:rsidRPr="000A03D9">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0A03D9" w:rsidRPr="000A03D9" w:rsidRDefault="000A03D9" w:rsidP="000A03D9">
      <w:pPr>
        <w:numPr>
          <w:ilvl w:val="0"/>
          <w:numId w:val="5"/>
        </w:numPr>
        <w:spacing w:after="0" w:line="360" w:lineRule="auto"/>
        <w:ind w:left="0" w:firstLine="284"/>
        <w:contextualSpacing/>
        <w:jc w:val="both"/>
        <w:rPr>
          <w:rFonts w:eastAsia="Calibri" w:cs="Times New Roman"/>
          <w:sz w:val="24"/>
          <w:szCs w:val="24"/>
        </w:rPr>
      </w:pPr>
      <w:r w:rsidRPr="000A03D9">
        <w:rPr>
          <w:rFonts w:eastAsia="Calibri" w:cs="Times New Roman"/>
          <w:sz w:val="24"/>
          <w:szCs w:val="24"/>
        </w:rPr>
        <w:t>обеспечение не дискриминационных и стабильных условий осуществления предпринимательской деятельности в сфере теплоснабжения;</w:t>
      </w:r>
    </w:p>
    <w:p w:rsidR="000A03D9" w:rsidRPr="000A03D9" w:rsidRDefault="000A03D9" w:rsidP="000A03D9">
      <w:pPr>
        <w:numPr>
          <w:ilvl w:val="0"/>
          <w:numId w:val="5"/>
        </w:numPr>
        <w:tabs>
          <w:tab w:val="left" w:pos="0"/>
        </w:tabs>
        <w:spacing w:after="0" w:line="360" w:lineRule="auto"/>
        <w:ind w:left="0" w:firstLine="284"/>
        <w:contextualSpacing/>
        <w:jc w:val="both"/>
        <w:rPr>
          <w:rFonts w:eastAsia="Calibri" w:cs="Times New Roman"/>
          <w:sz w:val="24"/>
          <w:szCs w:val="24"/>
        </w:rPr>
      </w:pPr>
      <w:r w:rsidRPr="000A03D9">
        <w:rPr>
          <w:rFonts w:eastAsia="Calibri" w:cs="Times New Roman"/>
          <w:sz w:val="24"/>
          <w:szCs w:val="24"/>
        </w:rPr>
        <w:t>согласованность с планами и программами развития муниципального образования.</w:t>
      </w:r>
    </w:p>
    <w:p w:rsidR="000A03D9" w:rsidRPr="000A03D9" w:rsidRDefault="000A03D9" w:rsidP="000A03D9">
      <w:pPr>
        <w:spacing w:after="0" w:line="360" w:lineRule="auto"/>
        <w:ind w:firstLine="567"/>
        <w:contextualSpacing/>
        <w:jc w:val="both"/>
        <w:rPr>
          <w:rFonts w:eastAsia="Times New Roman" w:cs="Times New Roman"/>
          <w:sz w:val="24"/>
          <w:szCs w:val="24"/>
          <w:lang w:eastAsia="ru-RU"/>
        </w:rPr>
      </w:pPr>
      <w:r w:rsidRPr="000A03D9">
        <w:rPr>
          <w:rFonts w:eastAsia="Times New Roman" w:cs="Times New Roman"/>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0A03D9" w:rsidRDefault="000A03D9" w:rsidP="000A03D9">
      <w:pPr>
        <w:spacing w:after="0" w:line="360" w:lineRule="auto"/>
        <w:ind w:firstLine="567"/>
        <w:contextualSpacing/>
        <w:jc w:val="both"/>
        <w:rPr>
          <w:rFonts w:eastAsia="Times New Roman" w:cs="Times New Roman"/>
          <w:sz w:val="24"/>
          <w:szCs w:val="24"/>
          <w:lang w:eastAsia="ru-RU"/>
        </w:rPr>
      </w:pPr>
      <w:r w:rsidRPr="000A03D9">
        <w:rPr>
          <w:rFonts w:eastAsia="Times New Roman" w:cs="Times New Roman"/>
          <w:sz w:val="24"/>
          <w:szCs w:val="24"/>
          <w:lang w:eastAsia="ru-RU"/>
        </w:rPr>
        <w:t>В соответствии с представленной информацией планируется:</w:t>
      </w:r>
    </w:p>
    <w:p w:rsidR="00100A2C" w:rsidRPr="00100A2C"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объектов и сетей теплоснабжения</w:t>
      </w:r>
    </w:p>
    <w:p w:rsidR="00100A2C" w:rsidRPr="00100A2C" w:rsidRDefault="00100A2C" w:rsidP="00100A2C">
      <w:pPr>
        <w:pStyle w:val="a7"/>
        <w:numPr>
          <w:ilvl w:val="0"/>
          <w:numId w:val="45"/>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 xml:space="preserve">Ремонтная программа </w:t>
      </w:r>
      <w:r w:rsidR="00963C52">
        <w:rPr>
          <w:rFonts w:eastAsia="Times New Roman" w:cs="Times New Roman"/>
          <w:sz w:val="24"/>
          <w:szCs w:val="24"/>
          <w:lang w:eastAsia="ru-RU"/>
        </w:rPr>
        <w:t>ООО «Лешуконская теплоэнергетическая компания» Котласское подразделение</w:t>
      </w:r>
      <w:r w:rsidRPr="00100A2C">
        <w:rPr>
          <w:rFonts w:eastAsia="Times New Roman" w:cs="Times New Roman"/>
          <w:sz w:val="24"/>
          <w:szCs w:val="24"/>
          <w:lang w:eastAsia="ru-RU"/>
        </w:rPr>
        <w:t xml:space="preserve"> на 2023 гг.</w:t>
      </w:r>
    </w:p>
    <w:p w:rsidR="00100A2C" w:rsidRPr="00100A2C" w:rsidRDefault="00100A2C" w:rsidP="00100A2C">
      <w:pPr>
        <w:pStyle w:val="a7"/>
        <w:numPr>
          <w:ilvl w:val="0"/>
          <w:numId w:val="45"/>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lastRenderedPageBreak/>
        <w:t>Строительство автоматизированной газовой котельной в г. Сольвычегодск мощьностью 9 МВт</w:t>
      </w:r>
    </w:p>
    <w:p w:rsidR="00100A2C" w:rsidRPr="00100A2C" w:rsidRDefault="00100A2C" w:rsidP="00100A2C">
      <w:pPr>
        <w:pStyle w:val="a7"/>
        <w:numPr>
          <w:ilvl w:val="0"/>
          <w:numId w:val="45"/>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п. Шипицыно ул. Мира д. 7 – ТУ № Т-2-23 от 18.04.23  БМК, мощностью 0,2115 Гкал./ч.</w:t>
      </w:r>
    </w:p>
    <w:p w:rsidR="00100A2C" w:rsidRPr="00100A2C" w:rsidRDefault="00100A2C" w:rsidP="00100A2C">
      <w:pPr>
        <w:pStyle w:val="a7"/>
        <w:numPr>
          <w:ilvl w:val="0"/>
          <w:numId w:val="45"/>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ТС под ТП у Строительная</w:t>
      </w:r>
      <w:r w:rsidR="00C92FC6">
        <w:rPr>
          <w:rFonts w:eastAsia="Times New Roman" w:cs="Times New Roman"/>
          <w:sz w:val="24"/>
          <w:szCs w:val="24"/>
          <w:lang w:eastAsia="ru-RU"/>
        </w:rPr>
        <w:t xml:space="preserve">, </w:t>
      </w:r>
      <w:r w:rsidRPr="00100A2C">
        <w:rPr>
          <w:rFonts w:eastAsia="Times New Roman" w:cs="Times New Roman"/>
          <w:sz w:val="24"/>
          <w:szCs w:val="24"/>
          <w:lang w:eastAsia="ru-RU"/>
        </w:rPr>
        <w:t>5: Строительство участка тепловой сети от ТК у д. 7 ул. Строительная до границы участка строительства дома  между ул. Строительная д. 5 и ул. Лесная д. 45  и строительство участка тепловой сети для подключения д. 45 ул. Лесная</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котельной мощностью 2 МВт п. Харитоново</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участка тепловой сети от частной бани во дворе дома № 5 по пер. Первомайский до детского сада, п. Харитоново</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транзитного участка тепловой сети через котельную «Курортная» (в обход существующей системе трубопроводов)</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тепловой сети Ду 125 мм длиной L=250м от дома, по адресу: пер. Мирный, д. 4 до границы земельного участка дома № 105 в д. Окуловка</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тепловой сети Ду 100 мм длиной L=75м от границы земельного участка дома № 105 в д. Окуловка до тепловой камеры к домам № 105, 106 и 108 в д. Окуловка</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тепловой сети Ду 80 мм длиной L=100м от границы земельного участка дома № 105 в д. Окуловка до тепловой камеры к дому № 107 в д. Окуловка</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сети ГВС Ду 100 мм длиной L=371м дома по пер. Мирный д.1, до до границы земельного участка дома № 105 в д. Окуловка</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сети ГВС Ду 100 мм длиной L=75м от границы земельного участка дома № 105 в д. Окуловка до тепловой камеры к домам № 105, 106 и 108 в д. Окуловка</w:t>
      </w:r>
    </w:p>
    <w:p w:rsidR="00100A2C" w:rsidRPr="00100A2C" w:rsidRDefault="00100A2C" w:rsidP="00100A2C">
      <w:pPr>
        <w:pStyle w:val="a7"/>
        <w:numPr>
          <w:ilvl w:val="0"/>
          <w:numId w:val="46"/>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Строительство сети ГВС Ду 65 мм длиной L=100м от границы земельного участка дома № 105 в д. Окуловка до тепловой камеры к дому № 107 в д. Окуловка</w:t>
      </w:r>
    </w:p>
    <w:p w:rsidR="00100A2C" w:rsidRPr="00100A2C"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Реконструкция/модернизация объектов и сетей теплоснабжения</w:t>
      </w:r>
    </w:p>
    <w:p w:rsidR="00100A2C" w:rsidRPr="00100A2C"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Программа комплексного развития Котласского муниципального округа.</w:t>
      </w:r>
    </w:p>
    <w:p w:rsidR="00100A2C" w:rsidRPr="00100A2C" w:rsidRDefault="00100A2C" w:rsidP="00100A2C">
      <w:pPr>
        <w:pStyle w:val="a7"/>
        <w:numPr>
          <w:ilvl w:val="0"/>
          <w:numId w:val="47"/>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 xml:space="preserve">Модернизация локальных систем теплоснабжения центральной части г. Сольвычегодска и котельной «ПМК» </w:t>
      </w:r>
    </w:p>
    <w:p w:rsidR="00100A2C" w:rsidRPr="00100A2C" w:rsidRDefault="00100A2C" w:rsidP="00100A2C">
      <w:pPr>
        <w:pStyle w:val="a7"/>
        <w:numPr>
          <w:ilvl w:val="0"/>
          <w:numId w:val="47"/>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 xml:space="preserve">Модернизация локальных систем теплоснабжения д. Григорово </w:t>
      </w:r>
    </w:p>
    <w:p w:rsidR="00100A2C" w:rsidRPr="00100A2C" w:rsidRDefault="00100A2C" w:rsidP="00100A2C">
      <w:pPr>
        <w:pStyle w:val="a7"/>
        <w:numPr>
          <w:ilvl w:val="0"/>
          <w:numId w:val="47"/>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 xml:space="preserve">Модернизация локальных систем теплоснабжения котельной «Больница» г. Сольвычегодск </w:t>
      </w:r>
    </w:p>
    <w:p w:rsidR="00100A2C" w:rsidRPr="00100A2C" w:rsidRDefault="00100A2C" w:rsidP="00100A2C">
      <w:pPr>
        <w:pStyle w:val="a7"/>
        <w:numPr>
          <w:ilvl w:val="0"/>
          <w:numId w:val="48"/>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ДВ Ремонт котлов Центральная, в т.ч.:</w:t>
      </w:r>
    </w:p>
    <w:p w:rsidR="00100A2C" w:rsidRPr="00100A2C"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Ремонт котлов КВм-2,5 №4 №5</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Каретка, 2 ед.</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Демонтаж сегментов зубчатой рейки,  12 ед.</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Демонтаж редуктора Ч 125 с двигателем, 2 ед.</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Демонтаж бронзовых втулок, 10 ед.</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Демонтаж кронштейнов поддерживающих, 4 ед.</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Демонтаж прижимных роликов, 4 ед.</w:t>
      </w:r>
    </w:p>
    <w:p w:rsidR="00100A2C" w:rsidRPr="00100A2C" w:rsidRDefault="00100A2C" w:rsidP="00A76AA2">
      <w:pPr>
        <w:spacing w:after="0" w:line="360" w:lineRule="auto"/>
        <w:ind w:firstLine="2552"/>
        <w:contextualSpacing/>
        <w:jc w:val="both"/>
        <w:rPr>
          <w:rFonts w:eastAsia="Times New Roman" w:cs="Times New Roman"/>
          <w:sz w:val="24"/>
          <w:szCs w:val="24"/>
          <w:lang w:eastAsia="ru-RU"/>
        </w:rPr>
      </w:pPr>
      <w:r w:rsidRPr="00100A2C">
        <w:rPr>
          <w:rFonts w:eastAsia="Times New Roman" w:cs="Times New Roman"/>
          <w:sz w:val="24"/>
          <w:szCs w:val="24"/>
          <w:lang w:eastAsia="ru-RU"/>
        </w:rPr>
        <w:t>Демонтаж питателей секторных, 2 ед.</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 xml:space="preserve">Программа ремонтов 2023 г. котельных и тепловых сетей </w:t>
      </w:r>
      <w:r w:rsidR="00963C52">
        <w:rPr>
          <w:rFonts w:eastAsia="Times New Roman" w:cs="Times New Roman"/>
          <w:sz w:val="24"/>
          <w:szCs w:val="24"/>
          <w:lang w:eastAsia="ru-RU"/>
        </w:rPr>
        <w:t>ООО «Лешуконская теплоэнергетическая компания» Котласское подразделение</w:t>
      </w:r>
      <w:r w:rsidRPr="00100A2C">
        <w:rPr>
          <w:rFonts w:eastAsia="Times New Roman" w:cs="Times New Roman"/>
          <w:sz w:val="24"/>
          <w:szCs w:val="24"/>
          <w:lang w:eastAsia="ru-RU"/>
        </w:rPr>
        <w:t>. (Приложение 1. данной Схемы теплоснабжения)</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Реконструкция котельной РМЗ с переводом на газообразное топливо, мощностью 12,5 МВт</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Реконструкцией тепловых сетей: строительство участка от новой котельной до существующего магистрального трубопровода надземной прокладки dy=159 мм, п. Харитоново, ул. Калинина</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Реконструкция участка тепловых сетей по ул. Калинина от д. № 17 до д. 12 условным диаметром 50 мм, п. Харитоново</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Замена участка тепловой сети от дома № 2а по ул. Федосеева до дома № 36 по ул. Ленина (г. Сольвычегодск)</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Реконструкция участка тепловой сети от здания № 19 по ул. Федосеева до тепловой камеры у дома № 34 по ул. Федосеева с изменением диаметра с Ду=100 мм на Ду=150 мм длиной L=249м</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Реконструкция участка тепловой сети от тепловой камеры у дома № 34 по ул. Федосеева до тепловой камеры у дома № 4 по пер. Мирный с изменением диаметров с Ду=80 мм на Ду=150 мм длиной L=149 м</w:t>
      </w:r>
    </w:p>
    <w:p w:rsidR="00100A2C" w:rsidRP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Реконструкция участка сети ГВС от здания № 19 по ул. Федосеева до тепловой камеры у дома № 34 по ул. Федосеева с изменением диаметра с Ду=40 мм на Ду=100 мм длиной L=249м</w:t>
      </w:r>
    </w:p>
    <w:p w:rsidR="00100A2C" w:rsidRDefault="00100A2C" w:rsidP="00100A2C">
      <w:pPr>
        <w:pStyle w:val="a7"/>
        <w:numPr>
          <w:ilvl w:val="0"/>
          <w:numId w:val="49"/>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Реконструкция участка сети ГВС от тепловой камеры у дома  № 34 по ул. Федосеева до тепловой камеры у дома № 1 по пер. Мирный с изменением диаметра с Ду=25 мм на Ду=100 мм длиной L=28м</w:t>
      </w:r>
    </w:p>
    <w:p w:rsidR="003E1901" w:rsidRPr="00100A2C" w:rsidRDefault="003E1901" w:rsidP="003E1901">
      <w:pPr>
        <w:pStyle w:val="a7"/>
        <w:numPr>
          <w:ilvl w:val="0"/>
          <w:numId w:val="49"/>
        </w:numPr>
        <w:spacing w:after="0" w:line="360" w:lineRule="auto"/>
        <w:ind w:left="0" w:firstLine="567"/>
        <w:jc w:val="both"/>
        <w:rPr>
          <w:rFonts w:eastAsia="Times New Roman" w:cs="Times New Roman"/>
          <w:sz w:val="24"/>
          <w:szCs w:val="24"/>
          <w:lang w:eastAsia="ru-RU"/>
        </w:rPr>
      </w:pPr>
      <w:r w:rsidRPr="003E1901">
        <w:rPr>
          <w:rFonts w:eastAsia="Times New Roman" w:cs="Times New Roman"/>
          <w:sz w:val="24"/>
          <w:szCs w:val="24"/>
          <w:lang w:eastAsia="ru-RU"/>
        </w:rPr>
        <w:lastRenderedPageBreak/>
        <w:t>Реконструкция тепловых сетей от котельной п. Черемушский: ул. Песчаная, д.24-г: подземных в бетонных лотках с заменой участков с применением стальных труб в ППУ- изоляции Dy = 57 мм протяженностью 56.12 м и Dy = 80 мм протяженностью 6,64 м, Dy = 100 мм протяженностью 14,49 м (в двухтрубном исполнений); надземных с заменой участков с применением стальных труб в ППУ-изоляции Dy = 57 мм протяженностью 5,1 м и Dy = 80 мм протяженностью 3.20 м, Dy = 100 мм протяженностью 249,59 м, (в двухтрубном исполнении).</w:t>
      </w:r>
    </w:p>
    <w:p w:rsidR="00100A2C" w:rsidRPr="00100A2C"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Прочие мероприятия</w:t>
      </w:r>
    </w:p>
    <w:p w:rsidR="00100A2C" w:rsidRPr="00100A2C" w:rsidRDefault="00100A2C" w:rsidP="00100A2C">
      <w:pPr>
        <w:pStyle w:val="a7"/>
        <w:numPr>
          <w:ilvl w:val="0"/>
          <w:numId w:val="50"/>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ДВ Ремонт здания РМЗ</w:t>
      </w:r>
    </w:p>
    <w:p w:rsidR="00100A2C" w:rsidRPr="00100A2C" w:rsidRDefault="00100A2C" w:rsidP="00100A2C">
      <w:pPr>
        <w:pStyle w:val="a7"/>
        <w:numPr>
          <w:ilvl w:val="0"/>
          <w:numId w:val="50"/>
        </w:numPr>
        <w:spacing w:after="0" w:line="360" w:lineRule="auto"/>
        <w:ind w:left="0" w:firstLine="567"/>
        <w:jc w:val="both"/>
        <w:rPr>
          <w:rFonts w:eastAsia="Times New Roman" w:cs="Times New Roman"/>
          <w:sz w:val="24"/>
          <w:szCs w:val="24"/>
          <w:lang w:eastAsia="ru-RU"/>
        </w:rPr>
      </w:pPr>
      <w:r w:rsidRPr="00100A2C">
        <w:rPr>
          <w:rFonts w:eastAsia="Times New Roman" w:cs="Times New Roman"/>
          <w:sz w:val="24"/>
          <w:szCs w:val="24"/>
          <w:lang w:eastAsia="ru-RU"/>
        </w:rPr>
        <w:t>Вывод из эксплуатации котельных:</w:t>
      </w:r>
    </w:p>
    <w:p w:rsidR="00100A2C" w:rsidRPr="00100A2C" w:rsidRDefault="00100A2C" w:rsidP="00100A2C">
      <w:pPr>
        <w:spacing w:after="0" w:line="360" w:lineRule="auto"/>
        <w:ind w:firstLine="567"/>
        <w:contextualSpacing/>
        <w:rPr>
          <w:rFonts w:eastAsia="Times New Roman" w:cs="Times New Roman"/>
          <w:sz w:val="24"/>
          <w:szCs w:val="24"/>
          <w:lang w:eastAsia="ru-RU"/>
        </w:rPr>
      </w:pPr>
      <w:r w:rsidRPr="00100A2C">
        <w:rPr>
          <w:rFonts w:eastAsia="Times New Roman" w:cs="Times New Roman"/>
          <w:sz w:val="24"/>
          <w:szCs w:val="24"/>
          <w:lang w:eastAsia="ru-RU"/>
        </w:rPr>
        <w:t>Котельная «Центральная», г. Сольвычегод</w:t>
      </w:r>
      <w:r>
        <w:rPr>
          <w:rFonts w:eastAsia="Times New Roman" w:cs="Times New Roman"/>
          <w:sz w:val="24"/>
          <w:szCs w:val="24"/>
          <w:lang w:eastAsia="ru-RU"/>
        </w:rPr>
        <w:t>ск,  ул. Ленина д.12-а</w:t>
      </w:r>
    </w:p>
    <w:p w:rsidR="00100A2C" w:rsidRPr="00100A2C"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Котельная «Локомобиль», п. Харитоново, ул. Калинина, д. 4а</w:t>
      </w:r>
    </w:p>
    <w:p w:rsidR="00100A2C" w:rsidRPr="000A03D9" w:rsidRDefault="00100A2C" w:rsidP="00100A2C">
      <w:pPr>
        <w:spacing w:after="0" w:line="360" w:lineRule="auto"/>
        <w:ind w:firstLine="567"/>
        <w:contextualSpacing/>
        <w:jc w:val="both"/>
        <w:rPr>
          <w:rFonts w:eastAsia="Times New Roman" w:cs="Times New Roman"/>
          <w:sz w:val="24"/>
          <w:szCs w:val="24"/>
          <w:lang w:eastAsia="ru-RU"/>
        </w:rPr>
      </w:pPr>
      <w:r w:rsidRPr="00100A2C">
        <w:rPr>
          <w:rFonts w:eastAsia="Times New Roman" w:cs="Times New Roman"/>
          <w:sz w:val="24"/>
          <w:szCs w:val="24"/>
          <w:lang w:eastAsia="ru-RU"/>
        </w:rPr>
        <w:t>Котельная «Больничная», п. Харитоново, пер. Деповский, д. 14в, пом.1</w:t>
      </w:r>
    </w:p>
    <w:p w:rsidR="000A03D9" w:rsidRPr="000A03D9" w:rsidRDefault="000A03D9" w:rsidP="000A03D9">
      <w:pPr>
        <w:spacing w:after="0" w:line="360" w:lineRule="auto"/>
        <w:ind w:firstLine="567"/>
        <w:jc w:val="both"/>
        <w:rPr>
          <w:rFonts w:ascii="TimesNewRomanPSMT" w:hAnsi="TimesNewRomanPSMT"/>
          <w:sz w:val="24"/>
          <w:szCs w:val="24"/>
        </w:rPr>
      </w:pPr>
      <w:r w:rsidRPr="000A03D9">
        <w:rPr>
          <w:rFonts w:ascii="TimesNewRomanPSMT" w:hAnsi="TimesNewRomanPSMT"/>
          <w:i/>
          <w:sz w:val="24"/>
          <w:szCs w:val="24"/>
          <w:u w:val="single"/>
        </w:rPr>
        <w:t>2 Вариант.</w:t>
      </w:r>
    </w:p>
    <w:p w:rsidR="000A03D9" w:rsidRPr="000A03D9" w:rsidRDefault="000A03D9" w:rsidP="000A03D9">
      <w:pPr>
        <w:spacing w:after="0" w:line="360" w:lineRule="auto"/>
        <w:ind w:firstLine="567"/>
        <w:jc w:val="both"/>
        <w:rPr>
          <w:sz w:val="24"/>
          <w:szCs w:val="24"/>
        </w:rPr>
      </w:pPr>
      <w:r w:rsidRPr="000A03D9">
        <w:rPr>
          <w:sz w:val="24"/>
          <w:szCs w:val="24"/>
        </w:rPr>
        <w:t>Проведение плановых работ.</w:t>
      </w: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100A2C" w:rsidRDefault="000A03D9" w:rsidP="000A03D9">
      <w:pPr>
        <w:keepNext/>
        <w:keepLines/>
        <w:spacing w:after="0"/>
        <w:ind w:firstLine="567"/>
        <w:jc w:val="both"/>
        <w:outlineLvl w:val="6"/>
        <w:rPr>
          <w:rFonts w:eastAsia="Times New Roman" w:cs="Times New Roman"/>
          <w:b/>
          <w:iCs/>
          <w:sz w:val="24"/>
          <w:szCs w:val="24"/>
          <w:shd w:val="clear" w:color="auto" w:fill="FFFFFF"/>
          <w:lang w:bidi="en-US"/>
        </w:rPr>
      </w:pPr>
      <w:bookmarkStart w:id="132" w:name="_Toc141794560"/>
      <w:r w:rsidRPr="00100A2C">
        <w:rPr>
          <w:rFonts w:eastAsia="Times New Roman" w:cs="Times New Roman"/>
          <w:b/>
          <w:iCs/>
          <w:sz w:val="24"/>
          <w:szCs w:val="24"/>
          <w:lang w:bidi="en-US"/>
        </w:rPr>
        <w:t xml:space="preserve">б) обоснования выбора приоритетного сценария развития теплоснабжения поселения, </w:t>
      </w:r>
      <w:r w:rsidRPr="00100A2C">
        <w:rPr>
          <w:rFonts w:eastAsia="Times New Roman" w:cs="Times New Roman"/>
          <w:b/>
          <w:iCs/>
          <w:sz w:val="24"/>
          <w:szCs w:val="24"/>
          <w:shd w:val="clear" w:color="auto" w:fill="FFFFFF"/>
          <w:lang w:bidi="en-US"/>
        </w:rPr>
        <w:t>городского округа, города федерального значения</w:t>
      </w:r>
      <w:bookmarkEnd w:id="132"/>
    </w:p>
    <w:p w:rsidR="000A03D9" w:rsidRPr="000A03D9" w:rsidRDefault="000A03D9" w:rsidP="000A03D9">
      <w:pPr>
        <w:spacing w:before="120" w:after="0" w:line="360" w:lineRule="auto"/>
        <w:ind w:firstLine="567"/>
        <w:jc w:val="both"/>
        <w:rPr>
          <w:sz w:val="24"/>
          <w:szCs w:val="24"/>
        </w:rPr>
      </w:pPr>
      <w:r w:rsidRPr="000A03D9">
        <w:rPr>
          <w:sz w:val="24"/>
          <w:szCs w:val="24"/>
        </w:rPr>
        <w:t xml:space="preserve">Приоритетным вариантом перспективного развития систем теплоснабжения </w:t>
      </w:r>
      <w:r w:rsidRPr="000A03D9">
        <w:rPr>
          <w:rFonts w:eastAsia="Times New Roman" w:cs="Times New Roman"/>
          <w:sz w:val="24"/>
          <w:szCs w:val="24"/>
        </w:rPr>
        <w:t xml:space="preserve">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w:t>
      </w:r>
      <w:r w:rsidRPr="000A03D9">
        <w:rPr>
          <w:sz w:val="24"/>
          <w:szCs w:val="24"/>
        </w:rPr>
        <w:t>предлагается вариант 1.</w:t>
      </w: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widowControl w:val="0"/>
        <w:autoSpaceDE w:val="0"/>
        <w:autoSpaceDN w:val="0"/>
        <w:spacing w:after="0" w:line="360" w:lineRule="auto"/>
        <w:ind w:right="-1" w:firstLine="567"/>
        <w:jc w:val="both"/>
        <w:outlineLvl w:val="0"/>
        <w:rPr>
          <w:rFonts w:eastAsia="Times New Roman" w:cs="Times New Roman"/>
          <w:b/>
          <w:bCs/>
          <w:sz w:val="24"/>
          <w:szCs w:val="24"/>
        </w:rPr>
      </w:pPr>
      <w:bookmarkStart w:id="133" w:name="_Toc141794561"/>
      <w:bookmarkStart w:id="134" w:name="_Toc149245457"/>
      <w:r w:rsidRPr="00642BBB">
        <w:rPr>
          <w:rFonts w:eastAsia="Times New Roman" w:cs="Times New Roman"/>
          <w:b/>
          <w:bCs/>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133"/>
      <w:bookmarkEnd w:id="134"/>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35" w:name="_Toc141794562"/>
      <w:r w:rsidRPr="000A03D9">
        <w:rPr>
          <w:rFonts w:eastAsia="Times New Roman" w:cs="Times New Roman"/>
          <w:b/>
          <w:iCs/>
          <w:sz w:val="24"/>
          <w:szCs w:val="24"/>
          <w:lang w:bidi="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35"/>
    </w:p>
    <w:p w:rsidR="000A03D9" w:rsidRPr="000A03D9" w:rsidRDefault="000A03D9" w:rsidP="000A03D9">
      <w:pPr>
        <w:spacing w:before="120" w:after="0" w:line="360" w:lineRule="auto"/>
        <w:ind w:firstLine="567"/>
        <w:jc w:val="both"/>
        <w:rPr>
          <w:rFonts w:cs="Times New Roman"/>
          <w:sz w:val="24"/>
          <w:szCs w:val="24"/>
        </w:rPr>
      </w:pPr>
      <w:r w:rsidRPr="000A03D9">
        <w:rPr>
          <w:rFonts w:cs="Times New Roman"/>
          <w:sz w:val="24"/>
          <w:szCs w:val="24"/>
        </w:rPr>
        <w:t xml:space="preserve">Централизованное теплоснабжение в муниципальном образовании имеется в </w:t>
      </w:r>
      <w:r w:rsidR="00BA5ABA">
        <w:rPr>
          <w:rFonts w:cs="Times New Roman"/>
          <w:sz w:val="24"/>
          <w:szCs w:val="24"/>
        </w:rPr>
        <w:t>10</w:t>
      </w:r>
      <w:r w:rsidRPr="000A03D9">
        <w:rPr>
          <w:rFonts w:cs="Times New Roman"/>
          <w:sz w:val="24"/>
          <w:szCs w:val="24"/>
        </w:rPr>
        <w:t xml:space="preserve"> населенных пунктах. Отопление жилой застройки в остальных населенных пунктах осуществляется с помощью автономных источников отопления. </w:t>
      </w:r>
    </w:p>
    <w:p w:rsidR="000A03D9" w:rsidRPr="000A03D9" w:rsidRDefault="000A03D9" w:rsidP="000A03D9">
      <w:pPr>
        <w:spacing w:after="0" w:line="360" w:lineRule="auto"/>
        <w:ind w:firstLine="567"/>
        <w:jc w:val="both"/>
        <w:rPr>
          <w:sz w:val="24"/>
          <w:szCs w:val="24"/>
        </w:rPr>
      </w:pPr>
      <w:r w:rsidRPr="000A03D9">
        <w:rPr>
          <w:sz w:val="24"/>
          <w:szCs w:val="24"/>
        </w:rPr>
        <w:t xml:space="preserve">В настоящее время на территории муниципального образования </w:t>
      </w:r>
      <w:r w:rsidR="00642BBB">
        <w:rPr>
          <w:sz w:val="24"/>
          <w:szCs w:val="24"/>
        </w:rPr>
        <w:t>Котласского муниципального округа</w:t>
      </w:r>
      <w:r w:rsidRPr="000A03D9">
        <w:rPr>
          <w:sz w:val="24"/>
          <w:szCs w:val="24"/>
        </w:rPr>
        <w:t xml:space="preserve"> 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а также от локальных котельных. </w:t>
      </w:r>
    </w:p>
    <w:p w:rsidR="000A03D9" w:rsidRDefault="00FD7A0D" w:rsidP="000A03D9">
      <w:pPr>
        <w:spacing w:after="0" w:line="360" w:lineRule="auto"/>
        <w:ind w:firstLine="709"/>
        <w:jc w:val="both"/>
        <w:rPr>
          <w:sz w:val="24"/>
          <w:szCs w:val="24"/>
        </w:rPr>
      </w:pPr>
      <w:r>
        <w:rPr>
          <w:sz w:val="24"/>
          <w:szCs w:val="24"/>
        </w:rPr>
        <w:t>Рекомендовано с</w:t>
      </w:r>
      <w:r w:rsidR="000A03D9" w:rsidRPr="000A03D9">
        <w:rPr>
          <w:sz w:val="24"/>
          <w:szCs w:val="24"/>
        </w:rPr>
        <w:t>троительство источников тепловой энергии, обеспечивающих перспективную тепловую нагрузку на осваиваемых территориях поселения</w:t>
      </w:r>
      <w:r w:rsidR="00BA5ABA">
        <w:rPr>
          <w:sz w:val="24"/>
          <w:szCs w:val="24"/>
        </w:rPr>
        <w:t>:</w:t>
      </w:r>
    </w:p>
    <w:p w:rsidR="00BA5ABA" w:rsidRPr="00BA5ABA" w:rsidRDefault="00BA5ABA" w:rsidP="00194359">
      <w:pPr>
        <w:pStyle w:val="a7"/>
        <w:numPr>
          <w:ilvl w:val="0"/>
          <w:numId w:val="51"/>
        </w:numPr>
        <w:spacing w:after="0" w:line="360" w:lineRule="auto"/>
        <w:ind w:left="0" w:firstLine="284"/>
        <w:jc w:val="both"/>
        <w:rPr>
          <w:sz w:val="24"/>
          <w:szCs w:val="24"/>
        </w:rPr>
      </w:pPr>
      <w:r w:rsidRPr="00BA5ABA">
        <w:rPr>
          <w:sz w:val="24"/>
          <w:szCs w:val="24"/>
        </w:rPr>
        <w:t>Строительство автоматизированной газовой котельной в г. Сольвычегодск мощьностью 9 МВт</w:t>
      </w:r>
    </w:p>
    <w:p w:rsidR="00BA5ABA" w:rsidRPr="00BA5ABA" w:rsidRDefault="00BA5ABA" w:rsidP="00194359">
      <w:pPr>
        <w:pStyle w:val="a7"/>
        <w:numPr>
          <w:ilvl w:val="0"/>
          <w:numId w:val="51"/>
        </w:numPr>
        <w:spacing w:after="0" w:line="360" w:lineRule="auto"/>
        <w:ind w:left="0" w:firstLine="284"/>
        <w:jc w:val="both"/>
        <w:rPr>
          <w:sz w:val="24"/>
          <w:szCs w:val="24"/>
        </w:rPr>
      </w:pPr>
      <w:r w:rsidRPr="00BA5ABA">
        <w:rPr>
          <w:sz w:val="24"/>
          <w:szCs w:val="24"/>
        </w:rPr>
        <w:t>п. Шипицыно ул. Мира д. 7 – ТУ № Т-2-23 от 18.04.23  БМК 1, мощностью 0,2115 Гкал./ч.</w:t>
      </w:r>
    </w:p>
    <w:p w:rsidR="00BA5ABA" w:rsidRPr="00BA5ABA" w:rsidRDefault="00BA5ABA" w:rsidP="00194359">
      <w:pPr>
        <w:pStyle w:val="a7"/>
        <w:numPr>
          <w:ilvl w:val="0"/>
          <w:numId w:val="51"/>
        </w:numPr>
        <w:spacing w:after="0" w:line="360" w:lineRule="auto"/>
        <w:ind w:left="0" w:firstLine="284"/>
        <w:jc w:val="both"/>
        <w:rPr>
          <w:sz w:val="24"/>
          <w:szCs w:val="24"/>
        </w:rPr>
      </w:pPr>
      <w:r w:rsidRPr="00BA5ABA">
        <w:rPr>
          <w:sz w:val="24"/>
          <w:szCs w:val="24"/>
        </w:rPr>
        <w:t>Строительство котельной мощностью 2 МВт п. Харитоново.</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36" w:name="_Toc141794563"/>
      <w:r w:rsidRPr="000A03D9">
        <w:rPr>
          <w:rFonts w:eastAsia="Times New Roman" w:cs="Times New Roman"/>
          <w:b/>
          <w:iCs/>
          <w:sz w:val="24"/>
          <w:szCs w:val="24"/>
          <w:lang w:bidi="en-US"/>
        </w:rP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6"/>
    </w:p>
    <w:p w:rsidR="000A03D9" w:rsidRDefault="00FD7A0D" w:rsidP="000A03D9">
      <w:pPr>
        <w:spacing w:before="120" w:after="0" w:line="360" w:lineRule="auto"/>
        <w:ind w:firstLine="567"/>
        <w:jc w:val="both"/>
        <w:rPr>
          <w:sz w:val="24"/>
          <w:szCs w:val="24"/>
        </w:rPr>
      </w:pPr>
      <w:r>
        <w:rPr>
          <w:sz w:val="24"/>
          <w:szCs w:val="24"/>
        </w:rPr>
        <w:t>Работы, предусмотренные Схемой теплоснабжения по р</w:t>
      </w:r>
      <w:r w:rsidR="000A03D9" w:rsidRPr="000A03D9">
        <w:rPr>
          <w:sz w:val="24"/>
          <w:szCs w:val="24"/>
        </w:rPr>
        <w:t>е</w:t>
      </w:r>
      <w:r>
        <w:rPr>
          <w:sz w:val="24"/>
          <w:szCs w:val="24"/>
        </w:rPr>
        <w:t>конструкции</w:t>
      </w:r>
      <w:r w:rsidR="000A03D9" w:rsidRPr="000A03D9">
        <w:rPr>
          <w:sz w:val="24"/>
          <w:szCs w:val="24"/>
        </w:rPr>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sz w:val="24"/>
          <w:szCs w:val="24"/>
        </w:rPr>
        <w:t>:</w:t>
      </w:r>
    </w:p>
    <w:p w:rsidR="00FD7A0D" w:rsidRPr="00194359" w:rsidRDefault="00FD7A0D" w:rsidP="00194359">
      <w:pPr>
        <w:pStyle w:val="a7"/>
        <w:numPr>
          <w:ilvl w:val="0"/>
          <w:numId w:val="52"/>
        </w:numPr>
        <w:spacing w:before="120" w:after="0" w:line="360" w:lineRule="auto"/>
        <w:ind w:left="0" w:firstLine="284"/>
        <w:jc w:val="both"/>
        <w:rPr>
          <w:sz w:val="24"/>
          <w:szCs w:val="24"/>
        </w:rPr>
      </w:pPr>
      <w:r w:rsidRPr="00194359">
        <w:rPr>
          <w:sz w:val="24"/>
          <w:szCs w:val="24"/>
        </w:rPr>
        <w:t xml:space="preserve">Модернизация локальных систем теплоснабжения центральной части г. Сольвычегодска и котельной «ПМК» </w:t>
      </w:r>
    </w:p>
    <w:p w:rsidR="00FD7A0D" w:rsidRPr="00194359" w:rsidRDefault="00FD7A0D" w:rsidP="00194359">
      <w:pPr>
        <w:pStyle w:val="a7"/>
        <w:numPr>
          <w:ilvl w:val="0"/>
          <w:numId w:val="52"/>
        </w:numPr>
        <w:spacing w:before="120" w:after="0" w:line="360" w:lineRule="auto"/>
        <w:ind w:left="0" w:firstLine="284"/>
        <w:jc w:val="both"/>
        <w:rPr>
          <w:sz w:val="24"/>
          <w:szCs w:val="24"/>
        </w:rPr>
      </w:pPr>
      <w:r w:rsidRPr="00194359">
        <w:rPr>
          <w:sz w:val="24"/>
          <w:szCs w:val="24"/>
        </w:rPr>
        <w:t xml:space="preserve">Модернизация локальных систем теплоснабжения п. Харитоново </w:t>
      </w:r>
    </w:p>
    <w:p w:rsidR="00FD7A0D" w:rsidRPr="00194359" w:rsidRDefault="00FD7A0D" w:rsidP="00194359">
      <w:pPr>
        <w:pStyle w:val="a7"/>
        <w:numPr>
          <w:ilvl w:val="0"/>
          <w:numId w:val="52"/>
        </w:numPr>
        <w:spacing w:before="120" w:after="0" w:line="360" w:lineRule="auto"/>
        <w:ind w:left="0" w:firstLine="284"/>
        <w:jc w:val="both"/>
        <w:rPr>
          <w:sz w:val="24"/>
          <w:szCs w:val="24"/>
        </w:rPr>
      </w:pPr>
      <w:r w:rsidRPr="00194359">
        <w:rPr>
          <w:sz w:val="24"/>
          <w:szCs w:val="24"/>
        </w:rPr>
        <w:t xml:space="preserve">Модернизация локальных систем теплоснабжения д. Григорово </w:t>
      </w:r>
    </w:p>
    <w:p w:rsidR="00FD7A0D" w:rsidRPr="00194359" w:rsidRDefault="00FD7A0D" w:rsidP="00194359">
      <w:pPr>
        <w:pStyle w:val="a7"/>
        <w:numPr>
          <w:ilvl w:val="0"/>
          <w:numId w:val="52"/>
        </w:numPr>
        <w:spacing w:before="120" w:after="0" w:line="360" w:lineRule="auto"/>
        <w:ind w:left="0" w:firstLine="284"/>
        <w:jc w:val="both"/>
        <w:rPr>
          <w:sz w:val="24"/>
          <w:szCs w:val="24"/>
        </w:rPr>
      </w:pPr>
      <w:r w:rsidRPr="00194359">
        <w:rPr>
          <w:sz w:val="24"/>
          <w:szCs w:val="24"/>
        </w:rPr>
        <w:t xml:space="preserve">Модернизация локальных систем теплоснабжения котельной «Больница» г. Сольвычегодск </w:t>
      </w:r>
    </w:p>
    <w:p w:rsidR="00FD7A0D" w:rsidRPr="00194359" w:rsidRDefault="00FD7A0D" w:rsidP="00194359">
      <w:pPr>
        <w:pStyle w:val="a7"/>
        <w:numPr>
          <w:ilvl w:val="0"/>
          <w:numId w:val="52"/>
        </w:numPr>
        <w:spacing w:before="120" w:after="0" w:line="360" w:lineRule="auto"/>
        <w:ind w:left="0" w:firstLine="284"/>
        <w:jc w:val="both"/>
        <w:rPr>
          <w:sz w:val="24"/>
          <w:szCs w:val="24"/>
        </w:rPr>
      </w:pPr>
      <w:r w:rsidRPr="00194359">
        <w:rPr>
          <w:sz w:val="24"/>
          <w:szCs w:val="24"/>
        </w:rPr>
        <w:t>Реконструкция котельной РМЗ с переводом на газообразное топливо, мощностью 12,5 МВт</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37" w:name="_Toc141794564"/>
      <w:r w:rsidRPr="000A03D9">
        <w:rPr>
          <w:rFonts w:eastAsia="Times New Roman" w:cs="Times New Roman"/>
          <w:b/>
          <w:iCs/>
          <w:sz w:val="24"/>
          <w:szCs w:val="24"/>
          <w:lang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7"/>
    </w:p>
    <w:p w:rsidR="000A03D9" w:rsidRDefault="00124AC7" w:rsidP="000A03D9">
      <w:pPr>
        <w:spacing w:before="120" w:after="0" w:line="360" w:lineRule="auto"/>
        <w:ind w:firstLine="567"/>
        <w:jc w:val="both"/>
        <w:rPr>
          <w:rFonts w:cs="Times New Roman"/>
          <w:sz w:val="24"/>
          <w:szCs w:val="24"/>
        </w:rPr>
      </w:pPr>
      <w:r>
        <w:rPr>
          <w:rFonts w:cs="Times New Roman"/>
          <w:sz w:val="24"/>
          <w:szCs w:val="24"/>
        </w:rPr>
        <w:t>П</w:t>
      </w:r>
      <w:r w:rsidRPr="00124AC7">
        <w:rPr>
          <w:rFonts w:cs="Times New Roman"/>
          <w:sz w:val="24"/>
          <w:szCs w:val="24"/>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rFonts w:cs="Times New Roman"/>
          <w:sz w:val="24"/>
          <w:szCs w:val="24"/>
        </w:rPr>
        <w:t>:</w:t>
      </w:r>
    </w:p>
    <w:p w:rsidR="00124AC7" w:rsidRPr="00124AC7" w:rsidRDefault="00124AC7" w:rsidP="00124AC7">
      <w:pPr>
        <w:pStyle w:val="a7"/>
        <w:numPr>
          <w:ilvl w:val="0"/>
          <w:numId w:val="53"/>
        </w:numPr>
        <w:spacing w:before="120" w:after="0" w:line="360" w:lineRule="auto"/>
        <w:ind w:left="0" w:firstLine="284"/>
        <w:jc w:val="both"/>
        <w:rPr>
          <w:rFonts w:cs="Times New Roman"/>
          <w:sz w:val="24"/>
          <w:szCs w:val="24"/>
        </w:rPr>
      </w:pPr>
      <w:r w:rsidRPr="00124AC7">
        <w:rPr>
          <w:rFonts w:cs="Times New Roman"/>
          <w:sz w:val="24"/>
          <w:szCs w:val="24"/>
        </w:rPr>
        <w:t>Ремонт котлов Центральная, в т.ч.: Ремонт котлов КВм-2,5 №4 №5</w:t>
      </w:r>
    </w:p>
    <w:p w:rsidR="00124AC7" w:rsidRPr="00124AC7" w:rsidRDefault="00124AC7" w:rsidP="00124AC7">
      <w:pPr>
        <w:pStyle w:val="a7"/>
        <w:numPr>
          <w:ilvl w:val="0"/>
          <w:numId w:val="53"/>
        </w:numPr>
        <w:spacing w:before="120" w:after="0" w:line="360" w:lineRule="auto"/>
        <w:ind w:left="0" w:firstLine="284"/>
        <w:jc w:val="both"/>
        <w:rPr>
          <w:rFonts w:cs="Times New Roman"/>
          <w:sz w:val="24"/>
          <w:szCs w:val="24"/>
        </w:rPr>
      </w:pPr>
      <w:r w:rsidRPr="00124AC7">
        <w:rPr>
          <w:rFonts w:cs="Times New Roman"/>
          <w:sz w:val="24"/>
          <w:szCs w:val="24"/>
        </w:rPr>
        <w:t xml:space="preserve">Реализация Программы ремонтов 2023 г. котельных и тепловых сетей </w:t>
      </w:r>
      <w:r w:rsidR="00963C52">
        <w:rPr>
          <w:rFonts w:cs="Times New Roman"/>
          <w:sz w:val="24"/>
          <w:szCs w:val="24"/>
        </w:rPr>
        <w:t>ООО «Лешуконская теплоэнергетическая компания» Котласское подразделение</w:t>
      </w:r>
      <w:r w:rsidR="00A344B6">
        <w:rPr>
          <w:rFonts w:cs="Times New Roman"/>
          <w:sz w:val="24"/>
          <w:szCs w:val="24"/>
        </w:rPr>
        <w:t xml:space="preserve">. </w:t>
      </w:r>
    </w:p>
    <w:p w:rsidR="000A03D9" w:rsidRPr="000A03D9" w:rsidRDefault="000A03D9" w:rsidP="000A03D9">
      <w:pPr>
        <w:keepNext/>
        <w:keepLines/>
        <w:spacing w:after="0" w:line="360" w:lineRule="auto"/>
        <w:ind w:firstLine="567"/>
        <w:jc w:val="both"/>
        <w:outlineLvl w:val="6"/>
        <w:rPr>
          <w:rFonts w:eastAsia="Times New Roman" w:cs="Times New Roman"/>
          <w:b/>
          <w:iCs/>
          <w:sz w:val="24"/>
          <w:szCs w:val="24"/>
          <w:lang w:bidi="en-US"/>
        </w:rPr>
      </w:pPr>
      <w:bookmarkStart w:id="138" w:name="_Toc141794565"/>
      <w:r w:rsidRPr="000A03D9">
        <w:rPr>
          <w:rFonts w:eastAsia="Times New Roman" w:cs="Times New Roman"/>
          <w:b/>
          <w:iCs/>
          <w:sz w:val="24"/>
          <w:szCs w:val="24"/>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8"/>
    </w:p>
    <w:p w:rsidR="000A03D9" w:rsidRPr="000A03D9" w:rsidRDefault="000A03D9" w:rsidP="000A03D9">
      <w:pPr>
        <w:widowControl w:val="0"/>
        <w:autoSpaceDE w:val="0"/>
        <w:autoSpaceDN w:val="0"/>
        <w:spacing w:after="0" w:line="360" w:lineRule="auto"/>
        <w:ind w:right="-1" w:firstLine="567"/>
        <w:jc w:val="both"/>
        <w:rPr>
          <w:rFonts w:eastAsia="Times New Roman" w:cs="Times New Roman"/>
          <w:sz w:val="24"/>
          <w:szCs w:val="24"/>
        </w:rPr>
      </w:pPr>
      <w:r w:rsidRPr="000A03D9">
        <w:rPr>
          <w:rFonts w:eastAsia="Times New Roman" w:cs="Times New Roman"/>
          <w:sz w:val="24"/>
          <w:szCs w:val="24"/>
        </w:rPr>
        <w:t xml:space="preserve">На территории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энергии.</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39" w:name="_Toc141794566"/>
      <w:r w:rsidRPr="000A03D9">
        <w:rPr>
          <w:rFonts w:eastAsia="Times New Roman" w:cs="Times New Roman"/>
          <w:b/>
          <w:iCs/>
          <w:sz w:val="24"/>
          <w:szCs w:val="24"/>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39"/>
    </w:p>
    <w:p w:rsidR="000A03D9" w:rsidRDefault="00682635" w:rsidP="000A03D9">
      <w:pPr>
        <w:shd w:val="clear" w:color="auto" w:fill="FFFFFF"/>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По в</w:t>
      </w:r>
      <w:r w:rsidR="000A03D9" w:rsidRPr="000A03D9">
        <w:rPr>
          <w:rFonts w:eastAsia="Times New Roman" w:cs="Times New Roman"/>
          <w:sz w:val="24"/>
          <w:szCs w:val="24"/>
          <w:lang w:eastAsia="ru-RU"/>
        </w:rPr>
        <w:t>ывод</w:t>
      </w:r>
      <w:r>
        <w:rPr>
          <w:rFonts w:eastAsia="Times New Roman" w:cs="Times New Roman"/>
          <w:sz w:val="24"/>
          <w:szCs w:val="24"/>
          <w:lang w:eastAsia="ru-RU"/>
        </w:rPr>
        <w:t>у</w:t>
      </w:r>
      <w:r w:rsidR="000A03D9" w:rsidRPr="000A03D9">
        <w:rPr>
          <w:rFonts w:eastAsia="Times New Roman" w:cs="Times New Roman"/>
          <w:sz w:val="24"/>
          <w:szCs w:val="24"/>
          <w:lang w:eastAsia="ru-RU"/>
        </w:rPr>
        <w:t xml:space="preserve"> из эксплуатации, консервация и демонтаж избыточных источников тепловой энергии, а также источников тепловой энергии, выработавших нормативный </w:t>
      </w:r>
      <w:r w:rsidR="000A03D9" w:rsidRPr="000A03D9">
        <w:rPr>
          <w:rFonts w:eastAsia="Times New Roman" w:cs="Times New Roman"/>
          <w:sz w:val="24"/>
          <w:szCs w:val="24"/>
          <w:lang w:eastAsia="ru-RU"/>
        </w:rPr>
        <w:lastRenderedPageBreak/>
        <w:t>срок службы на расчётный период Схемы теплоснабжения, запланирован</w:t>
      </w:r>
      <w:r>
        <w:rPr>
          <w:rFonts w:eastAsia="Times New Roman" w:cs="Times New Roman"/>
          <w:sz w:val="24"/>
          <w:szCs w:val="24"/>
          <w:lang w:eastAsia="ru-RU"/>
        </w:rPr>
        <w:t>ы следующие мероприятия:</w:t>
      </w:r>
    </w:p>
    <w:p w:rsidR="00682635" w:rsidRPr="00682635" w:rsidRDefault="00682635" w:rsidP="00682635">
      <w:pPr>
        <w:shd w:val="clear" w:color="auto" w:fill="FFFFFF"/>
        <w:spacing w:before="120" w:after="0" w:line="360" w:lineRule="auto"/>
        <w:ind w:firstLine="567"/>
        <w:jc w:val="both"/>
        <w:rPr>
          <w:rFonts w:eastAsia="Times New Roman" w:cs="Times New Roman"/>
          <w:sz w:val="24"/>
          <w:szCs w:val="24"/>
          <w:lang w:eastAsia="ru-RU"/>
        </w:rPr>
      </w:pPr>
      <w:r w:rsidRPr="00682635">
        <w:rPr>
          <w:rFonts w:eastAsia="Times New Roman" w:cs="Times New Roman"/>
          <w:sz w:val="24"/>
          <w:szCs w:val="24"/>
          <w:lang w:eastAsia="ru-RU"/>
        </w:rPr>
        <w:t>Вывод из эксплуатации котельных:</w:t>
      </w:r>
      <w:r w:rsidRPr="00682635">
        <w:rPr>
          <w:rFonts w:eastAsia="Times New Roman" w:cs="Times New Roman"/>
          <w:sz w:val="24"/>
          <w:szCs w:val="24"/>
          <w:lang w:eastAsia="ru-RU"/>
        </w:rPr>
        <w:tab/>
      </w:r>
    </w:p>
    <w:p w:rsidR="00682635" w:rsidRPr="00682635" w:rsidRDefault="00682635" w:rsidP="00682635">
      <w:pPr>
        <w:pStyle w:val="a7"/>
        <w:numPr>
          <w:ilvl w:val="0"/>
          <w:numId w:val="54"/>
        </w:numPr>
        <w:shd w:val="clear" w:color="auto" w:fill="FFFFFF"/>
        <w:spacing w:before="120" w:after="0" w:line="360" w:lineRule="auto"/>
        <w:ind w:left="0" w:firstLine="284"/>
        <w:jc w:val="both"/>
        <w:rPr>
          <w:rFonts w:eastAsia="Times New Roman" w:cs="Times New Roman"/>
          <w:sz w:val="24"/>
          <w:szCs w:val="24"/>
          <w:lang w:eastAsia="ru-RU"/>
        </w:rPr>
      </w:pPr>
      <w:r w:rsidRPr="00682635">
        <w:rPr>
          <w:rFonts w:eastAsia="Times New Roman" w:cs="Times New Roman"/>
          <w:sz w:val="24"/>
          <w:szCs w:val="24"/>
          <w:lang w:eastAsia="ru-RU"/>
        </w:rPr>
        <w:t>Котельная «Центральная», г. Сол</w:t>
      </w:r>
      <w:r w:rsidR="00C92FC6">
        <w:rPr>
          <w:rFonts w:eastAsia="Times New Roman" w:cs="Times New Roman"/>
          <w:sz w:val="24"/>
          <w:szCs w:val="24"/>
          <w:lang w:eastAsia="ru-RU"/>
        </w:rPr>
        <w:t>ьвычегодск, ул. Ленина д.12-а,/</w:t>
      </w:r>
      <w:r w:rsidRPr="00682635">
        <w:rPr>
          <w:rFonts w:eastAsia="Times New Roman" w:cs="Times New Roman"/>
          <w:sz w:val="24"/>
          <w:szCs w:val="24"/>
          <w:lang w:eastAsia="ru-RU"/>
        </w:rPr>
        <w:t>после реконструкции</w:t>
      </w:r>
      <w:r>
        <w:rPr>
          <w:rFonts w:eastAsia="Times New Roman" w:cs="Times New Roman"/>
          <w:sz w:val="24"/>
          <w:szCs w:val="24"/>
          <w:lang w:eastAsia="ru-RU"/>
        </w:rPr>
        <w:t>-</w:t>
      </w:r>
      <w:r w:rsidRPr="00682635">
        <w:rPr>
          <w:rFonts w:eastAsia="Times New Roman" w:cs="Times New Roman"/>
          <w:sz w:val="24"/>
          <w:szCs w:val="24"/>
          <w:lang w:eastAsia="ru-RU"/>
        </w:rPr>
        <w:t>2026 г.</w:t>
      </w:r>
    </w:p>
    <w:p w:rsidR="00682635" w:rsidRPr="00682635" w:rsidRDefault="00682635" w:rsidP="00682635">
      <w:pPr>
        <w:pStyle w:val="a7"/>
        <w:numPr>
          <w:ilvl w:val="0"/>
          <w:numId w:val="54"/>
        </w:numPr>
        <w:shd w:val="clear" w:color="auto" w:fill="FFFFFF"/>
        <w:spacing w:before="120" w:after="0" w:line="360" w:lineRule="auto"/>
        <w:ind w:left="0" w:firstLine="284"/>
        <w:jc w:val="both"/>
        <w:rPr>
          <w:rFonts w:eastAsia="Times New Roman" w:cs="Times New Roman"/>
          <w:sz w:val="24"/>
          <w:szCs w:val="24"/>
          <w:lang w:eastAsia="ru-RU"/>
        </w:rPr>
      </w:pPr>
      <w:r w:rsidRPr="00682635">
        <w:rPr>
          <w:rFonts w:eastAsia="Times New Roman" w:cs="Times New Roman"/>
          <w:sz w:val="24"/>
          <w:szCs w:val="24"/>
          <w:lang w:eastAsia="ru-RU"/>
        </w:rPr>
        <w:t>Котельная «Локомобиль», п. Харитоново, ул. Калинина, д. 4а</w:t>
      </w:r>
      <w:r w:rsidRPr="00682635">
        <w:rPr>
          <w:rFonts w:eastAsia="Times New Roman" w:cs="Times New Roman"/>
          <w:sz w:val="24"/>
          <w:szCs w:val="24"/>
          <w:lang w:eastAsia="ru-RU"/>
        </w:rPr>
        <w:tab/>
      </w:r>
      <w:r>
        <w:rPr>
          <w:rFonts w:eastAsia="Times New Roman" w:cs="Times New Roman"/>
          <w:sz w:val="24"/>
          <w:szCs w:val="24"/>
          <w:lang w:eastAsia="ru-RU"/>
        </w:rPr>
        <w:t>-</w:t>
      </w:r>
      <w:r w:rsidRPr="00682635">
        <w:rPr>
          <w:rFonts w:eastAsia="Times New Roman" w:cs="Times New Roman"/>
          <w:sz w:val="24"/>
          <w:szCs w:val="24"/>
          <w:lang w:eastAsia="ru-RU"/>
        </w:rPr>
        <w:t>2024 г.</w:t>
      </w:r>
    </w:p>
    <w:p w:rsidR="00682635" w:rsidRDefault="00682635" w:rsidP="00682635">
      <w:pPr>
        <w:pStyle w:val="a7"/>
        <w:numPr>
          <w:ilvl w:val="0"/>
          <w:numId w:val="54"/>
        </w:numPr>
        <w:shd w:val="clear" w:color="auto" w:fill="FFFFFF"/>
        <w:spacing w:before="120" w:after="0" w:line="360" w:lineRule="auto"/>
        <w:ind w:left="0" w:firstLine="284"/>
        <w:jc w:val="both"/>
        <w:rPr>
          <w:rFonts w:eastAsia="Times New Roman" w:cs="Times New Roman"/>
          <w:sz w:val="24"/>
          <w:szCs w:val="24"/>
          <w:lang w:eastAsia="ru-RU"/>
        </w:rPr>
      </w:pPr>
      <w:r w:rsidRPr="00682635">
        <w:rPr>
          <w:rFonts w:eastAsia="Times New Roman" w:cs="Times New Roman"/>
          <w:sz w:val="24"/>
          <w:szCs w:val="24"/>
          <w:lang w:eastAsia="ru-RU"/>
        </w:rPr>
        <w:t>Котельная «Больничная», п. Харитоново, пер. Деповский, д. 14в, пом.1</w:t>
      </w:r>
      <w:r>
        <w:rPr>
          <w:rFonts w:eastAsia="Times New Roman" w:cs="Times New Roman"/>
          <w:sz w:val="24"/>
          <w:szCs w:val="24"/>
          <w:lang w:eastAsia="ru-RU"/>
        </w:rPr>
        <w:t>-</w:t>
      </w:r>
      <w:r w:rsidRPr="00682635">
        <w:rPr>
          <w:rFonts w:eastAsia="Times New Roman" w:cs="Times New Roman"/>
          <w:sz w:val="24"/>
          <w:szCs w:val="24"/>
          <w:lang w:eastAsia="ru-RU"/>
        </w:rPr>
        <w:t>2024 г.</w:t>
      </w:r>
    </w:p>
    <w:p w:rsidR="004D6905" w:rsidRPr="00682635" w:rsidRDefault="004D6905" w:rsidP="004D6905">
      <w:pPr>
        <w:pStyle w:val="a7"/>
        <w:shd w:val="clear" w:color="auto" w:fill="FFFFFF"/>
        <w:spacing w:before="120" w:after="0" w:line="360" w:lineRule="auto"/>
        <w:ind w:left="284"/>
        <w:jc w:val="both"/>
        <w:rPr>
          <w:rFonts w:eastAsia="Times New Roman" w:cs="Times New Roman"/>
          <w:sz w:val="24"/>
          <w:szCs w:val="24"/>
          <w:lang w:eastAsia="ru-RU"/>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40" w:name="_Toc141794567"/>
      <w:r w:rsidRPr="000A03D9">
        <w:rPr>
          <w:rFonts w:eastAsia="Times New Roman" w:cs="Times New Roman"/>
          <w:b/>
          <w:iCs/>
          <w:sz w:val="24"/>
          <w:szCs w:val="24"/>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0"/>
    </w:p>
    <w:p w:rsidR="000A03D9" w:rsidRDefault="000A03D9" w:rsidP="000A03D9">
      <w:pPr>
        <w:widowControl w:val="0"/>
        <w:autoSpaceDE w:val="0"/>
        <w:autoSpaceDN w:val="0"/>
        <w:spacing w:before="120" w:after="0" w:line="360" w:lineRule="auto"/>
        <w:ind w:right="-1" w:firstLine="567"/>
        <w:jc w:val="both"/>
        <w:rPr>
          <w:rFonts w:eastAsia="Times New Roman" w:cs="Times New Roman"/>
          <w:sz w:val="24"/>
          <w:szCs w:val="24"/>
        </w:rPr>
      </w:pPr>
      <w:r w:rsidRPr="000A03D9">
        <w:rPr>
          <w:rFonts w:eastAsia="Times New Roman" w:cs="Times New Roman"/>
          <w:sz w:val="24"/>
          <w:szCs w:val="24"/>
        </w:rPr>
        <w:t>Мероприятия не планируются.</w:t>
      </w:r>
    </w:p>
    <w:p w:rsidR="004D6905" w:rsidRPr="000A03D9" w:rsidRDefault="004D6905" w:rsidP="000A03D9">
      <w:pPr>
        <w:widowControl w:val="0"/>
        <w:autoSpaceDE w:val="0"/>
        <w:autoSpaceDN w:val="0"/>
        <w:spacing w:before="120" w:after="0" w:line="360" w:lineRule="auto"/>
        <w:ind w:right="-1" w:firstLine="567"/>
        <w:jc w:val="both"/>
        <w:rPr>
          <w:rFonts w:eastAsia="Times New Roman" w:cs="Times New Roman"/>
          <w:sz w:val="24"/>
          <w:szCs w:val="24"/>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41" w:name="_Toc141794568"/>
      <w:r w:rsidRPr="000A03D9">
        <w:rPr>
          <w:rFonts w:eastAsia="Times New Roman" w:cs="Times New Roman"/>
          <w:b/>
          <w:iCs/>
          <w:sz w:val="24"/>
          <w:szCs w:val="24"/>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1"/>
    </w:p>
    <w:p w:rsidR="000A03D9" w:rsidRDefault="000A03D9" w:rsidP="000A03D9">
      <w:pPr>
        <w:widowControl w:val="0"/>
        <w:autoSpaceDE w:val="0"/>
        <w:autoSpaceDN w:val="0"/>
        <w:spacing w:before="120" w:after="0" w:line="360" w:lineRule="auto"/>
        <w:ind w:right="-1" w:firstLine="567"/>
        <w:jc w:val="both"/>
        <w:rPr>
          <w:rFonts w:eastAsia="Times New Roman" w:cs="Times New Roman"/>
          <w:sz w:val="24"/>
          <w:szCs w:val="24"/>
        </w:rPr>
      </w:pPr>
      <w:r w:rsidRPr="000A03D9">
        <w:rPr>
          <w:rFonts w:eastAsia="Times New Roman" w:cs="Times New Roman"/>
          <w:sz w:val="24"/>
          <w:szCs w:val="24"/>
        </w:rPr>
        <w:t xml:space="preserve">На территории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энергии.</w:t>
      </w:r>
    </w:p>
    <w:p w:rsidR="004D6905" w:rsidRPr="000A03D9" w:rsidRDefault="004D6905" w:rsidP="000A03D9">
      <w:pPr>
        <w:widowControl w:val="0"/>
        <w:autoSpaceDE w:val="0"/>
        <w:autoSpaceDN w:val="0"/>
        <w:spacing w:before="120" w:after="0" w:line="360" w:lineRule="auto"/>
        <w:ind w:right="-1" w:firstLine="567"/>
        <w:jc w:val="both"/>
        <w:rPr>
          <w:rFonts w:eastAsia="Times New Roman" w:cs="Times New Roman"/>
          <w:sz w:val="24"/>
          <w:szCs w:val="24"/>
        </w:rPr>
      </w:pPr>
    </w:p>
    <w:p w:rsidR="000A03D9" w:rsidRPr="000C586D" w:rsidRDefault="000A03D9" w:rsidP="000A03D9">
      <w:pPr>
        <w:keepNext/>
        <w:keepLines/>
        <w:spacing w:after="0"/>
        <w:ind w:firstLine="567"/>
        <w:jc w:val="both"/>
        <w:outlineLvl w:val="6"/>
        <w:rPr>
          <w:rFonts w:eastAsia="Times New Roman" w:cs="Times New Roman"/>
          <w:b/>
          <w:iCs/>
          <w:sz w:val="24"/>
          <w:szCs w:val="24"/>
          <w:lang w:bidi="en-US"/>
        </w:rPr>
      </w:pPr>
      <w:bookmarkStart w:id="142" w:name="_Toc141794569"/>
      <w:r w:rsidRPr="000A03D9">
        <w:rPr>
          <w:rFonts w:eastAsia="Times New Roman" w:cs="Times New Roman"/>
          <w:b/>
          <w:iCs/>
          <w:sz w:val="24"/>
          <w:szCs w:val="24"/>
          <w:lang w:bidi="en-US"/>
        </w:rPr>
        <w:t xml:space="preserve">з) </w:t>
      </w:r>
      <w:r w:rsidRPr="000C586D">
        <w:rPr>
          <w:rFonts w:eastAsia="Times New Roman" w:cs="Times New Roman"/>
          <w:b/>
          <w:iCs/>
          <w:sz w:val="24"/>
          <w:szCs w:val="24"/>
          <w:lang w:bidi="en-US"/>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2"/>
    </w:p>
    <w:p w:rsidR="000A03D9" w:rsidRDefault="000A03D9" w:rsidP="000A03D9">
      <w:pPr>
        <w:spacing w:before="120" w:after="0" w:line="360" w:lineRule="auto"/>
        <w:ind w:right="46" w:firstLine="567"/>
        <w:jc w:val="both"/>
        <w:rPr>
          <w:rFonts w:eastAsia="Times New Roman" w:cs="Times New Roman"/>
          <w:sz w:val="24"/>
          <w:szCs w:val="24"/>
        </w:rPr>
      </w:pPr>
      <w:r w:rsidRPr="000C586D">
        <w:rPr>
          <w:rFonts w:eastAsia="Times New Roman" w:cs="Times New Roman"/>
          <w:sz w:val="24"/>
          <w:szCs w:val="24"/>
        </w:rPr>
        <w:t xml:space="preserve">На момент </w:t>
      </w:r>
      <w:r w:rsidR="00682635" w:rsidRPr="000C586D">
        <w:rPr>
          <w:rFonts w:eastAsia="Times New Roman" w:cs="Times New Roman"/>
          <w:sz w:val="24"/>
          <w:szCs w:val="24"/>
        </w:rPr>
        <w:t>разработки</w:t>
      </w:r>
      <w:r w:rsidRPr="000C586D">
        <w:rPr>
          <w:rFonts w:eastAsia="Times New Roman" w:cs="Times New Roman"/>
          <w:sz w:val="24"/>
          <w:szCs w:val="24"/>
        </w:rPr>
        <w:t xml:space="preserve"> схемы теплоснабжения для работы котельных в муниципальном образовании </w:t>
      </w:r>
      <w:r w:rsidR="00BE3049" w:rsidRPr="000C586D">
        <w:rPr>
          <w:rFonts w:eastAsia="Times New Roman" w:cs="Times New Roman"/>
          <w:sz w:val="24"/>
          <w:szCs w:val="24"/>
        </w:rPr>
        <w:t>Котласский</w:t>
      </w:r>
      <w:r w:rsidR="00BE3049">
        <w:rPr>
          <w:rFonts w:eastAsia="Times New Roman" w:cs="Times New Roman"/>
          <w:sz w:val="24"/>
          <w:szCs w:val="24"/>
        </w:rPr>
        <w:t xml:space="preserve">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отпуск тепловой энергии для каждого источника тепловой энергии в системе теплоснабжения производится по температурным графикам, разработанным и утвержденным по каждой котельной. Пересмотр и изменение температурного графика необходимо производить исходя из соответствующих расчетов и разработанной проектной документации. </w:t>
      </w:r>
      <w:bookmarkStart w:id="143" w:name="_Hlk25238746"/>
    </w:p>
    <w:p w:rsidR="00FD1BF6" w:rsidRDefault="00FD1BF6" w:rsidP="000A03D9">
      <w:pPr>
        <w:spacing w:before="120" w:after="0" w:line="360" w:lineRule="auto"/>
        <w:ind w:right="46" w:firstLine="567"/>
        <w:jc w:val="both"/>
        <w:rPr>
          <w:rFonts w:eastAsia="Times New Roman" w:cs="Times New Roman"/>
          <w:sz w:val="24"/>
          <w:szCs w:val="24"/>
        </w:rPr>
      </w:pPr>
      <w:r>
        <w:rPr>
          <w:rFonts w:eastAsia="Times New Roman" w:cs="Times New Roman"/>
          <w:sz w:val="24"/>
          <w:szCs w:val="24"/>
        </w:rPr>
        <w:lastRenderedPageBreak/>
        <w:t xml:space="preserve">Таблица 5.8. – Сводные показатели по </w:t>
      </w:r>
      <w:r w:rsidRPr="00FD1BF6">
        <w:rPr>
          <w:rFonts w:eastAsia="Times New Roman" w:cs="Times New Roman"/>
          <w:sz w:val="24"/>
          <w:szCs w:val="24"/>
        </w:rPr>
        <w:t>температурны</w:t>
      </w:r>
      <w:r>
        <w:rPr>
          <w:rFonts w:eastAsia="Times New Roman" w:cs="Times New Roman"/>
          <w:sz w:val="24"/>
          <w:szCs w:val="24"/>
        </w:rPr>
        <w:t>м</w:t>
      </w:r>
      <w:r w:rsidRPr="00FD1BF6">
        <w:rPr>
          <w:rFonts w:eastAsia="Times New Roman" w:cs="Times New Roman"/>
          <w:sz w:val="24"/>
          <w:szCs w:val="24"/>
        </w:rPr>
        <w:t xml:space="preserve"> график</w:t>
      </w:r>
      <w:r>
        <w:rPr>
          <w:rFonts w:eastAsia="Times New Roman" w:cs="Times New Roman"/>
          <w:sz w:val="24"/>
          <w:szCs w:val="24"/>
        </w:rPr>
        <w:t>ам</w:t>
      </w:r>
      <w:r w:rsidRPr="00FD1BF6">
        <w:rPr>
          <w:rFonts w:eastAsia="Times New Roman" w:cs="Times New Roman"/>
          <w:sz w:val="24"/>
          <w:szCs w:val="24"/>
        </w:rPr>
        <w:t xml:space="preserve"> отпуска тепловой энергии для каждого источника тепловой энергии или группы источников тепловой энергии в системе теплоснабжения</w:t>
      </w:r>
      <w:r>
        <w:rPr>
          <w:rFonts w:eastAsia="Times New Roman" w:cs="Times New Roman"/>
          <w:sz w:val="24"/>
          <w:szCs w:val="24"/>
        </w:rPr>
        <w:t>.</w:t>
      </w:r>
    </w:p>
    <w:tbl>
      <w:tblPr>
        <w:tblW w:w="9473" w:type="dxa"/>
        <w:tblInd w:w="98" w:type="dxa"/>
        <w:tblLook w:val="04A0" w:firstRow="1" w:lastRow="0" w:firstColumn="1" w:lastColumn="0" w:noHBand="0" w:noVBand="1"/>
      </w:tblPr>
      <w:tblGrid>
        <w:gridCol w:w="2283"/>
        <w:gridCol w:w="2301"/>
        <w:gridCol w:w="1378"/>
        <w:gridCol w:w="1665"/>
        <w:gridCol w:w="1846"/>
      </w:tblGrid>
      <w:tr w:rsidR="000C586D" w:rsidRPr="000C586D" w:rsidTr="00FD1BF6">
        <w:trPr>
          <w:trHeight w:val="312"/>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Наименование                     котельной/ЦТП, адрес</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 xml:space="preserve">Тип и количество котлов </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Тип и количество   котлов в работе</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Год ввода котла в эксплуатацию</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Температурный график, °С</w:t>
            </w:r>
          </w:p>
        </w:tc>
      </w:tr>
      <w:tr w:rsidR="000C586D" w:rsidRPr="000C586D" w:rsidTr="00FD1BF6">
        <w:trPr>
          <w:trHeight w:val="324"/>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(установленные)</w:t>
            </w: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0C586D">
        <w:trPr>
          <w:trHeight w:val="336"/>
        </w:trPr>
        <w:tc>
          <w:tcPr>
            <w:tcW w:w="947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586D" w:rsidRPr="000C586D" w:rsidRDefault="000C586D" w:rsidP="000C586D">
            <w:pPr>
              <w:spacing w:after="0" w:line="240" w:lineRule="auto"/>
              <w:jc w:val="center"/>
              <w:rPr>
                <w:rFonts w:eastAsia="Times New Roman" w:cs="Times New Roman"/>
                <w:b/>
                <w:bCs/>
                <w:i/>
                <w:iCs/>
                <w:color w:val="000000"/>
                <w:sz w:val="24"/>
                <w:szCs w:val="24"/>
                <w:lang w:eastAsia="ru-RU"/>
              </w:rPr>
            </w:pPr>
            <w:r w:rsidRPr="000C586D">
              <w:rPr>
                <w:rFonts w:eastAsia="Times New Roman" w:cs="Times New Roman"/>
                <w:b/>
                <w:bCs/>
                <w:i/>
                <w:iCs/>
                <w:color w:val="000000"/>
                <w:sz w:val="24"/>
                <w:szCs w:val="24"/>
                <w:lang w:eastAsia="ru-RU"/>
              </w:rPr>
              <w:t>ООО «Лешуконская теплоэнергетическая компания»</w:t>
            </w:r>
          </w:p>
        </w:tc>
      </w:tr>
      <w:tr w:rsidR="000C586D" w:rsidRPr="000C586D" w:rsidTr="00FD1BF6">
        <w:trPr>
          <w:trHeight w:val="510"/>
        </w:trPr>
        <w:tc>
          <w:tcPr>
            <w:tcW w:w="22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г. Сольвычегодск, ул. Ленина д. 12а «Центральная»</w:t>
            </w:r>
          </w:p>
        </w:tc>
        <w:tc>
          <w:tcPr>
            <w:tcW w:w="2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КВр-1,5</w:t>
            </w:r>
          </w:p>
        </w:tc>
        <w:tc>
          <w:tcPr>
            <w:tcW w:w="13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5 шт.</w:t>
            </w:r>
          </w:p>
        </w:tc>
        <w:tc>
          <w:tcPr>
            <w:tcW w:w="1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75/65</w:t>
            </w:r>
          </w:p>
        </w:tc>
      </w:tr>
      <w:tr w:rsidR="000C586D" w:rsidRPr="000C586D" w:rsidTr="00FD1BF6">
        <w:trPr>
          <w:trHeight w:val="324"/>
        </w:trPr>
        <w:tc>
          <w:tcPr>
            <w:tcW w:w="2283" w:type="dxa"/>
            <w:vMerge/>
            <w:tcBorders>
              <w:top w:val="single" w:sz="4" w:space="0" w:color="auto"/>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single" w:sz="4" w:space="0" w:color="auto"/>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КВр-1,5</w:t>
            </w:r>
          </w:p>
        </w:tc>
        <w:tc>
          <w:tcPr>
            <w:tcW w:w="1378" w:type="dxa"/>
            <w:vMerge/>
            <w:tcBorders>
              <w:top w:val="single" w:sz="4" w:space="0" w:color="auto"/>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single" w:sz="4" w:space="0" w:color="auto"/>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single" w:sz="4" w:space="0" w:color="auto"/>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КВр-2,5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2020</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КВр-2,5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2016</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КВр-2,5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2016</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40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г. Сольвычегодск, ул. Красная, д. 27 «Больница»</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- 6</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4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2004</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1986</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1986</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1986</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63"/>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г. Сольвычегодск, ул. Усадьба ПМК, ,  д. 14 к.3, 4, 5  «ПМК»</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- 6</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4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1979</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68/54</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6</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1979</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- 6</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1984</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 - 5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1985</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465"/>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Харитоново, ул. Кирова д. 48 «Школьная»</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КВр-1,16</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68/56</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КВр-0,93</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581"/>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Харитоново, пер. Деповской, д. 14в, п.1 «Харитоново»</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КВр-1,16</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2022</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74/64</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КВр-1,16</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2022</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403"/>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д. Григорово д. 148 «Григорово»</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Энергия – 3М</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4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2004</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70/55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КВр-1,16</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КВр-1,16</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КВр-0,93</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2022</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475"/>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Шипицыно, ул. Строителей, д.9 фл.1 БМК №1</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Термотехник ТТ 100</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2010</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81/66</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Термотехник ТТ 100</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2010</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63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Шипицыно, ул. Первомайская, д.56,фл.1 БМК №6</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Термотехник ТТ 100</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2010</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85/67</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Термотехник ТТ 100</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2010</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43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 xml:space="preserve">п. Шипицыно, Советская, д.10, </w:t>
            </w:r>
            <w:r w:rsidRPr="000C586D">
              <w:rPr>
                <w:rFonts w:eastAsia="Times New Roman" w:cs="Times New Roman"/>
                <w:color w:val="000000"/>
                <w:sz w:val="24"/>
                <w:szCs w:val="24"/>
                <w:lang w:eastAsia="ru-RU"/>
              </w:rPr>
              <w:lastRenderedPageBreak/>
              <w:t>фл.2а БМК №8</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lastRenderedPageBreak/>
              <w:t>Термотехник ТТ 100</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2010</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81/66</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Термотехник ТТ 100</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2010</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50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д. Федотовская, ул. Рубцова, д. 28а «Федотовская»</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КВр-0,63</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2023</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65/52</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КВр-0,93</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2023</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КВр-0,93</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2023</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543"/>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д. Куимиха, ул. Центральная, д.42в «Куимиха»</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REX200</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2013</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75/65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REX180</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2013</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REX20 (консерв.)</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2013</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54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д. Курцево, ул. Молодёжная, 1а «Курцево»</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КВа-1 Факел-1</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3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1989</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75/65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КВа-1 Факел-1</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1989</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КВа-1 Факел-1</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1989</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73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Приводино ул. Водников д. 8а «Водников»</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RTQ 235</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2014</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75/65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RTQ 235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2014</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12"/>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Удимский ул. Речная, дом 25а №1</w:t>
            </w:r>
          </w:p>
        </w:tc>
        <w:tc>
          <w:tcPr>
            <w:tcW w:w="2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КВр-0,25</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2022</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68/55</w:t>
            </w:r>
          </w:p>
        </w:tc>
      </w:tr>
      <w:tr w:rsidR="000C586D" w:rsidRPr="000C586D" w:rsidTr="00FD1BF6">
        <w:trPr>
          <w:trHeight w:val="312"/>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12"/>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12"/>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276"/>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КВр-0,25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2022</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427"/>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 xml:space="preserve"> п. Удимский ул. Советская 63в №3</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КВр-0,25Д</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2011</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КВр-0,25Д</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576"/>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 xml:space="preserve"> п. Удимский ул. Октябрьская д. 12 №4</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КВр-0,25</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КВр-0,25</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703"/>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Удимский ул. Первомайская д 33б  «Больничная»</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Универсал-5М</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3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2007</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Универсал-5М</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2003</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Универсал-5М</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2007</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735"/>
        </w:trPr>
        <w:tc>
          <w:tcPr>
            <w:tcW w:w="22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Удимский ул. Школьная д.1 «Школьная»</w:t>
            </w: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КВр-0,46</w:t>
            </w:r>
          </w:p>
        </w:tc>
        <w:tc>
          <w:tcPr>
            <w:tcW w:w="137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3 шт.</w:t>
            </w: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2012</w:t>
            </w:r>
          </w:p>
        </w:tc>
        <w:tc>
          <w:tcPr>
            <w:tcW w:w="184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68/55</w:t>
            </w: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КВр-0,63</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FD1BF6">
        <w:trPr>
          <w:trHeight w:val="324"/>
        </w:trPr>
        <w:tc>
          <w:tcPr>
            <w:tcW w:w="2283"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КВр-0,63</w:t>
            </w:r>
          </w:p>
        </w:tc>
        <w:tc>
          <w:tcPr>
            <w:tcW w:w="1378"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665" w:type="dxa"/>
            <w:tcBorders>
              <w:top w:val="nil"/>
              <w:left w:val="nil"/>
              <w:bottom w:val="single" w:sz="8" w:space="0" w:color="auto"/>
              <w:right w:val="single" w:sz="8"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2021</w:t>
            </w:r>
          </w:p>
        </w:tc>
        <w:tc>
          <w:tcPr>
            <w:tcW w:w="1846" w:type="dxa"/>
            <w:vMerge/>
            <w:tcBorders>
              <w:top w:val="nil"/>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r>
      <w:tr w:rsidR="000C586D" w:rsidRPr="000C586D" w:rsidTr="000C586D">
        <w:trPr>
          <w:trHeight w:val="324"/>
        </w:trPr>
        <w:tc>
          <w:tcPr>
            <w:tcW w:w="9473" w:type="dxa"/>
            <w:gridSpan w:val="5"/>
            <w:tcBorders>
              <w:top w:val="single" w:sz="8" w:space="0" w:color="auto"/>
              <w:left w:val="single" w:sz="8" w:space="0" w:color="auto"/>
              <w:bottom w:val="single" w:sz="8" w:space="0" w:color="auto"/>
              <w:right w:val="nil"/>
            </w:tcBorders>
            <w:shd w:val="clear" w:color="000000" w:fill="FFFFFF"/>
            <w:noWrap/>
            <w:vAlign w:val="center"/>
            <w:hideMark/>
          </w:tcPr>
          <w:p w:rsidR="000C586D" w:rsidRPr="000C586D" w:rsidRDefault="000C586D" w:rsidP="000C586D">
            <w:pPr>
              <w:spacing w:after="0" w:line="240" w:lineRule="auto"/>
              <w:jc w:val="center"/>
              <w:rPr>
                <w:rFonts w:eastAsia="Times New Roman" w:cs="Times New Roman"/>
                <w:b/>
                <w:bCs/>
                <w:color w:val="000000"/>
                <w:sz w:val="20"/>
                <w:szCs w:val="20"/>
                <w:lang w:eastAsia="ru-RU"/>
              </w:rPr>
            </w:pPr>
            <w:r w:rsidRPr="000C586D">
              <w:rPr>
                <w:rFonts w:eastAsia="Times New Roman" w:cs="Times New Roman"/>
                <w:b/>
                <w:bCs/>
                <w:color w:val="000000"/>
                <w:sz w:val="20"/>
                <w:szCs w:val="20"/>
                <w:lang w:eastAsia="ru-RU"/>
              </w:rPr>
              <w:t>ООО "Трест Сервис"</w:t>
            </w:r>
          </w:p>
        </w:tc>
      </w:tr>
      <w:tr w:rsidR="000C586D" w:rsidRPr="000C586D" w:rsidTr="00FD1BF6">
        <w:trPr>
          <w:trHeight w:val="312"/>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п. Черемушский котельная №1  ул. Песчаная д. 24 г</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КВР-0,4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 шт.</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1992</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586D" w:rsidRPr="000C586D" w:rsidRDefault="000C586D" w:rsidP="000C586D">
            <w:pPr>
              <w:spacing w:after="0" w:line="240" w:lineRule="auto"/>
              <w:jc w:val="center"/>
              <w:rPr>
                <w:rFonts w:ascii="Calibri" w:eastAsia="Times New Roman" w:hAnsi="Calibri" w:cs="Times New Roman"/>
                <w:color w:val="000000"/>
                <w:sz w:val="22"/>
                <w:lang w:eastAsia="ru-RU"/>
              </w:rPr>
            </w:pPr>
            <w:r w:rsidRPr="000C586D">
              <w:rPr>
                <w:rFonts w:ascii="Calibri" w:eastAsia="Times New Roman" w:hAnsi="Calibri" w:cs="Times New Roman"/>
                <w:color w:val="000000"/>
                <w:sz w:val="22"/>
                <w:lang w:eastAsia="ru-RU"/>
              </w:rPr>
              <w:t>95/70</w:t>
            </w:r>
          </w:p>
        </w:tc>
      </w:tr>
      <w:tr w:rsidR="000C586D" w:rsidRPr="000C586D" w:rsidTr="00FD1BF6">
        <w:trPr>
          <w:trHeight w:val="324"/>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ВК-0,4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 шт.</w:t>
            </w: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ascii="Calibri" w:eastAsia="Times New Roman" w:hAnsi="Calibri" w:cs="Times New Roman"/>
                <w:color w:val="000000"/>
                <w:sz w:val="22"/>
                <w:lang w:eastAsia="ru-RU"/>
              </w:rPr>
            </w:pPr>
          </w:p>
        </w:tc>
      </w:tr>
      <w:tr w:rsidR="000C586D" w:rsidRPr="000C586D" w:rsidTr="00FD1BF6">
        <w:trPr>
          <w:trHeight w:val="636"/>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 xml:space="preserve">п. Черемушский котельная №2 ул. </w:t>
            </w:r>
            <w:r w:rsidRPr="000C586D">
              <w:rPr>
                <w:rFonts w:eastAsia="Times New Roman" w:cs="Times New Roman"/>
                <w:color w:val="000000"/>
                <w:sz w:val="24"/>
                <w:szCs w:val="24"/>
                <w:lang w:eastAsia="ru-RU"/>
              </w:rPr>
              <w:lastRenderedPageBreak/>
              <w:t>Железнодорожная д. 19 б</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lastRenderedPageBreak/>
              <w:t>Универсал-5</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3 шт.</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1992</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ascii="Calibri" w:eastAsia="Times New Roman" w:hAnsi="Calibri" w:cs="Times New Roman"/>
                <w:color w:val="000000"/>
                <w:sz w:val="22"/>
                <w:lang w:eastAsia="ru-RU"/>
              </w:rPr>
            </w:pPr>
          </w:p>
        </w:tc>
      </w:tr>
      <w:tr w:rsidR="000C586D" w:rsidRPr="000C586D" w:rsidTr="00FD1BF6">
        <w:trPr>
          <w:trHeight w:val="312"/>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r w:rsidRPr="000C586D">
              <w:rPr>
                <w:rFonts w:eastAsia="Times New Roman" w:cs="Times New Roman"/>
                <w:color w:val="000000"/>
                <w:sz w:val="24"/>
                <w:szCs w:val="24"/>
                <w:lang w:eastAsia="ru-RU"/>
              </w:rPr>
              <w:t>д. Борки котельная ул.Школьная д.1а</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КВр-1,45</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 шт.</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2013</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ascii="Calibri" w:eastAsia="Times New Roman" w:hAnsi="Calibri" w:cs="Times New Roman"/>
                <w:color w:val="000000"/>
                <w:sz w:val="22"/>
                <w:lang w:eastAsia="ru-RU"/>
              </w:rPr>
            </w:pPr>
          </w:p>
        </w:tc>
      </w:tr>
      <w:tr w:rsidR="000C586D" w:rsidRPr="000C586D" w:rsidTr="00FD1BF6">
        <w:trPr>
          <w:trHeight w:val="324"/>
        </w:trPr>
        <w:tc>
          <w:tcPr>
            <w:tcW w:w="2283" w:type="dxa"/>
            <w:vMerge/>
            <w:tcBorders>
              <w:top w:val="single" w:sz="4" w:space="0" w:color="auto"/>
              <w:left w:val="single" w:sz="8" w:space="0" w:color="auto"/>
              <w:bottom w:val="single" w:sz="8" w:space="0" w:color="000000"/>
              <w:right w:val="single" w:sz="8" w:space="0" w:color="auto"/>
            </w:tcBorders>
            <w:vAlign w:val="center"/>
            <w:hideMark/>
          </w:tcPr>
          <w:p w:rsidR="000C586D" w:rsidRPr="000C586D" w:rsidRDefault="000C586D" w:rsidP="000C586D">
            <w:pPr>
              <w:spacing w:after="0" w:line="240" w:lineRule="auto"/>
              <w:rPr>
                <w:rFonts w:eastAsia="Times New Roman" w:cs="Times New Roman"/>
                <w:color w:val="000000"/>
                <w:sz w:val="24"/>
                <w:szCs w:val="24"/>
                <w:lang w:eastAsia="ru-RU"/>
              </w:rPr>
            </w:pPr>
          </w:p>
        </w:tc>
        <w:tc>
          <w:tcPr>
            <w:tcW w:w="2301" w:type="dxa"/>
            <w:tcBorders>
              <w:top w:val="single" w:sz="4" w:space="0" w:color="auto"/>
              <w:left w:val="nil"/>
              <w:bottom w:val="single" w:sz="8" w:space="0" w:color="auto"/>
              <w:right w:val="single" w:sz="8"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КВСдр-0,8</w:t>
            </w:r>
          </w:p>
        </w:tc>
        <w:tc>
          <w:tcPr>
            <w:tcW w:w="1378" w:type="dxa"/>
            <w:tcBorders>
              <w:top w:val="single" w:sz="4" w:space="0" w:color="auto"/>
              <w:left w:val="nil"/>
              <w:bottom w:val="nil"/>
              <w:right w:val="single" w:sz="8"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1 шт.</w:t>
            </w:r>
          </w:p>
        </w:tc>
        <w:tc>
          <w:tcPr>
            <w:tcW w:w="1665" w:type="dxa"/>
            <w:tcBorders>
              <w:top w:val="single" w:sz="4" w:space="0" w:color="auto"/>
              <w:left w:val="nil"/>
              <w:bottom w:val="single" w:sz="8" w:space="0" w:color="auto"/>
              <w:right w:val="single" w:sz="8"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color w:val="000000"/>
                <w:sz w:val="24"/>
                <w:szCs w:val="24"/>
                <w:lang w:eastAsia="ru-RU"/>
              </w:rPr>
            </w:pPr>
            <w:r w:rsidRPr="000C586D">
              <w:rPr>
                <w:rFonts w:eastAsia="Times New Roman" w:cs="Times New Roman"/>
                <w:color w:val="000000"/>
                <w:sz w:val="24"/>
                <w:szCs w:val="24"/>
                <w:lang w:eastAsia="ru-RU"/>
              </w:rPr>
              <w:t>2017</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ascii="Calibri" w:eastAsia="Times New Roman" w:hAnsi="Calibri" w:cs="Times New Roman"/>
                <w:color w:val="000000"/>
                <w:sz w:val="22"/>
                <w:lang w:eastAsia="ru-RU"/>
              </w:rPr>
            </w:pPr>
          </w:p>
        </w:tc>
      </w:tr>
      <w:tr w:rsidR="000C586D" w:rsidRPr="000C586D" w:rsidTr="000C586D">
        <w:trPr>
          <w:trHeight w:val="324"/>
        </w:trPr>
        <w:tc>
          <w:tcPr>
            <w:tcW w:w="9473" w:type="dxa"/>
            <w:gridSpan w:val="5"/>
            <w:tcBorders>
              <w:top w:val="single" w:sz="8" w:space="0" w:color="auto"/>
              <w:left w:val="nil"/>
              <w:bottom w:val="single" w:sz="4" w:space="0" w:color="auto"/>
              <w:right w:val="nil"/>
            </w:tcBorders>
            <w:shd w:val="clear" w:color="000000" w:fill="FFFFFF"/>
            <w:noWrap/>
            <w:vAlign w:val="center"/>
            <w:hideMark/>
          </w:tcPr>
          <w:p w:rsidR="008853E2" w:rsidRDefault="008853E2" w:rsidP="000C586D">
            <w:pPr>
              <w:spacing w:after="0" w:line="240" w:lineRule="auto"/>
              <w:jc w:val="center"/>
              <w:rPr>
                <w:rFonts w:eastAsia="Times New Roman" w:cs="Times New Roman"/>
                <w:b/>
                <w:bCs/>
                <w:color w:val="000000"/>
                <w:sz w:val="20"/>
                <w:szCs w:val="20"/>
                <w:lang w:eastAsia="ru-RU"/>
              </w:rPr>
            </w:pPr>
          </w:p>
          <w:p w:rsidR="000C586D" w:rsidRPr="000C586D" w:rsidRDefault="000C586D" w:rsidP="000C586D">
            <w:pPr>
              <w:spacing w:after="0" w:line="240" w:lineRule="auto"/>
              <w:jc w:val="center"/>
              <w:rPr>
                <w:rFonts w:eastAsia="Times New Roman" w:cs="Times New Roman"/>
                <w:b/>
                <w:bCs/>
                <w:color w:val="000000"/>
                <w:sz w:val="20"/>
                <w:szCs w:val="20"/>
                <w:lang w:eastAsia="ru-RU"/>
              </w:rPr>
            </w:pPr>
            <w:r w:rsidRPr="000C586D">
              <w:rPr>
                <w:rFonts w:eastAsia="Times New Roman" w:cs="Times New Roman"/>
                <w:b/>
                <w:bCs/>
                <w:color w:val="000000"/>
                <w:sz w:val="20"/>
                <w:szCs w:val="20"/>
                <w:lang w:eastAsia="ru-RU"/>
              </w:rPr>
              <w:t>ИП Рукаванов О.А.</w:t>
            </w:r>
          </w:p>
        </w:tc>
      </w:tr>
      <w:tr w:rsidR="000C586D" w:rsidRPr="000C586D" w:rsidTr="00FD1BF6">
        <w:trPr>
          <w:trHeight w:val="1068"/>
        </w:trPr>
        <w:tc>
          <w:tcPr>
            <w:tcW w:w="22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sz w:val="20"/>
                <w:szCs w:val="20"/>
                <w:lang w:eastAsia="ru-RU"/>
              </w:rPr>
            </w:pPr>
            <w:r w:rsidRPr="000C586D">
              <w:rPr>
                <w:rFonts w:eastAsia="Times New Roman" w:cs="Times New Roman"/>
                <w:sz w:val="20"/>
                <w:szCs w:val="20"/>
                <w:lang w:eastAsia="ru-RU"/>
              </w:rPr>
              <w:t>Архангельская обл., Котласский р-н, п. Шипицыно, ул. Ломоносова, д. 56, фл. 3</w:t>
            </w:r>
          </w:p>
        </w:tc>
        <w:tc>
          <w:tcPr>
            <w:tcW w:w="2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sz w:val="20"/>
                <w:szCs w:val="20"/>
                <w:lang w:eastAsia="ru-RU"/>
              </w:rPr>
            </w:pPr>
            <w:r w:rsidRPr="000C586D">
              <w:rPr>
                <w:rFonts w:eastAsia="Times New Roman" w:cs="Times New Roman"/>
                <w:sz w:val="20"/>
                <w:szCs w:val="20"/>
                <w:lang w:eastAsia="ru-RU"/>
              </w:rPr>
              <w:t>Водогрейный котел Shuster SKD 970</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sz w:val="20"/>
                <w:szCs w:val="20"/>
                <w:lang w:eastAsia="ru-RU"/>
              </w:rPr>
            </w:pPr>
            <w:r w:rsidRPr="000C586D">
              <w:rPr>
                <w:rFonts w:eastAsia="Times New Roman" w:cs="Times New Roman"/>
                <w:sz w:val="20"/>
                <w:szCs w:val="20"/>
                <w:lang w:eastAsia="ru-RU"/>
              </w:rPr>
              <w:t>Водогрейный котел Shuster SKD 970</w:t>
            </w:r>
          </w:p>
        </w:tc>
        <w:tc>
          <w:tcPr>
            <w:tcW w:w="1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sz w:val="20"/>
                <w:szCs w:val="20"/>
                <w:lang w:eastAsia="ru-RU"/>
              </w:rPr>
            </w:pPr>
            <w:r w:rsidRPr="000C586D">
              <w:rPr>
                <w:rFonts w:eastAsia="Times New Roman" w:cs="Times New Roman"/>
                <w:sz w:val="20"/>
                <w:szCs w:val="20"/>
                <w:lang w:eastAsia="ru-RU"/>
              </w:rPr>
              <w:t>2019</w:t>
            </w:r>
          </w:p>
        </w:tc>
        <w:tc>
          <w:tcPr>
            <w:tcW w:w="18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sz w:val="20"/>
                <w:szCs w:val="20"/>
                <w:lang w:eastAsia="ru-RU"/>
              </w:rPr>
            </w:pPr>
            <w:r w:rsidRPr="000C586D">
              <w:rPr>
                <w:rFonts w:eastAsia="Times New Roman" w:cs="Times New Roman"/>
                <w:sz w:val="20"/>
                <w:szCs w:val="20"/>
                <w:lang w:eastAsia="ru-RU"/>
              </w:rPr>
              <w:t xml:space="preserve">95/70 </w:t>
            </w:r>
          </w:p>
        </w:tc>
      </w:tr>
      <w:tr w:rsidR="000C586D" w:rsidRPr="000C586D" w:rsidTr="00FD1BF6">
        <w:trPr>
          <w:trHeight w:val="1068"/>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sz w:val="20"/>
                <w:szCs w:val="20"/>
                <w:lang w:eastAsia="ru-RU"/>
              </w:rPr>
            </w:pPr>
          </w:p>
        </w:tc>
        <w:tc>
          <w:tcPr>
            <w:tcW w:w="2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sz w:val="20"/>
                <w:szCs w:val="20"/>
                <w:lang w:eastAsia="ru-RU"/>
              </w:rPr>
            </w:pPr>
            <w:r w:rsidRPr="000C586D">
              <w:rPr>
                <w:rFonts w:eastAsia="Times New Roman" w:cs="Times New Roman"/>
                <w:sz w:val="20"/>
                <w:szCs w:val="20"/>
                <w:lang w:eastAsia="ru-RU"/>
              </w:rPr>
              <w:t>Водогрейный котел Shuster SKD 970</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sz w:val="20"/>
                <w:szCs w:val="20"/>
                <w:lang w:eastAsia="ru-RU"/>
              </w:rPr>
            </w:pPr>
            <w:r w:rsidRPr="000C586D">
              <w:rPr>
                <w:rFonts w:eastAsia="Times New Roman" w:cs="Times New Roman"/>
                <w:sz w:val="20"/>
                <w:szCs w:val="20"/>
                <w:lang w:eastAsia="ru-RU"/>
              </w:rPr>
              <w:t>Водогрейный котел Shuster SKD 970</w:t>
            </w:r>
          </w:p>
        </w:tc>
        <w:tc>
          <w:tcPr>
            <w:tcW w:w="1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sz w:val="20"/>
                <w:szCs w:val="20"/>
                <w:lang w:eastAsia="ru-RU"/>
              </w:rPr>
            </w:pPr>
            <w:r w:rsidRPr="000C586D">
              <w:rPr>
                <w:rFonts w:eastAsia="Times New Roman" w:cs="Times New Roman"/>
                <w:sz w:val="20"/>
                <w:szCs w:val="20"/>
                <w:lang w:eastAsia="ru-RU"/>
              </w:rPr>
              <w:t>2019</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sz w:val="20"/>
                <w:szCs w:val="20"/>
                <w:lang w:eastAsia="ru-RU"/>
              </w:rPr>
            </w:pPr>
          </w:p>
        </w:tc>
      </w:tr>
      <w:tr w:rsidR="000C586D" w:rsidRPr="000C586D" w:rsidTr="00FD1BF6">
        <w:trPr>
          <w:trHeight w:val="1068"/>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sz w:val="20"/>
                <w:szCs w:val="20"/>
                <w:lang w:eastAsia="ru-RU"/>
              </w:rPr>
            </w:pPr>
          </w:p>
        </w:tc>
        <w:tc>
          <w:tcPr>
            <w:tcW w:w="2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sz w:val="20"/>
                <w:szCs w:val="20"/>
                <w:lang w:eastAsia="ru-RU"/>
              </w:rPr>
            </w:pPr>
            <w:r w:rsidRPr="000C586D">
              <w:rPr>
                <w:rFonts w:eastAsia="Times New Roman" w:cs="Times New Roman"/>
                <w:sz w:val="20"/>
                <w:szCs w:val="20"/>
                <w:lang w:eastAsia="ru-RU"/>
              </w:rPr>
              <w:t>Водогрейный котел Shuster SKD 420</w:t>
            </w:r>
          </w:p>
        </w:tc>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rPr>
                <w:rFonts w:eastAsia="Times New Roman" w:cs="Times New Roman"/>
                <w:sz w:val="20"/>
                <w:szCs w:val="20"/>
                <w:lang w:eastAsia="ru-RU"/>
              </w:rPr>
            </w:pPr>
            <w:r w:rsidRPr="000C586D">
              <w:rPr>
                <w:rFonts w:eastAsia="Times New Roman" w:cs="Times New Roman"/>
                <w:sz w:val="20"/>
                <w:szCs w:val="20"/>
                <w:lang w:eastAsia="ru-RU"/>
              </w:rPr>
              <w:t>Водогрейный котел Shuster SKD 420</w:t>
            </w:r>
          </w:p>
        </w:tc>
        <w:tc>
          <w:tcPr>
            <w:tcW w:w="1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586D" w:rsidRPr="000C586D" w:rsidRDefault="000C586D" w:rsidP="000C586D">
            <w:pPr>
              <w:spacing w:after="0" w:line="240" w:lineRule="auto"/>
              <w:jc w:val="center"/>
              <w:rPr>
                <w:rFonts w:eastAsia="Times New Roman" w:cs="Times New Roman"/>
                <w:sz w:val="20"/>
                <w:szCs w:val="20"/>
                <w:lang w:eastAsia="ru-RU"/>
              </w:rPr>
            </w:pPr>
            <w:r w:rsidRPr="000C586D">
              <w:rPr>
                <w:rFonts w:eastAsia="Times New Roman" w:cs="Times New Roman"/>
                <w:sz w:val="20"/>
                <w:szCs w:val="20"/>
                <w:lang w:eastAsia="ru-RU"/>
              </w:rPr>
              <w:t>2019</w:t>
            </w: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0C586D" w:rsidRPr="000C586D" w:rsidRDefault="000C586D" w:rsidP="000C586D">
            <w:pPr>
              <w:spacing w:after="0" w:line="240" w:lineRule="auto"/>
              <w:rPr>
                <w:rFonts w:eastAsia="Times New Roman" w:cs="Times New Roman"/>
                <w:sz w:val="20"/>
                <w:szCs w:val="20"/>
                <w:lang w:eastAsia="ru-RU"/>
              </w:rPr>
            </w:pPr>
          </w:p>
        </w:tc>
      </w:tr>
      <w:tr w:rsidR="000C586D" w:rsidRPr="000C586D" w:rsidTr="00FD1BF6">
        <w:trPr>
          <w:trHeight w:val="324"/>
        </w:trPr>
        <w:tc>
          <w:tcPr>
            <w:tcW w:w="762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586D" w:rsidRPr="000C586D" w:rsidRDefault="000C586D" w:rsidP="000C586D">
            <w:pPr>
              <w:spacing w:after="0" w:line="240" w:lineRule="auto"/>
              <w:jc w:val="center"/>
              <w:rPr>
                <w:rFonts w:eastAsia="Times New Roman" w:cs="Times New Roman"/>
                <w:b/>
                <w:bCs/>
                <w:sz w:val="20"/>
                <w:szCs w:val="20"/>
                <w:lang w:eastAsia="ru-RU"/>
              </w:rPr>
            </w:pPr>
            <w:r w:rsidRPr="000C586D">
              <w:rPr>
                <w:rFonts w:eastAsia="Times New Roman" w:cs="Times New Roman"/>
                <w:b/>
                <w:bCs/>
                <w:sz w:val="20"/>
                <w:szCs w:val="20"/>
                <w:lang w:eastAsia="ru-RU"/>
              </w:rPr>
              <w:t>ООО «Теплогазстрой» - Приводинский ЛПУМГ</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86D" w:rsidRPr="000C586D" w:rsidRDefault="000C586D" w:rsidP="000C586D">
            <w:pPr>
              <w:spacing w:after="0" w:line="240" w:lineRule="auto"/>
              <w:jc w:val="center"/>
              <w:rPr>
                <w:rFonts w:ascii="Calibri" w:eastAsia="Times New Roman" w:hAnsi="Calibri" w:cs="Times New Roman"/>
                <w:sz w:val="24"/>
                <w:szCs w:val="24"/>
                <w:lang w:eastAsia="ru-RU"/>
              </w:rPr>
            </w:pPr>
          </w:p>
        </w:tc>
      </w:tr>
      <w:tr w:rsidR="000C586D" w:rsidRPr="000C586D" w:rsidTr="00FD1BF6">
        <w:trPr>
          <w:trHeight w:val="324"/>
        </w:trPr>
        <w:tc>
          <w:tcPr>
            <w:tcW w:w="2283" w:type="dxa"/>
            <w:tcBorders>
              <w:top w:val="single" w:sz="4" w:space="0" w:color="auto"/>
              <w:left w:val="single" w:sz="4" w:space="0" w:color="auto"/>
              <w:bottom w:val="single" w:sz="4" w:space="0" w:color="auto"/>
              <w:right w:val="nil"/>
            </w:tcBorders>
            <w:shd w:val="clear" w:color="auto" w:fill="auto"/>
            <w:vAlign w:val="center"/>
            <w:hideMark/>
          </w:tcPr>
          <w:p w:rsidR="000C586D" w:rsidRPr="000C586D" w:rsidRDefault="000C586D" w:rsidP="000C586D">
            <w:pPr>
              <w:spacing w:after="0" w:line="240" w:lineRule="auto"/>
              <w:rPr>
                <w:rFonts w:eastAsia="Times New Roman" w:cs="Times New Roman"/>
                <w:sz w:val="24"/>
                <w:szCs w:val="24"/>
                <w:lang w:eastAsia="ru-RU"/>
              </w:rPr>
            </w:pPr>
            <w:r w:rsidRPr="000C586D">
              <w:rPr>
                <w:rFonts w:eastAsia="Times New Roman" w:cs="Times New Roman"/>
                <w:sz w:val="24"/>
                <w:szCs w:val="24"/>
                <w:lang w:eastAsia="ru-RU"/>
              </w:rPr>
              <w:t>п. Приводино ул. Мира</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86D" w:rsidRPr="000C586D" w:rsidRDefault="000C586D" w:rsidP="000C586D">
            <w:pPr>
              <w:spacing w:after="0" w:line="240" w:lineRule="auto"/>
              <w:rPr>
                <w:rFonts w:ascii="Calibri" w:eastAsia="Times New Roman" w:hAnsi="Calibri" w:cs="Times New Roman"/>
                <w:sz w:val="24"/>
                <w:szCs w:val="24"/>
                <w:lang w:eastAsia="ru-RU"/>
              </w:rPr>
            </w:pPr>
            <w:r w:rsidRPr="000C586D">
              <w:rPr>
                <w:rFonts w:ascii="Calibri" w:eastAsia="Times New Roman" w:hAnsi="Calibri" w:cs="Times New Roman"/>
                <w:sz w:val="24"/>
                <w:szCs w:val="24"/>
                <w:lang w:eastAsia="ru-RU"/>
              </w:rPr>
              <w:t> </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b/>
                <w:bCs/>
                <w:sz w:val="24"/>
                <w:szCs w:val="24"/>
                <w:lang w:eastAsia="ru-RU"/>
              </w:rPr>
            </w:pPr>
            <w:r w:rsidRPr="000C586D">
              <w:rPr>
                <w:rFonts w:eastAsia="Times New Roman" w:cs="Times New Roman"/>
                <w:b/>
                <w:bCs/>
                <w:sz w:val="24"/>
                <w:szCs w:val="24"/>
                <w:lang w:eastAsia="ru-RU"/>
              </w:rPr>
              <w:t>****</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0C586D" w:rsidRPr="000C586D" w:rsidRDefault="000C586D" w:rsidP="000C586D">
            <w:pPr>
              <w:spacing w:after="0" w:line="240" w:lineRule="auto"/>
              <w:jc w:val="center"/>
              <w:rPr>
                <w:rFonts w:eastAsia="Times New Roman" w:cs="Times New Roman"/>
                <w:b/>
                <w:bCs/>
                <w:sz w:val="24"/>
                <w:szCs w:val="24"/>
                <w:lang w:eastAsia="ru-RU"/>
              </w:rPr>
            </w:pPr>
            <w:r w:rsidRPr="000C586D">
              <w:rPr>
                <w:rFonts w:eastAsia="Times New Roman" w:cs="Times New Roman"/>
                <w:b/>
                <w:bCs/>
                <w:sz w:val="24"/>
                <w:szCs w:val="24"/>
                <w:lang w:eastAsia="ru-RU"/>
              </w:rPr>
              <w:t> </w:t>
            </w:r>
          </w:p>
        </w:tc>
        <w:tc>
          <w:tcPr>
            <w:tcW w:w="1846" w:type="dxa"/>
            <w:tcBorders>
              <w:top w:val="single" w:sz="4" w:space="0" w:color="auto"/>
              <w:left w:val="nil"/>
              <w:bottom w:val="single" w:sz="4" w:space="0" w:color="auto"/>
              <w:right w:val="single" w:sz="4" w:space="0" w:color="auto"/>
            </w:tcBorders>
            <w:shd w:val="clear" w:color="auto" w:fill="auto"/>
            <w:noWrap/>
            <w:vAlign w:val="bottom"/>
            <w:hideMark/>
          </w:tcPr>
          <w:p w:rsidR="000C586D" w:rsidRPr="000C586D" w:rsidRDefault="000C586D" w:rsidP="000C586D">
            <w:pPr>
              <w:spacing w:after="0" w:line="240" w:lineRule="auto"/>
              <w:jc w:val="center"/>
              <w:rPr>
                <w:rFonts w:ascii="Calibri" w:eastAsia="Times New Roman" w:hAnsi="Calibri" w:cs="Times New Roman"/>
                <w:sz w:val="24"/>
                <w:szCs w:val="24"/>
                <w:lang w:eastAsia="ru-RU"/>
              </w:rPr>
            </w:pPr>
            <w:r w:rsidRPr="000C586D">
              <w:rPr>
                <w:rFonts w:ascii="Calibri" w:eastAsia="Times New Roman" w:hAnsi="Calibri" w:cs="Times New Roman"/>
                <w:sz w:val="24"/>
                <w:szCs w:val="24"/>
                <w:lang w:eastAsia="ru-RU"/>
              </w:rPr>
              <w:t> </w:t>
            </w:r>
          </w:p>
        </w:tc>
      </w:tr>
    </w:tbl>
    <w:p w:rsidR="000C586D" w:rsidRDefault="00FD1BF6" w:rsidP="000A03D9">
      <w:pPr>
        <w:spacing w:before="120" w:after="0" w:line="360" w:lineRule="auto"/>
        <w:ind w:right="46" w:firstLine="567"/>
        <w:jc w:val="both"/>
        <w:rPr>
          <w:rFonts w:eastAsia="Times New Roman" w:cs="Times New Roman"/>
          <w:sz w:val="24"/>
          <w:szCs w:val="24"/>
        </w:rPr>
      </w:pPr>
      <w:r w:rsidRPr="00FD1BF6">
        <w:rPr>
          <w:rFonts w:eastAsia="Times New Roman" w:cs="Times New Roman"/>
          <w:sz w:val="24"/>
          <w:szCs w:val="24"/>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В настоящее время для каждого источника тепловой </w:t>
      </w:r>
      <w:r>
        <w:rPr>
          <w:rFonts w:eastAsia="Times New Roman" w:cs="Times New Roman"/>
          <w:sz w:val="24"/>
          <w:szCs w:val="24"/>
        </w:rPr>
        <w:t xml:space="preserve">энергии согласованы следующие  </w:t>
      </w:r>
      <w:r w:rsidRPr="00FD1BF6">
        <w:rPr>
          <w:rFonts w:eastAsia="Times New Roman" w:cs="Times New Roman"/>
          <w:sz w:val="24"/>
          <w:szCs w:val="24"/>
        </w:rPr>
        <w:t xml:space="preserve"> температурные  графики:  </w:t>
      </w:r>
    </w:p>
    <w:p w:rsidR="000C586D" w:rsidRPr="00D64593" w:rsidRDefault="00D64593" w:rsidP="00D64593">
      <w:pPr>
        <w:spacing w:before="120" w:after="0" w:line="360" w:lineRule="auto"/>
        <w:ind w:right="46"/>
        <w:jc w:val="both"/>
        <w:rPr>
          <w:rFonts w:eastAsia="Times New Roman" w:cs="Times New Roman"/>
          <w:color w:val="FF0000"/>
          <w:sz w:val="24"/>
          <w:szCs w:val="24"/>
        </w:rPr>
      </w:pPr>
      <w:r>
        <w:rPr>
          <w:noProof/>
          <w:color w:val="000000"/>
          <w:lang w:eastAsia="ru-RU"/>
        </w:rPr>
        <w:lastRenderedPageBreak/>
        <w:drawing>
          <wp:inline distT="0" distB="0" distL="0" distR="0" wp14:anchorId="76489DA3" wp14:editId="5AD472F8">
            <wp:extent cx="6113959" cy="387096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0693" cy="3868892"/>
                    </a:xfrm>
                    <a:prstGeom prst="rect">
                      <a:avLst/>
                    </a:prstGeom>
                    <a:noFill/>
                  </pic:spPr>
                </pic:pic>
              </a:graphicData>
            </a:graphic>
          </wp:inline>
        </w:drawing>
      </w:r>
    </w:p>
    <w:p w:rsidR="00D64593" w:rsidRDefault="00D64593" w:rsidP="000C586D">
      <w:pPr>
        <w:spacing w:after="0" w:line="240" w:lineRule="auto"/>
        <w:contextualSpacing/>
        <w:jc w:val="center"/>
        <w:rPr>
          <w:rFonts w:cs="Times New Roman"/>
          <w:b/>
          <w:color w:val="FF0000"/>
          <w:sz w:val="24"/>
          <w:szCs w:val="24"/>
        </w:rPr>
      </w:pPr>
    </w:p>
    <w:p w:rsidR="00D64593" w:rsidRDefault="00D64593" w:rsidP="000C586D">
      <w:pPr>
        <w:spacing w:after="0" w:line="240" w:lineRule="auto"/>
        <w:contextualSpacing/>
        <w:jc w:val="center"/>
        <w:rPr>
          <w:rFonts w:cs="Times New Roman"/>
          <w:b/>
          <w:color w:val="FF0000"/>
          <w:sz w:val="24"/>
          <w:szCs w:val="24"/>
        </w:rPr>
      </w:pPr>
    </w:p>
    <w:p w:rsidR="00D64593" w:rsidRDefault="00D64593" w:rsidP="000C586D">
      <w:pPr>
        <w:spacing w:after="0" w:line="240" w:lineRule="auto"/>
        <w:contextualSpacing/>
        <w:jc w:val="center"/>
        <w:rPr>
          <w:rFonts w:cs="Times New Roman"/>
          <w:b/>
          <w:color w:val="FF0000"/>
          <w:sz w:val="24"/>
          <w:szCs w:val="24"/>
        </w:rPr>
      </w:pPr>
      <w:r>
        <w:rPr>
          <w:rFonts w:cs="Times New Roman"/>
          <w:b/>
          <w:noProof/>
          <w:color w:val="FF0000"/>
          <w:sz w:val="24"/>
          <w:szCs w:val="24"/>
          <w:lang w:eastAsia="ru-RU"/>
        </w:rPr>
        <w:lastRenderedPageBreak/>
        <w:drawing>
          <wp:inline distT="0" distB="0" distL="0" distR="0" wp14:anchorId="234B7E92" wp14:editId="22435ECA">
            <wp:extent cx="6103620" cy="4254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968" cy="4254275"/>
                    </a:xfrm>
                    <a:prstGeom prst="rect">
                      <a:avLst/>
                    </a:prstGeom>
                    <a:noFill/>
                  </pic:spPr>
                </pic:pic>
              </a:graphicData>
            </a:graphic>
          </wp:inline>
        </w:drawing>
      </w:r>
      <w:r>
        <w:rPr>
          <w:rFonts w:cs="Times New Roman"/>
          <w:b/>
          <w:noProof/>
          <w:color w:val="FF0000"/>
          <w:sz w:val="24"/>
          <w:szCs w:val="24"/>
          <w:lang w:eastAsia="ru-RU"/>
        </w:rPr>
        <w:drawing>
          <wp:inline distT="0" distB="0" distL="0" distR="0" wp14:anchorId="0D982442" wp14:editId="20B3A649">
            <wp:extent cx="6065520" cy="421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872" cy="4217999"/>
                    </a:xfrm>
                    <a:prstGeom prst="rect">
                      <a:avLst/>
                    </a:prstGeom>
                    <a:noFill/>
                  </pic:spPr>
                </pic:pic>
              </a:graphicData>
            </a:graphic>
          </wp:inline>
        </w:drawing>
      </w:r>
    </w:p>
    <w:p w:rsidR="00D64593" w:rsidRDefault="00D64593" w:rsidP="000C586D">
      <w:pPr>
        <w:spacing w:after="0" w:line="240" w:lineRule="auto"/>
        <w:contextualSpacing/>
        <w:jc w:val="center"/>
        <w:rPr>
          <w:rFonts w:cs="Times New Roman"/>
          <w:b/>
          <w:color w:val="FF0000"/>
          <w:sz w:val="24"/>
          <w:szCs w:val="24"/>
        </w:rPr>
      </w:pPr>
    </w:p>
    <w:p w:rsidR="00D64593" w:rsidRDefault="00D64593" w:rsidP="000C586D">
      <w:pPr>
        <w:spacing w:after="0" w:line="240" w:lineRule="auto"/>
        <w:contextualSpacing/>
        <w:jc w:val="center"/>
        <w:rPr>
          <w:rFonts w:cs="Times New Roman"/>
          <w:b/>
          <w:color w:val="FF0000"/>
          <w:sz w:val="24"/>
          <w:szCs w:val="24"/>
        </w:rPr>
      </w:pPr>
    </w:p>
    <w:p w:rsidR="00D64593" w:rsidRDefault="00D64593" w:rsidP="000C586D">
      <w:pPr>
        <w:spacing w:after="0" w:line="240" w:lineRule="auto"/>
        <w:contextualSpacing/>
        <w:jc w:val="center"/>
        <w:rPr>
          <w:rFonts w:cs="Times New Roman"/>
          <w:b/>
          <w:color w:val="FF0000"/>
          <w:sz w:val="24"/>
          <w:szCs w:val="24"/>
        </w:rPr>
      </w:pPr>
    </w:p>
    <w:p w:rsidR="00D64593" w:rsidRDefault="00D64593" w:rsidP="000C586D">
      <w:pPr>
        <w:spacing w:after="0" w:line="240" w:lineRule="auto"/>
        <w:contextualSpacing/>
        <w:jc w:val="center"/>
        <w:rPr>
          <w:rFonts w:cs="Times New Roman"/>
          <w:b/>
          <w:color w:val="FF0000"/>
          <w:sz w:val="24"/>
          <w:szCs w:val="24"/>
        </w:rPr>
      </w:pPr>
    </w:p>
    <w:p w:rsidR="00D64593" w:rsidRDefault="00D64593" w:rsidP="000C586D">
      <w:pPr>
        <w:spacing w:after="0" w:line="240" w:lineRule="auto"/>
        <w:contextualSpacing/>
        <w:jc w:val="center"/>
        <w:rPr>
          <w:rFonts w:cs="Times New Roman"/>
          <w:b/>
          <w:color w:val="FF0000"/>
          <w:sz w:val="24"/>
          <w:szCs w:val="24"/>
        </w:rPr>
      </w:pPr>
      <w:r>
        <w:rPr>
          <w:rFonts w:cs="Times New Roman"/>
          <w:b/>
          <w:noProof/>
          <w:color w:val="FF0000"/>
          <w:sz w:val="24"/>
          <w:szCs w:val="24"/>
          <w:lang w:eastAsia="ru-RU"/>
        </w:rPr>
        <w:drawing>
          <wp:inline distT="0" distB="0" distL="0" distR="0" wp14:anchorId="26FEFBBD" wp14:editId="1F0C4480">
            <wp:extent cx="6195060" cy="3553935"/>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4398" cy="3553555"/>
                    </a:xfrm>
                    <a:prstGeom prst="rect">
                      <a:avLst/>
                    </a:prstGeom>
                    <a:noFill/>
                  </pic:spPr>
                </pic:pic>
              </a:graphicData>
            </a:graphic>
          </wp:inline>
        </w:drawing>
      </w:r>
      <w:r>
        <w:rPr>
          <w:rFonts w:cs="Times New Roman"/>
          <w:b/>
          <w:noProof/>
          <w:color w:val="FF0000"/>
          <w:sz w:val="24"/>
          <w:szCs w:val="24"/>
          <w:lang w:eastAsia="ru-RU"/>
        </w:rPr>
        <w:drawing>
          <wp:inline distT="0" distB="0" distL="0" distR="0" wp14:anchorId="34AC96E0" wp14:editId="5C24E7F0">
            <wp:extent cx="6198893" cy="3337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8231" cy="3337203"/>
                    </a:xfrm>
                    <a:prstGeom prst="rect">
                      <a:avLst/>
                    </a:prstGeom>
                    <a:noFill/>
                  </pic:spPr>
                </pic:pic>
              </a:graphicData>
            </a:graphic>
          </wp:inline>
        </w:drawing>
      </w: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22344D" w:rsidRDefault="0022344D" w:rsidP="000C586D">
      <w:pPr>
        <w:spacing w:after="0" w:line="240" w:lineRule="auto"/>
        <w:contextualSpacing/>
        <w:jc w:val="center"/>
        <w:rPr>
          <w:rFonts w:cs="Times New Roman"/>
          <w:b/>
          <w:color w:val="FF0000"/>
          <w:sz w:val="24"/>
          <w:szCs w:val="24"/>
        </w:rPr>
      </w:pPr>
    </w:p>
    <w:p w:rsidR="000C586D" w:rsidRPr="0022344D" w:rsidRDefault="000C586D" w:rsidP="000C586D">
      <w:pPr>
        <w:spacing w:after="0" w:line="240" w:lineRule="auto"/>
        <w:contextualSpacing/>
        <w:jc w:val="center"/>
        <w:rPr>
          <w:rFonts w:cs="Times New Roman"/>
          <w:b/>
          <w:sz w:val="24"/>
          <w:szCs w:val="24"/>
        </w:rPr>
      </w:pPr>
      <w:r w:rsidRPr="0022344D">
        <w:rPr>
          <w:rFonts w:cs="Times New Roman"/>
          <w:b/>
          <w:sz w:val="24"/>
          <w:szCs w:val="24"/>
        </w:rPr>
        <w:lastRenderedPageBreak/>
        <w:t>ГРАФИК</w:t>
      </w:r>
    </w:p>
    <w:p w:rsidR="000C586D" w:rsidRPr="0022344D" w:rsidRDefault="000C586D" w:rsidP="000C586D">
      <w:pPr>
        <w:spacing w:after="0" w:line="240" w:lineRule="auto"/>
        <w:contextualSpacing/>
        <w:jc w:val="center"/>
        <w:rPr>
          <w:rFonts w:cs="Times New Roman"/>
          <w:sz w:val="24"/>
          <w:szCs w:val="24"/>
          <w:lang w:eastAsia="ru-RU"/>
        </w:rPr>
      </w:pPr>
      <w:r w:rsidRPr="0022344D">
        <w:rPr>
          <w:rFonts w:cs="Times New Roman"/>
          <w:b/>
          <w:sz w:val="24"/>
          <w:szCs w:val="24"/>
        </w:rPr>
        <w:t xml:space="preserve">зависимости температуры теплоносителя от среднесуточной температуры наружного воздуха для котельных </w:t>
      </w:r>
      <w:r w:rsidR="008853E2" w:rsidRPr="0022344D">
        <w:rPr>
          <w:rFonts w:cs="Times New Roman"/>
          <w:b/>
          <w:sz w:val="24"/>
          <w:szCs w:val="24"/>
        </w:rPr>
        <w:t xml:space="preserve">п. Черемушский и д. Борки котельная </w:t>
      </w:r>
      <w:r w:rsidRPr="0022344D">
        <w:rPr>
          <w:rFonts w:cs="Times New Roman"/>
          <w:i/>
          <w:sz w:val="24"/>
          <w:szCs w:val="24"/>
        </w:rPr>
        <w:t xml:space="preserve">(температурный график 95 – 70 </w:t>
      </w:r>
      <w:r w:rsidRPr="0022344D">
        <w:rPr>
          <w:rFonts w:cs="Times New Roman"/>
          <w:i/>
          <w:sz w:val="24"/>
          <w:szCs w:val="24"/>
          <w:vertAlign w:val="superscript"/>
        </w:rPr>
        <w:t>0</w:t>
      </w:r>
      <w:r w:rsidRPr="0022344D">
        <w:rPr>
          <w:rFonts w:cs="Times New Roman"/>
          <w:i/>
          <w:sz w:val="24"/>
          <w:szCs w:val="24"/>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3331"/>
        <w:gridCol w:w="3205"/>
      </w:tblGrid>
      <w:tr w:rsidR="0022344D" w:rsidRPr="0022344D" w:rsidTr="00631BED">
        <w:trPr>
          <w:jc w:val="center"/>
        </w:trPr>
        <w:tc>
          <w:tcPr>
            <w:tcW w:w="3112" w:type="dxa"/>
            <w:vAlign w:val="center"/>
          </w:tcPr>
          <w:p w:rsidR="000C586D" w:rsidRPr="0022344D" w:rsidRDefault="000C586D" w:rsidP="00631BED">
            <w:pPr>
              <w:spacing w:after="0"/>
              <w:jc w:val="center"/>
              <w:rPr>
                <w:rFonts w:cs="Times New Roman"/>
                <w:b/>
                <w:sz w:val="24"/>
                <w:szCs w:val="24"/>
              </w:rPr>
            </w:pPr>
            <w:r w:rsidRPr="0022344D">
              <w:rPr>
                <w:rFonts w:cs="Times New Roman"/>
                <w:b/>
                <w:sz w:val="24"/>
                <w:szCs w:val="24"/>
              </w:rPr>
              <w:t xml:space="preserve">Температура наружного воздуха, </w:t>
            </w:r>
            <w:r w:rsidRPr="0022344D">
              <w:rPr>
                <w:rFonts w:cs="Times New Roman"/>
                <w:b/>
                <w:sz w:val="24"/>
                <w:szCs w:val="24"/>
                <w:lang w:val="en-US"/>
              </w:rPr>
              <w:t>t</w:t>
            </w:r>
            <w:r w:rsidRPr="0022344D">
              <w:rPr>
                <w:rFonts w:cs="Times New Roman"/>
                <w:b/>
                <w:sz w:val="24"/>
                <w:szCs w:val="24"/>
                <w:vertAlign w:val="subscript"/>
              </w:rPr>
              <w:t>н</w:t>
            </w:r>
            <w:r w:rsidRPr="0022344D">
              <w:rPr>
                <w:rFonts w:cs="Times New Roman"/>
                <w:b/>
                <w:sz w:val="24"/>
                <w:szCs w:val="24"/>
              </w:rPr>
              <w:t xml:space="preserve">, </w:t>
            </w:r>
            <w:r w:rsidRPr="0022344D">
              <w:rPr>
                <w:rFonts w:cs="Times New Roman"/>
                <w:b/>
                <w:sz w:val="24"/>
                <w:szCs w:val="24"/>
                <w:vertAlign w:val="subscript"/>
              </w:rPr>
              <w:t xml:space="preserve"> </w:t>
            </w:r>
            <w:smartTag w:uri="urn:schemas-microsoft-com:office:smarttags" w:element="metricconverter">
              <w:smartTagPr>
                <w:attr w:name="ProductID" w:val="0C"/>
              </w:smartTagPr>
              <w:r w:rsidRPr="0022344D">
                <w:rPr>
                  <w:rFonts w:cs="Times New Roman"/>
                  <w:b/>
                  <w:sz w:val="24"/>
                  <w:szCs w:val="24"/>
                  <w:vertAlign w:val="superscript"/>
                </w:rPr>
                <w:t>0</w:t>
              </w:r>
              <w:r w:rsidRPr="0022344D">
                <w:rPr>
                  <w:rFonts w:cs="Times New Roman"/>
                  <w:b/>
                  <w:sz w:val="24"/>
                  <w:szCs w:val="24"/>
                  <w:lang w:val="en-US"/>
                </w:rPr>
                <w:t>C</w:t>
              </w:r>
            </w:smartTag>
          </w:p>
        </w:tc>
        <w:tc>
          <w:tcPr>
            <w:tcW w:w="3420" w:type="dxa"/>
            <w:vAlign w:val="center"/>
          </w:tcPr>
          <w:p w:rsidR="000C586D" w:rsidRPr="0022344D" w:rsidRDefault="000C586D" w:rsidP="00631BED">
            <w:pPr>
              <w:spacing w:after="0"/>
              <w:jc w:val="center"/>
              <w:rPr>
                <w:rFonts w:cs="Times New Roman"/>
                <w:b/>
                <w:sz w:val="24"/>
                <w:szCs w:val="24"/>
              </w:rPr>
            </w:pPr>
            <w:r w:rsidRPr="0022344D">
              <w:rPr>
                <w:rFonts w:cs="Times New Roman"/>
                <w:b/>
                <w:sz w:val="24"/>
                <w:szCs w:val="24"/>
              </w:rPr>
              <w:t xml:space="preserve">Температура воды в подающем трубопроводе системы отопления, </w:t>
            </w:r>
            <w:r w:rsidRPr="0022344D">
              <w:rPr>
                <w:rFonts w:cs="Times New Roman"/>
                <w:b/>
                <w:sz w:val="24"/>
                <w:szCs w:val="24"/>
                <w:lang w:val="en-US"/>
              </w:rPr>
              <w:t>t</w:t>
            </w:r>
            <w:r w:rsidRPr="0022344D">
              <w:rPr>
                <w:rFonts w:cs="Times New Roman"/>
                <w:b/>
                <w:sz w:val="24"/>
                <w:szCs w:val="24"/>
              </w:rPr>
              <w:t xml:space="preserve"> п, </w:t>
            </w:r>
            <w:smartTag w:uri="urn:schemas-microsoft-com:office:smarttags" w:element="metricconverter">
              <w:smartTagPr>
                <w:attr w:name="ProductID" w:val="0 C"/>
              </w:smartTagPr>
              <w:r w:rsidRPr="0022344D">
                <w:rPr>
                  <w:rFonts w:cs="Times New Roman"/>
                  <w:b/>
                  <w:sz w:val="24"/>
                  <w:szCs w:val="24"/>
                  <w:vertAlign w:val="superscript"/>
                </w:rPr>
                <w:t xml:space="preserve">0 </w:t>
              </w:r>
              <w:r w:rsidRPr="0022344D">
                <w:rPr>
                  <w:rFonts w:cs="Times New Roman"/>
                  <w:b/>
                  <w:sz w:val="24"/>
                  <w:szCs w:val="24"/>
                  <w:lang w:val="en-US"/>
                </w:rPr>
                <w:t>C</w:t>
              </w:r>
            </w:smartTag>
          </w:p>
        </w:tc>
        <w:tc>
          <w:tcPr>
            <w:tcW w:w="3291" w:type="dxa"/>
            <w:vAlign w:val="center"/>
          </w:tcPr>
          <w:p w:rsidR="000C586D" w:rsidRPr="0022344D" w:rsidRDefault="000C586D" w:rsidP="00631BED">
            <w:pPr>
              <w:spacing w:after="0"/>
              <w:jc w:val="center"/>
              <w:rPr>
                <w:rFonts w:cs="Times New Roman"/>
                <w:b/>
                <w:sz w:val="24"/>
                <w:szCs w:val="24"/>
              </w:rPr>
            </w:pPr>
            <w:r w:rsidRPr="0022344D">
              <w:rPr>
                <w:rFonts w:cs="Times New Roman"/>
                <w:b/>
                <w:sz w:val="24"/>
                <w:szCs w:val="24"/>
              </w:rPr>
              <w:t xml:space="preserve">Температура воды в обратной линии системы отопления, </w:t>
            </w:r>
            <w:r w:rsidRPr="0022344D">
              <w:rPr>
                <w:rFonts w:cs="Times New Roman"/>
                <w:b/>
                <w:sz w:val="24"/>
                <w:szCs w:val="24"/>
                <w:lang w:val="en-US"/>
              </w:rPr>
              <w:t>t</w:t>
            </w:r>
            <w:r w:rsidRPr="0022344D">
              <w:rPr>
                <w:rFonts w:cs="Times New Roman"/>
                <w:b/>
                <w:sz w:val="24"/>
                <w:szCs w:val="24"/>
              </w:rPr>
              <w:t xml:space="preserve"> о, </w:t>
            </w:r>
            <w:smartTag w:uri="urn:schemas-microsoft-com:office:smarttags" w:element="metricconverter">
              <w:smartTagPr>
                <w:attr w:name="ProductID" w:val="0C"/>
              </w:smartTagPr>
              <w:r w:rsidRPr="0022344D">
                <w:rPr>
                  <w:rFonts w:cs="Times New Roman"/>
                  <w:b/>
                  <w:sz w:val="24"/>
                  <w:szCs w:val="24"/>
                  <w:vertAlign w:val="superscript"/>
                </w:rPr>
                <w:t>0</w:t>
              </w:r>
              <w:r w:rsidRPr="0022344D">
                <w:rPr>
                  <w:rFonts w:cs="Times New Roman"/>
                  <w:b/>
                  <w:sz w:val="24"/>
                  <w:szCs w:val="24"/>
                  <w:lang w:val="en-US"/>
                </w:rPr>
                <w:t>C</w:t>
              </w:r>
            </w:smartTag>
          </w:p>
        </w:tc>
      </w:tr>
      <w:tr w:rsidR="0022344D" w:rsidRPr="0022344D" w:rsidTr="00631BED">
        <w:trPr>
          <w:trHeight w:val="114"/>
          <w:jc w:val="center"/>
        </w:trPr>
        <w:tc>
          <w:tcPr>
            <w:tcW w:w="3112" w:type="dxa"/>
            <w:vAlign w:val="center"/>
          </w:tcPr>
          <w:p w:rsidR="000C586D" w:rsidRPr="0022344D" w:rsidRDefault="000C586D" w:rsidP="00631BED">
            <w:pPr>
              <w:spacing w:after="0"/>
              <w:jc w:val="center"/>
              <w:rPr>
                <w:rFonts w:cs="Times New Roman"/>
                <w:sz w:val="24"/>
                <w:szCs w:val="24"/>
              </w:rPr>
            </w:pPr>
            <w:r w:rsidRPr="0022344D">
              <w:rPr>
                <w:rFonts w:cs="Times New Roman"/>
                <w:sz w:val="24"/>
                <w:szCs w:val="24"/>
              </w:rPr>
              <w:t>8</w:t>
            </w:r>
          </w:p>
        </w:tc>
        <w:tc>
          <w:tcPr>
            <w:tcW w:w="3420" w:type="dxa"/>
            <w:vAlign w:val="center"/>
          </w:tcPr>
          <w:p w:rsidR="000C586D" w:rsidRPr="0022344D" w:rsidRDefault="000C586D" w:rsidP="00631BED">
            <w:pPr>
              <w:spacing w:after="0"/>
              <w:jc w:val="center"/>
              <w:rPr>
                <w:rFonts w:cs="Times New Roman"/>
                <w:sz w:val="24"/>
                <w:szCs w:val="24"/>
              </w:rPr>
            </w:pPr>
            <w:r w:rsidRPr="0022344D">
              <w:rPr>
                <w:rFonts w:cs="Times New Roman"/>
                <w:sz w:val="24"/>
                <w:szCs w:val="24"/>
              </w:rPr>
              <w:t>35,2</w:t>
            </w:r>
          </w:p>
        </w:tc>
        <w:tc>
          <w:tcPr>
            <w:tcW w:w="3291" w:type="dxa"/>
            <w:vAlign w:val="center"/>
          </w:tcPr>
          <w:p w:rsidR="000C586D" w:rsidRPr="0022344D" w:rsidRDefault="000C586D" w:rsidP="00631BED">
            <w:pPr>
              <w:spacing w:after="0"/>
              <w:jc w:val="center"/>
              <w:rPr>
                <w:rFonts w:cs="Times New Roman"/>
                <w:sz w:val="24"/>
                <w:szCs w:val="24"/>
              </w:rPr>
            </w:pPr>
            <w:r w:rsidRPr="0022344D">
              <w:rPr>
                <w:rFonts w:cs="Times New Roman"/>
                <w:sz w:val="24"/>
                <w:szCs w:val="24"/>
              </w:rPr>
              <w:t>28,8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35,7</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31,8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36,1</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32,7</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37,5</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33,7</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37,9</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34,6</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41,3</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36,6</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42,7</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37,2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45,0</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38,1</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0</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46,1</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39,0</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48,7</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40,8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50,0</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41,2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51,3</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42,1</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52,0</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43,3</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52,5</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43,6</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53,2</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44,0</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54,5</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44,6</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-8</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55,8</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45,2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-9</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56,0</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46,1</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-10</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57,3</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46,9</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-11</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57,8</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47,2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-12</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58,8</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47,8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-13</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59,2</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48,3</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-14</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60,3</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49,0</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-15</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61,2</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49,5</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-16</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62,7</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50,3</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-17</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62,9</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50,8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-18</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63,1</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51,2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-19</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64,2</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51,8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-20</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65,5</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52,4</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-21</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66,7</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53,1</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-22</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67,9</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54,3</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-23</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68,1</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55,2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-24</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70,3</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55,9</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-25</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71,5</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56,4</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-26</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74,6</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58,8</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-27</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75,8</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59,9</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lastRenderedPageBreak/>
              <w:t>-28</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76,0</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60,5</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-29</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79,1</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63,4</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-30</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88,3</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66,5</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-31</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89,4</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67,2</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-32</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91,7</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67,9</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-33</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92,9</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68,6</w:t>
            </w:r>
          </w:p>
        </w:tc>
      </w:tr>
      <w:tr w:rsidR="000C586D" w:rsidRPr="00BD782D" w:rsidTr="00631BED">
        <w:trPr>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-34</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93,6</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69,3</w:t>
            </w:r>
          </w:p>
        </w:tc>
      </w:tr>
      <w:tr w:rsidR="000C586D" w:rsidRPr="00BD782D" w:rsidTr="00631BED">
        <w:trPr>
          <w:trHeight w:val="70"/>
          <w:jc w:val="center"/>
        </w:trPr>
        <w:tc>
          <w:tcPr>
            <w:tcW w:w="3112"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-35</w:t>
            </w:r>
          </w:p>
        </w:tc>
        <w:tc>
          <w:tcPr>
            <w:tcW w:w="3420"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95,0</w:t>
            </w:r>
          </w:p>
        </w:tc>
        <w:tc>
          <w:tcPr>
            <w:tcW w:w="3291" w:type="dxa"/>
            <w:vAlign w:val="center"/>
          </w:tcPr>
          <w:p w:rsidR="000C586D" w:rsidRPr="00BD782D" w:rsidRDefault="000C586D" w:rsidP="00631BED">
            <w:pPr>
              <w:spacing w:after="0"/>
              <w:jc w:val="center"/>
              <w:rPr>
                <w:rFonts w:cs="Times New Roman"/>
                <w:sz w:val="24"/>
                <w:szCs w:val="24"/>
              </w:rPr>
            </w:pPr>
            <w:r w:rsidRPr="00BD782D">
              <w:rPr>
                <w:rFonts w:cs="Times New Roman"/>
                <w:sz w:val="24"/>
                <w:szCs w:val="24"/>
              </w:rPr>
              <w:t>70,0</w:t>
            </w:r>
          </w:p>
        </w:tc>
      </w:tr>
    </w:tbl>
    <w:p w:rsidR="000C586D" w:rsidRPr="000A03D9" w:rsidRDefault="000C586D" w:rsidP="000A03D9">
      <w:pPr>
        <w:spacing w:before="120" w:after="0" w:line="360" w:lineRule="auto"/>
        <w:ind w:right="46" w:firstLine="567"/>
        <w:jc w:val="both"/>
        <w:rPr>
          <w:rFonts w:eastAsia="Times New Roman" w:cs="Times New Roman"/>
          <w:sz w:val="24"/>
          <w:szCs w:val="24"/>
        </w:rPr>
      </w:pPr>
    </w:p>
    <w:p w:rsidR="000A03D9" w:rsidRPr="000A03D9" w:rsidRDefault="000A03D9" w:rsidP="000A03D9">
      <w:pPr>
        <w:spacing w:after="0" w:line="360" w:lineRule="auto"/>
        <w:ind w:right="46" w:firstLine="567"/>
        <w:jc w:val="both"/>
        <w:rPr>
          <w:rFonts w:eastAsia="Times New Roman" w:cs="Times New Roman"/>
          <w:sz w:val="24"/>
          <w:szCs w:val="24"/>
        </w:rPr>
      </w:pPr>
      <w:r w:rsidRPr="000A03D9">
        <w:rPr>
          <w:rFonts w:eastAsia="Times New Roman" w:cs="Times New Roman"/>
          <w:sz w:val="24"/>
          <w:szCs w:val="24"/>
        </w:rPr>
        <w:t>Изменение температурного графика системы теплоснабжения не предусмотрено.</w:t>
      </w:r>
      <w:bookmarkEnd w:id="143"/>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44" w:name="_Toc141794570"/>
      <w:r w:rsidRPr="000A03D9">
        <w:rPr>
          <w:rFonts w:eastAsia="Times New Roman" w:cs="Times New Roman"/>
          <w:b/>
          <w:iCs/>
          <w:sz w:val="24"/>
          <w:szCs w:val="24"/>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4"/>
    </w:p>
    <w:p w:rsidR="000A03D9" w:rsidRPr="000A03D9" w:rsidRDefault="000A03D9" w:rsidP="000A03D9">
      <w:pPr>
        <w:widowControl w:val="0"/>
        <w:autoSpaceDE w:val="0"/>
        <w:autoSpaceDN w:val="0"/>
        <w:spacing w:before="120" w:after="0" w:line="360" w:lineRule="auto"/>
        <w:ind w:right="-1" w:firstLine="567"/>
        <w:jc w:val="both"/>
        <w:rPr>
          <w:rFonts w:eastAsia="Times New Roman" w:cs="Times New Roman"/>
          <w:sz w:val="24"/>
          <w:szCs w:val="24"/>
        </w:rPr>
      </w:pPr>
      <w:r w:rsidRPr="000A03D9">
        <w:rPr>
          <w:rFonts w:eastAsia="Times New Roman" w:cs="Times New Roman"/>
          <w:sz w:val="24"/>
          <w:szCs w:val="24"/>
        </w:rPr>
        <w:t>Данный раздел по котельным рассматривается в ходе разработки проектной документации.</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45" w:name="_Toc141794571"/>
      <w:r w:rsidRPr="000A03D9">
        <w:rPr>
          <w:rFonts w:eastAsia="Times New Roman" w:cs="Times New Roman"/>
          <w:b/>
          <w:iCs/>
          <w:sz w:val="24"/>
          <w:szCs w:val="24"/>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5"/>
    </w:p>
    <w:p w:rsidR="000A03D9" w:rsidRDefault="000A03D9" w:rsidP="000A03D9">
      <w:pPr>
        <w:widowControl w:val="0"/>
        <w:autoSpaceDE w:val="0"/>
        <w:autoSpaceDN w:val="0"/>
        <w:spacing w:before="120" w:after="0" w:line="360" w:lineRule="auto"/>
        <w:ind w:right="-1" w:firstLine="567"/>
        <w:jc w:val="both"/>
        <w:rPr>
          <w:rFonts w:eastAsia="Times New Roman" w:cs="Times New Roman"/>
          <w:sz w:val="24"/>
          <w:szCs w:val="24"/>
        </w:rPr>
      </w:pPr>
      <w:r w:rsidRPr="000A03D9">
        <w:rPr>
          <w:rFonts w:eastAsia="Times New Roman" w:cs="Times New Roman"/>
          <w:sz w:val="24"/>
          <w:szCs w:val="24"/>
        </w:rPr>
        <w:t xml:space="preserve">В муниципальном образовании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на момент </w:t>
      </w:r>
      <w:r w:rsidR="00D11A7F">
        <w:rPr>
          <w:rFonts w:eastAsia="Times New Roman" w:cs="Times New Roman"/>
          <w:sz w:val="24"/>
          <w:szCs w:val="24"/>
        </w:rPr>
        <w:t>разработке схемы</w:t>
      </w:r>
      <w:r w:rsidRPr="000A03D9">
        <w:rPr>
          <w:rFonts w:eastAsia="Times New Roman" w:cs="Times New Roman"/>
          <w:sz w:val="24"/>
          <w:szCs w:val="24"/>
        </w:rPr>
        <w:t xml:space="preserve">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DF7EA5" w:rsidRPr="000A03D9" w:rsidRDefault="00DF7EA5" w:rsidP="000A03D9">
      <w:pPr>
        <w:widowControl w:val="0"/>
        <w:autoSpaceDE w:val="0"/>
        <w:autoSpaceDN w:val="0"/>
        <w:spacing w:before="120" w:after="0" w:line="360" w:lineRule="auto"/>
        <w:ind w:right="-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 w:firstLine="426"/>
        <w:jc w:val="both"/>
        <w:outlineLvl w:val="0"/>
        <w:rPr>
          <w:rFonts w:eastAsia="Times New Roman" w:cs="Times New Roman"/>
          <w:b/>
          <w:bCs/>
          <w:sz w:val="24"/>
          <w:szCs w:val="24"/>
        </w:rPr>
      </w:pPr>
      <w:bookmarkStart w:id="146" w:name="_Toc32306871"/>
      <w:bookmarkStart w:id="147" w:name="_Toc141794572"/>
      <w:bookmarkStart w:id="148" w:name="_Toc149245458"/>
      <w:r w:rsidRPr="00CE5DB8">
        <w:rPr>
          <w:rFonts w:eastAsia="Times New Roman" w:cs="Times New Roman"/>
          <w:b/>
          <w:bCs/>
          <w:sz w:val="24"/>
          <w:szCs w:val="24"/>
        </w:rPr>
        <w:lastRenderedPageBreak/>
        <w:t>РАЗДЕЛ 6. ПРЕДЛОЖЕНИЯ ПО СТРОИТЕЛЬСТВУ, РЕКОНСТРУКЦИИИ И (ИЛИ) МОДЕРНИЗАЦИИ ТЕПЛОВЫХ СЕТЕЙ</w:t>
      </w:r>
      <w:bookmarkEnd w:id="146"/>
      <w:bookmarkEnd w:id="147"/>
      <w:bookmarkEnd w:id="148"/>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49" w:name="_Toc141794573"/>
      <w:r w:rsidRPr="000A03D9">
        <w:rPr>
          <w:rFonts w:eastAsia="Times New Roman" w:cs="Times New Roman"/>
          <w:b/>
          <w:iCs/>
          <w:sz w:val="24"/>
          <w:szCs w:val="24"/>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9"/>
    </w:p>
    <w:p w:rsidR="000A03D9" w:rsidRPr="000A03D9" w:rsidRDefault="000A03D9" w:rsidP="000A03D9">
      <w:pPr>
        <w:widowControl w:val="0"/>
        <w:autoSpaceDE w:val="0"/>
        <w:autoSpaceDN w:val="0"/>
        <w:spacing w:before="120" w:after="0" w:line="360" w:lineRule="auto"/>
        <w:ind w:firstLine="567"/>
        <w:jc w:val="both"/>
        <w:rPr>
          <w:rFonts w:eastAsia="Times New Roman" w:cs="Times New Roman"/>
          <w:sz w:val="24"/>
          <w:szCs w:val="24"/>
        </w:rPr>
      </w:pPr>
      <w:r w:rsidRPr="000A03D9">
        <w:rPr>
          <w:rFonts w:eastAsia="Times New Roman" w:cs="Times New Roman"/>
          <w:sz w:val="24"/>
          <w:szCs w:val="24"/>
        </w:rPr>
        <w:t>Рекомендуется произвести зам</w:t>
      </w:r>
      <w:r w:rsidR="00730A23">
        <w:rPr>
          <w:rFonts w:eastAsia="Times New Roman" w:cs="Times New Roman"/>
          <w:sz w:val="24"/>
          <w:szCs w:val="24"/>
        </w:rPr>
        <w:t>ену старых трубопроводов, а так</w:t>
      </w:r>
      <w:r w:rsidRPr="000A03D9">
        <w:rPr>
          <w:rFonts w:eastAsia="Times New Roman" w:cs="Times New Roman"/>
          <w:sz w:val="24"/>
          <w:szCs w:val="24"/>
        </w:rPr>
        <w:t>же их реконструкцию с учетом перевода жилого фонда на индивидуальное отопление.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w:t>
      </w:r>
    </w:p>
    <w:p w:rsidR="000A03D9" w:rsidRPr="000A03D9" w:rsidRDefault="000A03D9" w:rsidP="000A03D9">
      <w:pPr>
        <w:spacing w:after="0" w:line="360" w:lineRule="auto"/>
        <w:ind w:firstLine="567"/>
        <w:jc w:val="both"/>
        <w:rPr>
          <w:rFonts w:cs="Times New Roman"/>
          <w:sz w:val="24"/>
          <w:szCs w:val="24"/>
        </w:rPr>
      </w:pPr>
      <w:r w:rsidRPr="000A03D9">
        <w:rPr>
          <w:rFonts w:cs="Times New Roman"/>
          <w:sz w:val="24"/>
          <w:szCs w:val="24"/>
        </w:rPr>
        <w:t>Сроки и затраты по проведению данных работ определить проектно-сметной документацией (ПСД).</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50" w:name="_Toc141794574"/>
      <w:r w:rsidRPr="000A03D9">
        <w:rPr>
          <w:rFonts w:eastAsia="Times New Roman" w:cs="Times New Roman"/>
          <w:b/>
          <w:iCs/>
          <w:sz w:val="24"/>
          <w:szCs w:val="24"/>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50"/>
    </w:p>
    <w:p w:rsidR="00CE5DB8" w:rsidRDefault="000A03D9" w:rsidP="000A03D9">
      <w:pPr>
        <w:widowControl w:val="0"/>
        <w:autoSpaceDE w:val="0"/>
        <w:autoSpaceDN w:val="0"/>
        <w:spacing w:before="120" w:after="0" w:line="360" w:lineRule="auto"/>
        <w:ind w:firstLine="567"/>
        <w:jc w:val="both"/>
        <w:rPr>
          <w:rFonts w:eastAsia="Times New Roman" w:cs="Times New Roman"/>
          <w:sz w:val="24"/>
          <w:szCs w:val="24"/>
        </w:rPr>
      </w:pPr>
      <w:bookmarkStart w:id="151" w:name="_Hlk50124560"/>
      <w:r w:rsidRPr="000A03D9">
        <w:rPr>
          <w:rFonts w:eastAsia="Times New Roman" w:cs="Times New Roman"/>
          <w:sz w:val="24"/>
          <w:szCs w:val="24"/>
        </w:rPr>
        <w:t xml:space="preserve">Согласно Генеральному плану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до </w:t>
      </w:r>
      <w:r w:rsidR="00786E55">
        <w:rPr>
          <w:rFonts w:eastAsia="Times New Roman" w:cs="Times New Roman"/>
          <w:sz w:val="24"/>
          <w:szCs w:val="24"/>
        </w:rPr>
        <w:t>2043</w:t>
      </w:r>
      <w:r w:rsidRPr="000A03D9">
        <w:rPr>
          <w:rFonts w:eastAsia="Times New Roman" w:cs="Times New Roman"/>
          <w:sz w:val="24"/>
          <w:szCs w:val="24"/>
        </w:rPr>
        <w:t xml:space="preserve"> года существуют зоны перспективной жилой застройки</w:t>
      </w:r>
      <w:r w:rsidR="00CE5DB8">
        <w:rPr>
          <w:rFonts w:eastAsia="Times New Roman" w:cs="Times New Roman"/>
          <w:sz w:val="24"/>
          <w:szCs w:val="24"/>
        </w:rPr>
        <w:t>.</w:t>
      </w:r>
    </w:p>
    <w:p w:rsidR="000A03D9" w:rsidRDefault="00CE5DB8" w:rsidP="000A03D9">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Схемой теплоснабжения предложены следующие мероприятия </w:t>
      </w:r>
      <w:bookmarkEnd w:id="151"/>
      <w:r w:rsidRPr="00CE5DB8">
        <w:rPr>
          <w:rFonts w:eastAsia="Times New Roman" w:cs="Times New Roman"/>
          <w:sz w:val="24"/>
          <w:szCs w:val="24"/>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w:t>
      </w:r>
      <w:r>
        <w:rPr>
          <w:rFonts w:eastAsia="Times New Roman" w:cs="Times New Roman"/>
          <w:sz w:val="24"/>
          <w:szCs w:val="24"/>
        </w:rPr>
        <w:t>:</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участка тепловой сети от частной бани во дворе дома № 5 по пер. Первомайский до детского сада, п. Харитоново</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транзитного участка тепловой сети через котельную «Курортная» (в обход существующей системе трубопроводов)</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тепловой сети Ду 125 мм длиной L=250м от дома, по адресу: пер. Мирный, д. 4 до границы земельного участка дома № 105 в д. Окуловка</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тепловой сети Ду 100 мм длиной L=75м от границы земельного участка дома № 105 в д. Окуловка до тепловой камеры к домам № 105, 106 и 108 в д. Окуловка</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тепловой сети Ду 80 мм длиной L=100м от границы земельного участка дома № 105 в д. Окуловка до тепловой камеры к дому № 107 в д. Окуловка</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lastRenderedPageBreak/>
        <w:t>Строительство сети ГВС Ду 100 мм длиной L=371м дома по пер. Мирный д.1, до до границы земельного участка дома № 105 в д. Окуловка</w:t>
      </w:r>
    </w:p>
    <w:p w:rsidR="00CE5DB8" w:rsidRP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сети ГВС Ду 100 мм длиной L=75м от границы земельного участка дома № 105 в д. Окуловка до тепловой камеры к домам № 105, 106 и 108 в д. Окуловка</w:t>
      </w:r>
    </w:p>
    <w:p w:rsidR="00CE5DB8" w:rsidRDefault="00CE5DB8" w:rsidP="00CE5DB8">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CE5DB8">
        <w:rPr>
          <w:rFonts w:eastAsia="Times New Roman" w:cs="Times New Roman"/>
          <w:sz w:val="24"/>
          <w:szCs w:val="24"/>
        </w:rPr>
        <w:t>Строительство сети ГВС Ду 65 мм длиной L=100м от границы земельного участка дома № 105 в д. Окуловка до тепловой камеры к дому № 107 в д. Окуловка</w:t>
      </w:r>
    </w:p>
    <w:p w:rsidR="00717764" w:rsidRPr="00CE5DB8" w:rsidRDefault="00717764" w:rsidP="00717764">
      <w:pPr>
        <w:pStyle w:val="a7"/>
        <w:widowControl w:val="0"/>
        <w:numPr>
          <w:ilvl w:val="0"/>
          <w:numId w:val="55"/>
        </w:numPr>
        <w:autoSpaceDE w:val="0"/>
        <w:autoSpaceDN w:val="0"/>
        <w:spacing w:before="120" w:after="0" w:line="360" w:lineRule="auto"/>
        <w:ind w:left="0" w:firstLine="284"/>
        <w:jc w:val="both"/>
        <w:rPr>
          <w:rFonts w:eastAsia="Times New Roman" w:cs="Times New Roman"/>
          <w:sz w:val="24"/>
          <w:szCs w:val="24"/>
        </w:rPr>
      </w:pPr>
      <w:r w:rsidRPr="00717764">
        <w:rPr>
          <w:rFonts w:eastAsia="Times New Roman" w:cs="Times New Roman"/>
          <w:sz w:val="24"/>
          <w:szCs w:val="24"/>
        </w:rPr>
        <w:t>Строительство участка от новой котельной до существующего магистрального трубопровода надземной прокладки dy=159 мм, п. Харитоново, ул. Калинина</w:t>
      </w:r>
      <w:r>
        <w:rPr>
          <w:rFonts w:eastAsia="Times New Roman" w:cs="Times New Roman"/>
          <w:sz w:val="24"/>
          <w:szCs w:val="24"/>
        </w:rPr>
        <w:t>.</w:t>
      </w:r>
    </w:p>
    <w:p w:rsidR="000A03D9" w:rsidRPr="000A03D9" w:rsidRDefault="000A03D9" w:rsidP="000A03D9">
      <w:pPr>
        <w:keepNext/>
        <w:keepLines/>
        <w:spacing w:after="0"/>
        <w:ind w:firstLine="567"/>
        <w:jc w:val="both"/>
        <w:outlineLvl w:val="6"/>
        <w:rPr>
          <w:rFonts w:eastAsia="Times New Roman" w:cs="Times New Roman"/>
          <w:b/>
          <w:sz w:val="8"/>
          <w:szCs w:val="8"/>
          <w:lang w:bidi="en-US"/>
        </w:rPr>
      </w:pPr>
      <w:bookmarkStart w:id="152" w:name="_Toc141794575"/>
      <w:r w:rsidRPr="000A03D9">
        <w:rPr>
          <w:rFonts w:eastAsia="Times New Roman" w:cs="Times New Roman"/>
          <w:b/>
          <w:sz w:val="24"/>
          <w:szCs w:val="24"/>
          <w:lang w:bidi="en-US"/>
        </w:rPr>
        <w:t xml:space="preserve">в) предложения по строительству, реконструкции </w:t>
      </w:r>
      <w:r w:rsidRPr="000A03D9">
        <w:rPr>
          <w:rFonts w:eastAsia="Times New Roman" w:cs="Times New Roman"/>
          <w:b/>
          <w:iCs/>
          <w:sz w:val="24"/>
          <w:szCs w:val="24"/>
          <w:lang w:bidi="en-US"/>
        </w:rPr>
        <w:t xml:space="preserve">и (или) модернизации </w:t>
      </w:r>
      <w:r w:rsidRPr="000A03D9">
        <w:rPr>
          <w:rFonts w:eastAsia="Times New Roman" w:cs="Times New Roman"/>
          <w:b/>
          <w:sz w:val="24"/>
          <w:szCs w:val="24"/>
          <w:lang w:bidi="en-US"/>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2"/>
      <w:r w:rsidRPr="000A03D9">
        <w:rPr>
          <w:rFonts w:eastAsia="Times New Roman" w:cs="Times New Roman"/>
          <w:b/>
          <w:i/>
          <w:sz w:val="24"/>
          <w:szCs w:val="24"/>
          <w:lang w:bidi="en-US"/>
        </w:rPr>
        <w:cr/>
      </w:r>
    </w:p>
    <w:p w:rsidR="000A03D9" w:rsidRPr="000A03D9" w:rsidRDefault="000A03D9" w:rsidP="000A03D9">
      <w:pPr>
        <w:spacing w:after="0" w:line="360" w:lineRule="auto"/>
        <w:ind w:firstLine="567"/>
        <w:jc w:val="both"/>
        <w:rPr>
          <w:rFonts w:eastAsia="Times New Roman" w:cs="Times New Roman"/>
          <w:sz w:val="24"/>
          <w:szCs w:val="24"/>
        </w:rPr>
      </w:pPr>
      <w:r w:rsidRPr="000A03D9">
        <w:rPr>
          <w:rFonts w:eastAsia="Times New Roman" w:cs="Times New Roman"/>
          <w:sz w:val="24"/>
          <w:szCs w:val="24"/>
        </w:rPr>
        <w:t>В связи с отсутствием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rsidR="000A03D9" w:rsidRPr="000A03D9" w:rsidRDefault="000A03D9" w:rsidP="000A03D9">
      <w:pPr>
        <w:widowControl w:val="0"/>
        <w:autoSpaceDE w:val="0"/>
        <w:autoSpaceDN w:val="0"/>
        <w:spacing w:after="0" w:line="360" w:lineRule="auto"/>
        <w:ind w:firstLine="567"/>
        <w:jc w:val="both"/>
        <w:rPr>
          <w:rFonts w:eastAsia="Times New Roman" w:cs="Times New Roman"/>
          <w:sz w:val="24"/>
          <w:szCs w:val="24"/>
        </w:rPr>
      </w:pPr>
      <w:r w:rsidRPr="000A03D9">
        <w:rPr>
          <w:rFonts w:eastAsia="Times New Roman"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0A03D9" w:rsidRPr="000A03D9" w:rsidRDefault="000A03D9" w:rsidP="000A03D9">
      <w:pPr>
        <w:spacing w:after="0" w:line="360" w:lineRule="auto"/>
        <w:ind w:firstLine="567"/>
        <w:jc w:val="both"/>
        <w:rPr>
          <w:rFonts w:cs="Times New Roman"/>
          <w:sz w:val="24"/>
          <w:szCs w:val="24"/>
        </w:rPr>
        <w:sectPr w:rsidR="000A03D9" w:rsidRPr="000A03D9" w:rsidSect="00FE2FD1">
          <w:pgSz w:w="11906" w:h="16838"/>
          <w:pgMar w:top="1134" w:right="850" w:bottom="1134" w:left="1701" w:header="708" w:footer="708" w:gutter="0"/>
          <w:cols w:space="708"/>
          <w:docGrid w:linePitch="381"/>
        </w:sect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53" w:name="_Toc141794576"/>
      <w:r w:rsidRPr="000A03D9">
        <w:rPr>
          <w:rFonts w:eastAsia="Times New Roman" w:cs="Times New Roman"/>
          <w:b/>
          <w:iCs/>
          <w:sz w:val="24"/>
          <w:szCs w:val="24"/>
          <w:lang w:bidi="en-US"/>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5 настоящего документа</w:t>
      </w:r>
      <w:bookmarkEnd w:id="153"/>
    </w:p>
    <w:p w:rsidR="000A03D9" w:rsidRPr="000A03D9" w:rsidRDefault="000A03D9" w:rsidP="000A03D9">
      <w:pPr>
        <w:widowControl w:val="0"/>
        <w:autoSpaceDE w:val="0"/>
        <w:autoSpaceDN w:val="0"/>
        <w:spacing w:before="120" w:after="0" w:line="360" w:lineRule="auto"/>
        <w:ind w:firstLine="567"/>
        <w:jc w:val="both"/>
        <w:rPr>
          <w:rFonts w:eastAsia="Times New Roman" w:cs="Times New Roman"/>
          <w:sz w:val="24"/>
          <w:szCs w:val="24"/>
        </w:rPr>
      </w:pPr>
      <w:bookmarkStart w:id="154" w:name="OLE_LINK1"/>
      <w:r w:rsidRPr="000A03D9">
        <w:rPr>
          <w:rFonts w:eastAsia="Times New Roman"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bookmarkEnd w:id="154"/>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55" w:name="_Toc141794577"/>
      <w:r w:rsidRPr="000A03D9">
        <w:rPr>
          <w:rFonts w:eastAsia="Times New Roman" w:cs="Times New Roman"/>
          <w:b/>
          <w:iCs/>
          <w:sz w:val="24"/>
          <w:szCs w:val="24"/>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55"/>
    </w:p>
    <w:p w:rsidR="00717764" w:rsidRDefault="000A03D9" w:rsidP="000A03D9">
      <w:pPr>
        <w:widowControl w:val="0"/>
        <w:autoSpaceDE w:val="0"/>
        <w:autoSpaceDN w:val="0"/>
        <w:spacing w:before="120" w:after="0" w:line="360" w:lineRule="auto"/>
        <w:ind w:right="111" w:firstLine="567"/>
        <w:jc w:val="both"/>
        <w:rPr>
          <w:rFonts w:eastAsia="Times New Roman" w:cs="Times New Roman"/>
          <w:sz w:val="24"/>
          <w:szCs w:val="24"/>
        </w:rPr>
      </w:pPr>
      <w:r w:rsidRPr="000A03D9">
        <w:rPr>
          <w:rFonts w:eastAsia="Times New Roman" w:cs="Times New Roman"/>
          <w:sz w:val="24"/>
          <w:szCs w:val="24"/>
        </w:rPr>
        <w:t xml:space="preserve">Для обеспечения надежной работы системы теплоснабжения в муниципальном образовании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требуется перекладка существующих магистральных трубопроводов. </w:t>
      </w:r>
      <w:r w:rsidR="00717764">
        <w:rPr>
          <w:rFonts w:eastAsia="Times New Roman" w:cs="Times New Roman"/>
          <w:sz w:val="24"/>
          <w:szCs w:val="24"/>
        </w:rPr>
        <w:t>Перечень мероприятий д</w:t>
      </w:r>
      <w:r w:rsidR="00717764" w:rsidRPr="00717764">
        <w:rPr>
          <w:rFonts w:eastAsia="Times New Roman" w:cs="Times New Roman"/>
          <w:sz w:val="24"/>
          <w:szCs w:val="24"/>
        </w:rPr>
        <w:t>ля обеспечения надежной работы системы теплоснабжения в муниципальном образовании</w:t>
      </w:r>
      <w:r w:rsidR="00717764">
        <w:rPr>
          <w:rFonts w:eastAsia="Times New Roman" w:cs="Times New Roman"/>
          <w:sz w:val="24"/>
          <w:szCs w:val="24"/>
        </w:rPr>
        <w:t>:</w:t>
      </w:r>
    </w:p>
    <w:p w:rsidR="00717764" w:rsidRP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Реконструкция участка тепловых сетей по ул. Калинина от д. № 17 до д. 12 условным диаметром 50 мм, п. Харитоново</w:t>
      </w:r>
    </w:p>
    <w:p w:rsidR="00717764" w:rsidRP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Замена участка тепловой сети от дома № 2а по ул. Федосеева до дома № 36 по ул. Ленина (г. Сольвычегодск)</w:t>
      </w:r>
    </w:p>
    <w:p w:rsidR="00717764" w:rsidRP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Реконструкция участка тепловой сети от здания № 19 по ул. Федосеева до тепловой камеры у дома № 34 по ул. Федосеева с изменением диаметра с Ду=100 мм на Ду=150 мм длиной L=249м</w:t>
      </w:r>
    </w:p>
    <w:p w:rsidR="00717764" w:rsidRP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Реконструкция участка тепловой сети от тепловой камеры у дома № 34 по ул. Федосеева до тепловой камеры у дома № 4 по пер. Мирный с изменением диаметров с Ду=80 мм на Ду=150 мм длиной L=149 м</w:t>
      </w:r>
    </w:p>
    <w:p w:rsidR="00717764" w:rsidRP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Реконструкция участка сети ГВС от здания № 19 по ул. Федосеева до тепловой камеры у дома № 34 по ул. Федосеева с изменением диаметра с Ду=40 мм на Ду=100 мм длиной L=249м</w:t>
      </w:r>
    </w:p>
    <w:p w:rsidR="00717764" w:rsidRP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Реконструкция участка сети</w:t>
      </w:r>
      <w:r>
        <w:rPr>
          <w:rFonts w:eastAsia="Times New Roman" w:cs="Times New Roman"/>
          <w:sz w:val="24"/>
          <w:szCs w:val="24"/>
        </w:rPr>
        <w:t xml:space="preserve"> ГВС от тепловой камеры у дома </w:t>
      </w:r>
      <w:r w:rsidRPr="00717764">
        <w:rPr>
          <w:rFonts w:eastAsia="Times New Roman" w:cs="Times New Roman"/>
          <w:sz w:val="24"/>
          <w:szCs w:val="24"/>
        </w:rPr>
        <w:t>№ 34 по ул. Федосеева до тепловой камеры у дома № 1 по пер. Мирный с изменением диаметра с Ду=25 мм на Ду=100 мм длиной L=28м</w:t>
      </w:r>
    </w:p>
    <w:p w:rsidR="00717764" w:rsidRDefault="00717764" w:rsidP="00717764">
      <w:pPr>
        <w:pStyle w:val="a7"/>
        <w:widowControl w:val="0"/>
        <w:numPr>
          <w:ilvl w:val="0"/>
          <w:numId w:val="57"/>
        </w:numPr>
        <w:autoSpaceDE w:val="0"/>
        <w:autoSpaceDN w:val="0"/>
        <w:spacing w:before="120" w:after="0" w:line="360" w:lineRule="auto"/>
        <w:ind w:left="0" w:right="111" w:firstLine="284"/>
        <w:jc w:val="both"/>
        <w:rPr>
          <w:rFonts w:eastAsia="Times New Roman" w:cs="Times New Roman"/>
          <w:sz w:val="24"/>
          <w:szCs w:val="24"/>
        </w:rPr>
      </w:pPr>
      <w:r w:rsidRPr="00717764">
        <w:rPr>
          <w:rFonts w:eastAsia="Times New Roman" w:cs="Times New Roman"/>
          <w:sz w:val="24"/>
          <w:szCs w:val="24"/>
        </w:rPr>
        <w:t xml:space="preserve">Реконструкция тепловых сетей от котельной п. Черемушский: ул. Песчаная, д.24-г: подземных в бетонных лотках с заменой участков с применением стальных труб в ППУ- изоляции Dy = 57 мм протяженностью 56.12 м и Dy = 80 мм протяженностью 6,64 </w:t>
      </w:r>
      <w:r w:rsidRPr="00717764">
        <w:rPr>
          <w:rFonts w:eastAsia="Times New Roman" w:cs="Times New Roman"/>
          <w:sz w:val="24"/>
          <w:szCs w:val="24"/>
        </w:rPr>
        <w:lastRenderedPageBreak/>
        <w:t>м, Dy = 100 мм протяженностью 14,49 м (в двухтрубном исполнений); надземных с заменой участков с применением стальных труб в ППУ-изоляции Dy = 57 мм протяженностью 5,1 м и Dy = 80 мм протяженностью 3.20 м, Dy = 100 мм протяженностью 249,59 м, (в двухтрубном исполнении).</w:t>
      </w:r>
    </w:p>
    <w:p w:rsidR="00E42456" w:rsidRDefault="00E42456" w:rsidP="00E42456">
      <w:pPr>
        <w:pStyle w:val="a7"/>
        <w:widowControl w:val="0"/>
        <w:autoSpaceDE w:val="0"/>
        <w:autoSpaceDN w:val="0"/>
        <w:spacing w:before="120" w:after="0" w:line="360" w:lineRule="auto"/>
        <w:ind w:left="0" w:right="111" w:firstLine="567"/>
        <w:jc w:val="both"/>
        <w:rPr>
          <w:rFonts w:eastAsia="Times New Roman" w:cs="Times New Roman"/>
          <w:sz w:val="24"/>
          <w:szCs w:val="24"/>
        </w:rPr>
      </w:pPr>
      <w:r>
        <w:rPr>
          <w:rFonts w:eastAsia="Times New Roman" w:cs="Times New Roman"/>
          <w:sz w:val="24"/>
          <w:szCs w:val="24"/>
        </w:rPr>
        <w:t xml:space="preserve">Мероприятия по строительству, реконструкции/модернизации объектов и сетей теплоснабжения разработаны на основании </w:t>
      </w:r>
      <w:r w:rsidRPr="00E42456">
        <w:rPr>
          <w:rFonts w:eastAsia="Times New Roman" w:cs="Times New Roman"/>
          <w:sz w:val="24"/>
          <w:szCs w:val="24"/>
        </w:rPr>
        <w:t>Программ ремонтов 2023 г. котельных и тепловых сетей</w:t>
      </w:r>
      <w:r>
        <w:rPr>
          <w:rFonts w:eastAsia="Times New Roman" w:cs="Times New Roman"/>
          <w:sz w:val="24"/>
          <w:szCs w:val="24"/>
        </w:rPr>
        <w:t>, Программ</w:t>
      </w:r>
      <w:r w:rsidRPr="00E42456">
        <w:rPr>
          <w:rFonts w:eastAsia="Times New Roman" w:cs="Times New Roman"/>
          <w:sz w:val="24"/>
          <w:szCs w:val="24"/>
        </w:rPr>
        <w:t xml:space="preserve"> подготовки к ОЗП 2023-2024г. котельных и тепловых сетей</w:t>
      </w:r>
      <w:r>
        <w:rPr>
          <w:rFonts w:eastAsia="Times New Roman" w:cs="Times New Roman"/>
          <w:sz w:val="24"/>
          <w:szCs w:val="24"/>
        </w:rPr>
        <w:t xml:space="preserve">, а также </w:t>
      </w:r>
      <w:r w:rsidRPr="00E42456">
        <w:rPr>
          <w:rFonts w:eastAsia="Times New Roman" w:cs="Times New Roman"/>
          <w:sz w:val="24"/>
          <w:szCs w:val="24"/>
        </w:rPr>
        <w:t>де</w:t>
      </w:r>
      <w:r>
        <w:rPr>
          <w:rFonts w:eastAsia="Times New Roman" w:cs="Times New Roman"/>
          <w:sz w:val="24"/>
          <w:szCs w:val="24"/>
        </w:rPr>
        <w:t xml:space="preserve">фектных ведомостей оборудования котельных </w:t>
      </w:r>
      <w:r w:rsidRPr="00E42456">
        <w:rPr>
          <w:rFonts w:eastAsia="Times New Roman" w:cs="Times New Roman"/>
          <w:sz w:val="24"/>
          <w:szCs w:val="24"/>
        </w:rPr>
        <w:t>ООО «Лешуконская теплоэнергетическая компания»</w:t>
      </w:r>
      <w:r>
        <w:rPr>
          <w:rFonts w:eastAsia="Times New Roman" w:cs="Times New Roman"/>
          <w:sz w:val="24"/>
          <w:szCs w:val="24"/>
        </w:rPr>
        <w:t xml:space="preserve"> и мероприятия </w:t>
      </w:r>
      <w:r w:rsidRPr="00E42456">
        <w:rPr>
          <w:rFonts w:eastAsia="Times New Roman" w:cs="Times New Roman"/>
          <w:sz w:val="24"/>
          <w:szCs w:val="24"/>
        </w:rPr>
        <w:t>ИП Рукаванов О.А.</w:t>
      </w:r>
    </w:p>
    <w:p w:rsidR="00E42456" w:rsidRDefault="00E42456" w:rsidP="00E42456">
      <w:pPr>
        <w:pStyle w:val="a7"/>
        <w:widowControl w:val="0"/>
        <w:autoSpaceDE w:val="0"/>
        <w:autoSpaceDN w:val="0"/>
        <w:spacing w:before="120" w:after="0" w:line="360" w:lineRule="auto"/>
        <w:ind w:left="0" w:right="111" w:firstLine="567"/>
        <w:jc w:val="center"/>
        <w:rPr>
          <w:rFonts w:eastAsia="Times New Roman" w:cs="Times New Roman"/>
          <w:sz w:val="24"/>
          <w:szCs w:val="24"/>
        </w:rPr>
      </w:pPr>
      <w:r>
        <w:rPr>
          <w:rFonts w:eastAsia="Times New Roman" w:cs="Times New Roman"/>
          <w:sz w:val="24"/>
          <w:szCs w:val="24"/>
        </w:rPr>
        <w:t>Мероприятия П</w:t>
      </w:r>
      <w:r w:rsidRPr="00E42456">
        <w:rPr>
          <w:rFonts w:eastAsia="Times New Roman" w:cs="Times New Roman"/>
          <w:sz w:val="24"/>
          <w:szCs w:val="24"/>
        </w:rPr>
        <w:t>рограмм</w:t>
      </w:r>
      <w:r>
        <w:rPr>
          <w:rFonts w:eastAsia="Times New Roman" w:cs="Times New Roman"/>
          <w:sz w:val="24"/>
          <w:szCs w:val="24"/>
        </w:rPr>
        <w:t>ы</w:t>
      </w:r>
      <w:r w:rsidRPr="00E42456">
        <w:rPr>
          <w:rFonts w:eastAsia="Times New Roman" w:cs="Times New Roman"/>
          <w:sz w:val="24"/>
          <w:szCs w:val="24"/>
        </w:rPr>
        <w:t xml:space="preserve"> ремонтов 2023 г. котельных и тепловых сетей</w:t>
      </w:r>
      <w:r>
        <w:rPr>
          <w:rFonts w:eastAsia="Times New Roman" w:cs="Times New Roman"/>
          <w:sz w:val="24"/>
          <w:szCs w:val="24"/>
        </w:rPr>
        <w:t>.</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940"/>
        <w:gridCol w:w="955"/>
        <w:gridCol w:w="960"/>
        <w:gridCol w:w="1351"/>
        <w:gridCol w:w="1512"/>
        <w:gridCol w:w="1377"/>
      </w:tblGrid>
      <w:tr w:rsidR="00E42456" w:rsidRPr="00E42456" w:rsidTr="00E42456">
        <w:trPr>
          <w:trHeight w:val="37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Программа ремонтов 2023 г. котельных и тепловых сетей п.Сольвычегодск</w:t>
            </w:r>
          </w:p>
        </w:tc>
      </w:tr>
      <w:tr w:rsidR="00E42456" w:rsidRPr="00E42456" w:rsidTr="00E42456">
        <w:trPr>
          <w:trHeight w:val="70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№п/п</w:t>
            </w:r>
          </w:p>
        </w:tc>
        <w:tc>
          <w:tcPr>
            <w:tcW w:w="2940" w:type="dxa"/>
            <w:shd w:val="clear" w:color="auto" w:fill="auto"/>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Наименование работ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Ед. изм.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Кол-во</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Способ выполнения работ</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 xml:space="preserve">Финансовые средства, </w:t>
            </w:r>
            <w:r w:rsidRPr="00E42456">
              <w:rPr>
                <w:rFonts w:eastAsia="Times New Roman" w:cs="Times New Roman"/>
                <w:bCs/>
                <w:sz w:val="20"/>
                <w:szCs w:val="20"/>
                <w:lang w:eastAsia="ru-RU"/>
              </w:rPr>
              <w:br/>
              <w:t>тыс. руб.</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Примечание</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Центральная</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и боровов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ремонткотлов КВр-2,5(3шт.), КВр-1,5(2шт.)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ГВС,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теплообменников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насоса ГВС 11квт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297,60464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водопровода ХВС для подпитки ГВС и СО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м.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409,67842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ХВС для подпитки ГВС и СО Ду 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59,4334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ХВС для подпитки ГВС и СО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водопровода ГВС  Ду 125, в котельной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м.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45,74359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котлах №1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котлах №5 Ду 125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водопровода (Гребенка) ГВС  Ду 250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м.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88,80625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комутационных аппаратов управления насоса ГВС 11кВт с подключением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цепи шлакоудаления с заменой изношеных деталей с ревизией редуктора и электродвигателя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топливо падачи котла № 3</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шурующей планок с втулками и каретками на котлах № 4, 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редукторов топливопадачи котлов № 4, 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ТШПм-2,5 котла № 4</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и сети ГВС котельной "Центральная"</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8240,6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551,56505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тепловой сети со спутником ХВС и сети ГВС на пресечении ул. Федосеева Ду 100х76/100, Ду 40/32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149,9272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тепловой сети и сети ГВС на пресечении ул. Урицкого Ду 133/133, Ду 89/89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262,77997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тепловой сети и сети ГВС на пресечении ул. Карла Мракса у перекрестка ул. Ленина -  ул. Карла Маркса Ду 200/200, Ду 100/100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196,63882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тепловой сети  на пресечении наб. Строганова у перекрестка наб. Аники Строганова -  ул. Карла Либкнехта Ду 200/200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139,67525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тепловой сети и сети ГВС на пресечении ул. Карла Либкнехта у перекрестка наб. Аники Строганова -  ул. Карла Либкнехта Ду 250/250, Ду 76/76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236,37972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тепловой сети на пресечении ул. Советская у здания РМЗ Ду 250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185,88659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сети ГВС от ул. Ленина 25 до ул. К.Маркса д. 5  с увеличением диаметров с Ду </w:t>
            </w:r>
            <w:r w:rsidRPr="00E42456">
              <w:rPr>
                <w:rFonts w:eastAsia="Times New Roman" w:cs="Times New Roman"/>
                <w:sz w:val="20"/>
                <w:szCs w:val="20"/>
                <w:lang w:eastAsia="ru-RU"/>
              </w:rPr>
              <w:lastRenderedPageBreak/>
              <w:t xml:space="preserve">57-76 до Ду89 с выносом сетей из д.6 ул К. Маркса (130 п.м.)и замена участка тепловой сети ул. К.Маркса д. 5-6 Ду 108 56п.м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130</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1310,28872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участка сети ГВС от ул. Федосеева 10 до ул. Ленина д. 34  с увеличением диаметров с Ду 45-57 до Ду76 с выносом сетей из д.10 ул. Федосеева  (154 п.м.)и замена участка тепловой сети ул. Федосеева д. 10 до ул. Ленина д. 34  Ду 76 60,2п.м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154</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1396,25248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Установка отсекающей запорной арматуры Ду 150 с монтажем байпасных линий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КБО</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и боровов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КВр-1,16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HF 8А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392,43562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Тепловые сети котельной "КБО"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теплогидроизоляции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662,28666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ФОС</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и боровов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КВр-0,63</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w:t>
            </w:r>
            <w:r w:rsidRPr="00E42456">
              <w:rPr>
                <w:rFonts w:eastAsia="Times New Roman" w:cs="Times New Roman"/>
                <w:sz w:val="20"/>
                <w:szCs w:val="20"/>
                <w:lang w:eastAsia="ru-RU"/>
              </w:rPr>
              <w:lastRenderedPageBreak/>
              <w:t xml:space="preserve">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F 65/160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503,34922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котлах №3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котлах №2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водопровода ХВС для подпитки  СО Ду 30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м.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Совхозная</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КВр-0,93</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F 65/160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503,34922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обвязки котлов на Ду 200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резервного источника питания на 40 кВт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600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"ПМК"</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и боровов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Универсал</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HF 50 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332,83762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водопровода ХВС для подпитки  СО Ду 30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м.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Тепловые сети котельной "ПМК"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1412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трубопроводов тепловой сети Ду100 с выносом на поверхность</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3031,97684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"Больница"</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и боровов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Универсал</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w:t>
            </w:r>
            <w:r w:rsidRPr="00E42456">
              <w:rPr>
                <w:rFonts w:eastAsia="Times New Roman" w:cs="Times New Roman"/>
                <w:sz w:val="20"/>
                <w:szCs w:val="20"/>
                <w:lang w:eastAsia="ru-RU"/>
              </w:rPr>
              <w:lastRenderedPageBreak/>
              <w:t xml:space="preserve">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HF 50 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332,83762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котельной Больница</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теплоизоляции, антикоррозионной защиты, очистка теплосети Ду100/50 от мусора от д. 13 ул. Горбунова до д. 20а ул. Пролетарская Поднятие трубопровода на стойки.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Харитоново</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КВр-1,16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чистка дымососов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Харитоново</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4140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теплоизоляции, от Ростелекома  по переулку  Октябрьский до ул.Калинина д.4 - д.6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Изменение ТС в районе  ул.Калинина д.4 - д.6, врезка байпаса Ду 40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Востонавление отопления на ул.Калинина д.7 замена запорной арматуры Ду 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Возврат грунта ТС от котельной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 куб</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"Школьная"</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КВр-0,93 и КВр-1,16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резервного сетевого насоса (Pedrollo CP230A 5,5 кВт, 2900 об/мин)</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427,78402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Тепловые сети котельной "Школьная"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участка сетей о котельной с уменьшением диаметра с Ду 100/80/32 до Ду45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"Григорово"</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Чистка газоходов и боровов с вскрытием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ремонткотлов КВр-1,16, КВр-0,93, КВр-0,4, Энергия 3М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1377" w:type="dxa"/>
            <w:shd w:val="clear" w:color="auto" w:fill="auto"/>
            <w:noWrap/>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ГВС,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w:t>
            </w:r>
            <w:r w:rsidRPr="00E42456">
              <w:rPr>
                <w:rFonts w:eastAsia="Times New Roman" w:cs="Times New Roman"/>
                <w:sz w:val="20"/>
                <w:szCs w:val="20"/>
                <w:lang w:eastAsia="ru-RU"/>
              </w:rPr>
              <w:lastRenderedPageBreak/>
              <w:t xml:space="preserve">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насоса ГВС на насос Wilo IPL 65/110-2,2/2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сетевого насоса на насос Pedrollo 65/125A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щитов управления насосных агрегатов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Изменение дымохода  (монтаж по верху)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r w:rsidRPr="00E42456">
              <w:rPr>
                <w:rFonts w:ascii="Calibri" w:eastAsia="Times New Roman" w:hAnsi="Calibri" w:cs="Times New Roman"/>
                <w:sz w:val="20"/>
                <w:szCs w:val="20"/>
                <w:lang w:eastAsia="ru-RU"/>
              </w:rPr>
              <w:t>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27</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Реконструкция трубопроводов котельной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Тепловые сети и сети ГВС котельной "Григорово"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1650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антикорозионного покрытия трубопроводов и теплогидроизоляции учаска ТС Ду 150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Ду 100 в тепловой камере у здания школы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51"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90"/>
        </w:trPr>
        <w:tc>
          <w:tcPr>
            <w:tcW w:w="741"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Всего</w:t>
            </w:r>
          </w:p>
        </w:tc>
        <w:tc>
          <w:tcPr>
            <w:tcW w:w="955"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c>
          <w:tcPr>
            <w:tcW w:w="960"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c>
          <w:tcPr>
            <w:tcW w:w="1351"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16153,82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7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"Курцево" ул.Молодежная, д.1А</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эл.щита ввода с замена изношенных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эл.щитов управления насосами на один ЩУ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коммутационных аппаратов с установкой реле контроля фаз и реле максимального тока в ЩУ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дымососа Дн-3,5 (правый) на котел №1 и №3</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кабельных линий на сетевых насосах</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кабельных линий на дымососы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гидробака на 100л.</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секций котла Факел-1Г  №1 и №2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промежуточных секций котла Факел-1Г  №1 и №2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передних секций котла Факел-1Г  №1 и №2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290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задних секций котла Факел-1Г  №1 и №2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запорной арматуры кран шаровый Ду 50 под приварку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резервного сетевого насоса на</w:t>
            </w:r>
            <w:r w:rsidRPr="00E42456">
              <w:rPr>
                <w:rFonts w:eastAsia="Times New Roman" w:cs="Times New Roman"/>
                <w:bCs/>
                <w:sz w:val="20"/>
                <w:szCs w:val="20"/>
                <w:lang w:eastAsia="ru-RU"/>
              </w:rPr>
              <w:t xml:space="preserve"> Pedrollo F 50/250B</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541,2071</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приточных вентиляторов котлов №1,№2, №3 (Вентилятор горелки)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"Курцево"</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2075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участка тепловой сети Ду-40 (в двухтруб.) от ул.Новая, д.5 до ул.Новая, д.8</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488,95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ул.Новая, д.11 Ду-100 (под фланец)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ул.Новая, д.5 Ду-50  (под фланец)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"Куимиха" ул.Центральная, д.42В, ф.1</w:t>
            </w:r>
          </w:p>
        </w:tc>
      </w:tr>
      <w:tr w:rsidR="00E42456" w:rsidRPr="00E42456" w:rsidTr="00E42456">
        <w:trPr>
          <w:trHeight w:val="3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устройства обогрева ГРЩ и ЩПУ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обратных клапанов на шаровый кран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32,64994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70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затворов на насосах сетевого и котлового контуров на шаровый кран Ду 80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обратных клапанов на шаровый кран Ду 40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затворов на насосах сетевого и котлового контуров на шаровый кран Ду 40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обратного клапана на воде Ду 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термоманометр на манометр и термометр</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компл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теплообменного оборудования с заменой пластин и прокладок</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Сервисное ТО ДГУ (замена масла, фильтров)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Тепловые сети от котельной  "Куимиха"</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2685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ул.Школьная, д.21   Ду-50 (под приварку)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тепловой изоляции Ду 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пог 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ул.Новая, д.2   Ду-80 (под фланец)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12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color w:val="000000"/>
                <w:sz w:val="20"/>
                <w:szCs w:val="20"/>
                <w:lang w:eastAsia="ru-RU"/>
              </w:rPr>
            </w:pPr>
            <w:r w:rsidRPr="00E42456">
              <w:rPr>
                <w:rFonts w:eastAsia="Times New Roman" w:cs="Times New Roman"/>
                <w:color w:val="000000"/>
                <w:sz w:val="20"/>
                <w:szCs w:val="20"/>
                <w:lang w:eastAsia="ru-RU"/>
              </w:rPr>
              <w:t>Замена участка тепловой сети Ду-100 (в двухтруб.) от ул.Школьная , д.25А до ввода ул.Первомайская, д.22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722,34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 шт. отводов 90</w:t>
            </w:r>
            <w:r w:rsidRPr="00E42456">
              <w:rPr>
                <w:rFonts w:ascii="Calibri" w:eastAsia="Times New Roman" w:hAnsi="Calibri" w:cs="Times New Roman"/>
                <w:sz w:val="20"/>
                <w:szCs w:val="20"/>
                <w:lang w:eastAsia="ru-RU"/>
              </w:rPr>
              <w:t>° Ду-100</w:t>
            </w:r>
          </w:p>
        </w:tc>
      </w:tr>
      <w:tr w:rsidR="00E42456" w:rsidRPr="00E42456" w:rsidTr="00E42456">
        <w:trPr>
          <w:trHeight w:val="12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color w:val="000000"/>
                <w:sz w:val="20"/>
                <w:szCs w:val="20"/>
                <w:lang w:eastAsia="ru-RU"/>
              </w:rPr>
            </w:pPr>
            <w:r w:rsidRPr="00E42456">
              <w:rPr>
                <w:rFonts w:eastAsia="Times New Roman" w:cs="Times New Roman"/>
                <w:color w:val="000000"/>
                <w:sz w:val="20"/>
                <w:szCs w:val="20"/>
                <w:lang w:eastAsia="ru-RU"/>
              </w:rPr>
              <w:t>Замена участка тепловой сети Ду-80(в двухтруб.) от ул.Школьная , д.25А до ввода ул.Первомайская, д.22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950,52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 шт. отводов 90° Ду-80</w:t>
            </w:r>
          </w:p>
        </w:tc>
      </w:tr>
      <w:tr w:rsidR="00E42456" w:rsidRPr="00E42456" w:rsidTr="00E42456">
        <w:trPr>
          <w:trHeight w:val="12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color w:val="000000"/>
                <w:sz w:val="20"/>
                <w:szCs w:val="20"/>
                <w:lang w:eastAsia="ru-RU"/>
              </w:rPr>
            </w:pPr>
            <w:r w:rsidRPr="00E42456">
              <w:rPr>
                <w:rFonts w:eastAsia="Times New Roman" w:cs="Times New Roman"/>
                <w:color w:val="000000"/>
                <w:sz w:val="20"/>
                <w:szCs w:val="20"/>
                <w:lang w:eastAsia="ru-RU"/>
              </w:rPr>
              <w:t>Замена участка тепловой сети Ду-50(в двухтруб.) от ул.Школьная , д.25А до ввода ул.Первомайская, д.22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164,89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 шт. отводов 90° Ду-50</w:t>
            </w:r>
          </w:p>
        </w:tc>
      </w:tr>
      <w:tr w:rsidR="00E42456" w:rsidRPr="00E42456" w:rsidTr="00E42456">
        <w:trPr>
          <w:trHeight w:val="12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color w:val="000000"/>
                <w:sz w:val="20"/>
                <w:szCs w:val="20"/>
                <w:lang w:eastAsia="ru-RU"/>
              </w:rPr>
            </w:pPr>
            <w:r w:rsidRPr="00E42456">
              <w:rPr>
                <w:rFonts w:eastAsia="Times New Roman" w:cs="Times New Roman"/>
                <w:color w:val="000000"/>
                <w:sz w:val="20"/>
                <w:szCs w:val="20"/>
                <w:lang w:eastAsia="ru-RU"/>
              </w:rPr>
              <w:t>Замена участка тепловой сети Ду-40(в двухтруб.) от ул.Школьная , д.25А до ввода ул.Первомайская, д.22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1073,54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 шт. отводов 90° Ду-40</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Всего</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8852,42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7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Программа ремонтов 2023 г. котельных и тепловых сетей п.Приводино</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2940" w:type="dxa"/>
            <w:shd w:val="clear" w:color="auto" w:fill="auto"/>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955" w:type="dxa"/>
            <w:shd w:val="clear" w:color="auto" w:fill="auto"/>
            <w:vAlign w:val="center"/>
            <w:hideMark/>
          </w:tcPr>
          <w:p w:rsidR="00E42456" w:rsidRPr="00E42456" w:rsidRDefault="00E42456" w:rsidP="00E42456">
            <w:pPr>
              <w:spacing w:after="0" w:line="240" w:lineRule="auto"/>
              <w:rPr>
                <w:rFonts w:eastAsia="Times New Roman" w:cs="Times New Roman"/>
                <w:sz w:val="20"/>
                <w:szCs w:val="20"/>
                <w:lang w:eastAsia="ru-RU"/>
              </w:rPr>
            </w:pP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r>
      <w:tr w:rsidR="00E42456" w:rsidRPr="00E42456" w:rsidTr="00E42456">
        <w:trPr>
          <w:trHeight w:val="9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№п/п</w:t>
            </w:r>
          </w:p>
        </w:tc>
        <w:tc>
          <w:tcPr>
            <w:tcW w:w="2940" w:type="dxa"/>
            <w:shd w:val="clear" w:color="auto" w:fill="auto"/>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Наименование работ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Ед. изм.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Кол-во</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Способ выполнения работ</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 xml:space="preserve">Финансовые средства, </w:t>
            </w:r>
            <w:r w:rsidRPr="00E42456">
              <w:rPr>
                <w:rFonts w:eastAsia="Times New Roman" w:cs="Times New Roman"/>
                <w:bCs/>
                <w:sz w:val="20"/>
                <w:szCs w:val="20"/>
                <w:lang w:eastAsia="ru-RU"/>
              </w:rPr>
              <w:br/>
              <w:t>тыс. руб.</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Примечание</w:t>
            </w:r>
          </w:p>
        </w:tc>
      </w:tr>
      <w:tr w:rsidR="00E42456" w:rsidRPr="00E42456" w:rsidTr="00E42456">
        <w:trPr>
          <w:trHeight w:val="210"/>
        </w:trPr>
        <w:tc>
          <w:tcPr>
            <w:tcW w:w="741"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2940" w:type="dxa"/>
            <w:shd w:val="clear" w:color="auto" w:fill="auto"/>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955"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960"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1351"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54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"Водников" ул.Водников, д.8А</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ГРПШ, настройка давления подачи газа, восстановление антикоррозийного покрытия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отопителя ГРПШ</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насосного оборудования, чистка рабочих поверхностей от шлама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котлов RTQ</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 котельной.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газовых горелок RS34 MZ</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Гидравлические испытания котлов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газоанализаторов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запорно-регулирующей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электрооборудования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дымоходов с шиберами ст.3мм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м2</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Монтаж теплоизоляции (обмуровка) дымоходов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м2</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"Водников"</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624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сетип. Приводино от " КС-14 Приводинской ЛПУМГ"</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14223,5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color w:val="000000"/>
                <w:sz w:val="20"/>
                <w:szCs w:val="20"/>
                <w:lang w:eastAsia="ru-RU"/>
              </w:rPr>
            </w:pPr>
            <w:r w:rsidRPr="00E42456">
              <w:rPr>
                <w:rFonts w:eastAsia="Times New Roman" w:cs="Times New Roman"/>
                <w:color w:val="000000"/>
                <w:sz w:val="20"/>
                <w:szCs w:val="20"/>
                <w:lang w:eastAsia="ru-RU"/>
              </w:rPr>
              <w:t>Замена участка тепловой сети Ду 200 через дорогу  между  ул. Молодежная  д. 7 до ул.Молодежная д. 1</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712,4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7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ул.Дудникова д.25(КГС)    Ду 80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ул.Дудникова д.25(КГС)     Ду 100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ул.Мира  д.7   Ду 100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ул.Молодёжная д.6а     Ду 40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ул.Молодёжная д.6  Ду 40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ул.Молодёжная д.8    Ду 40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ул.Мира (фин.котел.на гаражи)   Ду 100 (фланцевая)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тепловой изоляции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592,49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Ду150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Расчистка территории ТС от деревьев и кустарников, уборка мусора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139,42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 </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Всего</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1990,28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75"/>
        </w:trPr>
        <w:tc>
          <w:tcPr>
            <w:tcW w:w="6947" w:type="dxa"/>
            <w:gridSpan w:val="5"/>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Программа ремонтов 2023 г. котельных и тепловых сетей п.Удимский </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2940" w:type="dxa"/>
            <w:shd w:val="clear" w:color="auto" w:fill="auto"/>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955" w:type="dxa"/>
            <w:shd w:val="clear" w:color="auto" w:fill="auto"/>
            <w:vAlign w:val="center"/>
            <w:hideMark/>
          </w:tcPr>
          <w:p w:rsidR="00E42456" w:rsidRPr="00E42456" w:rsidRDefault="00E42456" w:rsidP="00E42456">
            <w:pPr>
              <w:spacing w:after="0" w:line="240" w:lineRule="auto"/>
              <w:rPr>
                <w:rFonts w:eastAsia="Times New Roman" w:cs="Times New Roman"/>
                <w:sz w:val="20"/>
                <w:szCs w:val="20"/>
                <w:lang w:eastAsia="ru-RU"/>
              </w:rPr>
            </w:pP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 </w:t>
            </w:r>
          </w:p>
        </w:tc>
      </w:tr>
      <w:tr w:rsidR="00E42456" w:rsidRPr="00E42456" w:rsidTr="00E42456">
        <w:trPr>
          <w:trHeight w:val="9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№п/п</w:t>
            </w:r>
          </w:p>
        </w:tc>
        <w:tc>
          <w:tcPr>
            <w:tcW w:w="2940" w:type="dxa"/>
            <w:shd w:val="clear" w:color="auto" w:fill="auto"/>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Наименование работ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Ед. изм.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Кол-во</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Способ выполнения работ</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 xml:space="preserve">Финансовые средства, </w:t>
            </w:r>
            <w:r w:rsidRPr="00E42456">
              <w:rPr>
                <w:rFonts w:eastAsia="Times New Roman" w:cs="Times New Roman"/>
                <w:bCs/>
                <w:sz w:val="20"/>
                <w:szCs w:val="20"/>
                <w:lang w:eastAsia="ru-RU"/>
              </w:rPr>
              <w:br/>
              <w:t>тыс. руб.</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Примечание</w:t>
            </w:r>
          </w:p>
        </w:tc>
      </w:tr>
      <w:tr w:rsidR="00E42456" w:rsidRPr="00E42456" w:rsidTr="00E42456">
        <w:trPr>
          <w:trHeight w:val="424"/>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"№1" ул.Речная, д.25А</w:t>
            </w:r>
          </w:p>
        </w:tc>
      </w:tr>
      <w:tr w:rsidR="00E42456" w:rsidRPr="00E42456" w:rsidTr="00E42456">
        <w:trPr>
          <w:trHeight w:val="39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комутационных аппаратов с установкой реле контроля фаз</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"№1"</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участка тепловой сети Ду50 (в двухтрубном исполнении) от котельной в сторону детского сада и ОГПС</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1120,63</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опор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53"/>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Расчистка территории ТС от деревьев и кустарников, уборка мусора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м²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13,94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280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деревянных щитов ТС с востановлением утепления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57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"Модульная" №3 ул.Советская, д.63В</w:t>
            </w:r>
          </w:p>
        </w:tc>
      </w:tr>
      <w:tr w:rsidR="00E42456" w:rsidRPr="00E42456" w:rsidTr="00E42456">
        <w:trPr>
          <w:trHeight w:val="67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комутационных аппаратов с установкой реле контроля фаз</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ПУ воды Ду 25 с фильтром и запорной арматурой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Выправка дымовой трубы и замена растяжек</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сети освещения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83"/>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и замена приборов освещения рабочих зон</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емкости запаса воды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27"/>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HF 8А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401,36698</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сетевой насос,  Ду 100 (кран шаровый, под приварку)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Ду-100 мм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27"/>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"№4" ул.Октябрьская, д.12В</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Установкой реле контроля фаз</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Установка септика 500л. и канализационного трубопровода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насосного оборудования (насосы сетевые, подпитки), с заменой изношеных деталей и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"№4"</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трубопроводов тепловой сети Ду-50 (в двухтрубном исполнении) от котельной к жилым домам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1245,29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трубопроводов тепловой сети Ду-50  (в двухтрубном исполнении) от котельной до гаража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450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2737,92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тепловой изоляции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пог. 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Расчистка территории ТС от деревьев и кустарников, уборка мусора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57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"Больничная" ул.Первомайская, д.33Б</w:t>
            </w:r>
          </w:p>
        </w:tc>
      </w:tr>
      <w:tr w:rsidR="00E42456" w:rsidRPr="00E42456" w:rsidTr="00E42456">
        <w:trPr>
          <w:trHeight w:val="67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комутационных аппаратов с установкой реле контроля фаз</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6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сетевой насос,  Ду 100 (кран шаровый, под приварку)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 Замена приборов освещения рабочих зон</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3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кабелей питания приборов освещения рабочих зон</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Косметический ремонт бытовых помещений с отмывкой стен и потолков, покраской.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r w:rsidRPr="00E42456">
              <w:rPr>
                <w:rFonts w:ascii="Calibri" w:eastAsia="Times New Roman" w:hAnsi="Calibri" w:cs="Times New Roman"/>
                <w:sz w:val="20"/>
                <w:szCs w:val="20"/>
                <w:lang w:eastAsia="ru-RU"/>
              </w:rPr>
              <w:t>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Ду 80 (кран шаровый, под приварку)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Заливка пола бетоном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r w:rsidRPr="00E42456">
              <w:rPr>
                <w:rFonts w:ascii="Calibri" w:eastAsia="Times New Roman" w:hAnsi="Calibri" w:cs="Times New Roman"/>
                <w:sz w:val="20"/>
                <w:szCs w:val="20"/>
                <w:lang w:eastAsia="ru-RU"/>
              </w:rPr>
              <w:t>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HF 8А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401,36698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Монтаж приборов КИП (термометры) в орбратный трубопровод</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котловУниверсал-5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"Больничная"</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трубопроводов тепловой сети  Ду-50 (в двухтрубном исполнении)  от котельной к детскому саду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583,28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трубопроводов тепловой сети Ду-50  (в двухтрубном исполнении) в ППУ от больницы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625,89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83"/>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деревянных щитов ТС с востановлением утепления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Монтаж запорной арматуры Ду-50 у больницы с установкой байпаса Ду25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тепловой изоляции к детскому саду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пог. 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509</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54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Котельная "Школьная" ул.Школьная, д.1</w:t>
            </w:r>
          </w:p>
        </w:tc>
      </w:tr>
      <w:tr w:rsidR="00E42456" w:rsidRPr="00E42456" w:rsidTr="00E42456">
        <w:trPr>
          <w:trHeight w:val="63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комутационных аппаратов с установкой реле контроля фаз</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5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ПУ воды Ду 25 с фильтром и запорной арматурой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Выправка дымовой трубы и замена растяжек</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сети освещения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5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и замена приборов освещения рабочих зон</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5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Ду-100 мм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емкости запаса воды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5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сетевого насоса на Pedrollo HF 8А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401,36698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сетевой насос,  Ду 100 (кран шаровый, под приварку)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16,32497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5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color w:val="000000"/>
                <w:sz w:val="20"/>
                <w:szCs w:val="20"/>
                <w:lang w:eastAsia="ru-RU"/>
              </w:rPr>
            </w:pPr>
            <w:r w:rsidRPr="00E42456">
              <w:rPr>
                <w:rFonts w:eastAsia="Times New Roman" w:cs="Times New Roman"/>
                <w:color w:val="000000"/>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7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"Школьная"</w:t>
            </w:r>
          </w:p>
        </w:tc>
      </w:tr>
      <w:tr w:rsidR="00E42456" w:rsidRPr="00E42456" w:rsidTr="00E42456">
        <w:trPr>
          <w:trHeight w:val="43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деревянных крышек-щитов тепловой сети к зданию школы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55</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485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трубопроводов тепловой сети  Ду-80 (в двухтрубном исполнении) от котельной до здания школы (водопровод спутником)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902,21</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трубопроводов тепловой сети  Ду-125 (в двухтрубном исполнении) у котельной  (водопровод спутником) с заменой запорной арматурой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Всего</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9785,89</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r w:rsidR="00E42456" w:rsidRPr="00E42456" w:rsidTr="00E42456">
        <w:trPr>
          <w:trHeight w:val="37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xml:space="preserve">Программа ремонтов 2023 г. котельных и тепловых сетей п.Шипицыно, д.Федотовская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w:t>
            </w:r>
          </w:p>
        </w:tc>
        <w:tc>
          <w:tcPr>
            <w:tcW w:w="955" w:type="dxa"/>
            <w:shd w:val="clear" w:color="auto" w:fill="auto"/>
            <w:vAlign w:val="center"/>
            <w:hideMark/>
          </w:tcPr>
          <w:p w:rsidR="00E42456" w:rsidRPr="00E42456" w:rsidRDefault="00E42456" w:rsidP="00E42456">
            <w:pPr>
              <w:spacing w:after="0" w:line="240" w:lineRule="auto"/>
              <w:rPr>
                <w:rFonts w:eastAsia="Times New Roman" w:cs="Times New Roman"/>
                <w:sz w:val="20"/>
                <w:szCs w:val="20"/>
                <w:lang w:eastAsia="ru-RU"/>
              </w:rPr>
            </w:pP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p>
        </w:tc>
      </w:tr>
      <w:tr w:rsidR="00E42456" w:rsidRPr="00E42456" w:rsidTr="00E42456">
        <w:trPr>
          <w:trHeight w:val="9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№п/п</w:t>
            </w:r>
          </w:p>
        </w:tc>
        <w:tc>
          <w:tcPr>
            <w:tcW w:w="2940" w:type="dxa"/>
            <w:shd w:val="clear" w:color="auto" w:fill="auto"/>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Наименование работ</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Ед. изм.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Кол-во</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Способ выполнения работ</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 xml:space="preserve">Финансовые средства, </w:t>
            </w:r>
            <w:r w:rsidRPr="00E42456">
              <w:rPr>
                <w:rFonts w:eastAsia="Times New Roman" w:cs="Times New Roman"/>
                <w:bCs/>
                <w:sz w:val="20"/>
                <w:szCs w:val="20"/>
                <w:lang w:eastAsia="ru-RU"/>
              </w:rPr>
              <w:br/>
              <w:t>тыс. руб.</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Примечание</w:t>
            </w:r>
          </w:p>
        </w:tc>
      </w:tr>
      <w:tr w:rsidR="00E42456" w:rsidRPr="00E42456" w:rsidTr="00E42456">
        <w:trPr>
          <w:trHeight w:val="210"/>
        </w:trPr>
        <w:tc>
          <w:tcPr>
            <w:tcW w:w="741"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2940" w:type="dxa"/>
            <w:shd w:val="clear" w:color="auto" w:fill="auto"/>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955"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960"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1351"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rPr>
                <w:rFonts w:eastAsia="Times New Roman" w:cs="Times New Roman"/>
                <w:bCs/>
                <w:sz w:val="20"/>
                <w:szCs w:val="20"/>
                <w:lang w:eastAsia="ru-RU"/>
              </w:rPr>
            </w:pPr>
            <w:r w:rsidRPr="00E42456">
              <w:rPr>
                <w:rFonts w:eastAsia="Times New Roman" w:cs="Times New Roman"/>
                <w:bCs/>
                <w:sz w:val="20"/>
                <w:szCs w:val="20"/>
                <w:lang w:eastAsia="ru-RU"/>
              </w:rPr>
              <w:t> </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51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ТП "Больничная" ул.Комсомольская, д.1А</w:t>
            </w:r>
          </w:p>
        </w:tc>
      </w:tr>
      <w:tr w:rsidR="00E42456" w:rsidRPr="00E42456" w:rsidTr="00E42456">
        <w:trPr>
          <w:trHeight w:val="57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коммутационных аппаратов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насоса сетевого  №-1 на Pedrollo F 80/160A</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538,64362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(задвижка) Ду 150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приборов освещения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Реконструкция системы трубопроводов и запорной арматуры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24"/>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"БМК-1" ул.Строительная, д.9,фл.1</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Выравнивание стоек газопровода, с восстановлением антикоррозийного слоя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Восстановлением антикоррозийного слоя </w:t>
            </w:r>
            <w:r w:rsidRPr="00E42456">
              <w:rPr>
                <w:rFonts w:eastAsia="Times New Roman" w:cs="Times New Roman"/>
                <w:sz w:val="20"/>
                <w:szCs w:val="20"/>
                <w:lang w:eastAsia="ru-RU"/>
              </w:rPr>
              <w:lastRenderedPageBreak/>
              <w:t>внешнего газопровода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п.м.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насоса ГВС Pedrollo СР210С</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719,70223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Ду 300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270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Ду 250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уплотнений  ГВС теплообменников M6-FG с промывкой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уплотнений сетевых теплообменников Т20-MFG с промывкой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2200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Реконструкция системы водоснабжения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автоматики замена датчика давления газа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автоматики замена датчика давления воздуха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автоматики замена блока герметичности VSP504S02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автоматики замена автомата горения LFL 1.322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автоматики замена реле RT424730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Ремонт основания дымовой трубы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трехходовых кранов 150 мм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ФН4-1</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65 20 06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50 20 06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обратного клапана Ду 300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резервного повысительного насоса Wilo Typ MHIL 102-Е-3-400-50-2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Техническое обслуживание ДГУ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"БМК-1"</w:t>
            </w:r>
          </w:p>
        </w:tc>
      </w:tr>
      <w:tr w:rsidR="00E42456" w:rsidRPr="00E42456" w:rsidTr="00E42456">
        <w:trPr>
          <w:trHeight w:val="46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5683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теплогидроизоляции  и защиты от коррозии трубопроводов от БМК-1 (ул.Строителей,д.9)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34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теплогидроизоляции  и защиты от коррозии трубопроводов на участке от ул.Ломоносова, д.59А до  ул.Ломоносова, д.65,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перехода через тепловую сеть   ул.Ломоносова, д.65,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Восстановление теплогидроизоляции  и защиты от коррозии трубопроводов тепловой сети и запорной арматуры   ул.Ломоносова, д.40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теплогидроизоляции  и защиты от коррозии трубопроводов на участке от ул.Ломоносова, д.42фл.1 до  ул.Комсомольская, д.1,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теплогидроизоляции  и защиты от коррозии трубопроводов на участке от ул.П.Кожина, д.35 до  Д/С №2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секционной запорной арматуры ул.Западная, д.28  Ду-80 (фланцевый)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секционной запорной арматуры ул.Строительная, д.7  Ду-200 (фланцевый)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"БМК-6" ул.Первомайская, д.56, фл.1</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теплообменного оборудования с заменой пластин и прокладок M10-BFM</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Реконструкция системы водоснабжения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Реконструкция ввода  водоснабжения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расширительный бака на котловом контуре</w:t>
            </w:r>
          </w:p>
        </w:tc>
        <w:tc>
          <w:tcPr>
            <w:tcW w:w="955"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трехходовых кранов 100 мм</w:t>
            </w:r>
          </w:p>
        </w:tc>
        <w:tc>
          <w:tcPr>
            <w:tcW w:w="955"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резервного подпиточного насоса Wilo Typ MHI 205 1/Е/3-400-50-2/B</w:t>
            </w:r>
          </w:p>
        </w:tc>
        <w:tc>
          <w:tcPr>
            <w:tcW w:w="955"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резервного повысительного насоса Wilo Typ MHIЕ 205 1/Е/3-2-2G</w:t>
            </w:r>
          </w:p>
        </w:tc>
        <w:tc>
          <w:tcPr>
            <w:tcW w:w="955"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 Техническое обслуживание ДГУ </w:t>
            </w:r>
          </w:p>
        </w:tc>
        <w:tc>
          <w:tcPr>
            <w:tcW w:w="955"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запорной арматуры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ФН2-2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21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25 20 06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(поворотный затвор) Ду 125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(поворотный затвор) Ду 150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"БМК-6"</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1603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Монтаж запорной арматуры ул.Ломоносова, д.11  Ду-125 (фланцевый) </w:t>
            </w:r>
          </w:p>
        </w:tc>
        <w:tc>
          <w:tcPr>
            <w:tcW w:w="955" w:type="dxa"/>
            <w:shd w:val="clear" w:color="auto" w:fill="auto"/>
            <w:noWrap/>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тепловой изоляции трубопроводов Ду80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97</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"БМК-8" ул.Советская, д.10,фл.2А</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теплообменного оборудования с заменой пластин и прокладок M10-BFM</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запорно-регулирующей арматуры</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Реконструкция системы водоснабжения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Реконструкция ввода  водоснабжения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расширительный бака на котловом контуре</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трехходовых кранов 100 мм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 Техническое обслуживание ДГУ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ФН2-2</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фильтрующих элементов фильтра газа 25 20 06</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(поворотный затвор) Ду 125</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(поворотный затвор) Ду 150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Поверка/замена КИПиА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46</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"БМК-8"</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Гидропневматическая промывка и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1710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ул.Советская, д.10 ф.1,  Ду 125 (кран шаровый, фланцевый)</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ул.Судоверфь, д.1  Ду 32 (под приварку)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w:t>
            </w:r>
            <w:r w:rsidRPr="00E42456">
              <w:rPr>
                <w:rFonts w:eastAsia="Times New Roman" w:cs="Times New Roman"/>
                <w:sz w:val="20"/>
                <w:szCs w:val="20"/>
                <w:lang w:eastAsia="ru-RU"/>
              </w:rPr>
              <w:lastRenderedPageBreak/>
              <w:t xml:space="preserve">ул.Судоверфь, д.3  Ду 32 (под приварку)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lastRenderedPageBreak/>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ул.Судоверфь, д.7  Ду 32 (под приварку)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Замена запорной арматуры ул.Судоверфь, д.9  Ду 32 (под приварку)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Восстановление тепловой изоляции трубопроводов Ду100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Расчистка территории от деревьев и кустарников, уборка мусора</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запорной арматуры Ду100</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24</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bCs/>
                <w:sz w:val="20"/>
                <w:szCs w:val="20"/>
                <w:lang w:eastAsia="ru-RU"/>
              </w:rPr>
            </w:pPr>
            <w:r w:rsidRPr="00E42456">
              <w:rPr>
                <w:rFonts w:eastAsia="Times New Roman" w:cs="Times New Roman"/>
                <w:bCs/>
                <w:sz w:val="20"/>
                <w:szCs w:val="20"/>
                <w:lang w:eastAsia="ru-RU"/>
              </w:rPr>
              <w:t>котельная "Федотовская" ул.Рубцова, д.28А</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коммутационных аппаратов с установкой реле контроля фаз</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4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 Техническое обслуживание ДГУ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9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Восстановление бетонной стяжки пола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м²</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18</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Установка резервного сетевого насоса (Pedrollo HF 8A)</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401,36698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на котлах кран шаровый фланцевый Ду 80 мм</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6</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Замена запорной арматуры  кран шаровый под приварку Ду 150 мм (на школу)</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газоходов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Чистка и ремонт котлов КВр-0,93 и Универсал</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15</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Промывка и гидравлические испытания котлового оборудования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3</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9</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компл.</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8</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630"/>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11</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Ревизия, чистка и ремонт дымососов с заменой изношеных деталей и смазка подвижных элементов</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Поверка приборов КИП и А с заменой вышедших из строя</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шт.</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подряд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20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465"/>
        </w:trPr>
        <w:tc>
          <w:tcPr>
            <w:tcW w:w="9836" w:type="dxa"/>
            <w:gridSpan w:val="7"/>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Тепловые сети от котельной  "Федотовская"</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13</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Гидравлические испытания тепловой сети</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м.п.</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122</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хоз. способ</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10</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2940" w:type="dxa"/>
            <w:shd w:val="clear" w:color="auto" w:fill="auto"/>
            <w:hideMark/>
          </w:tcPr>
          <w:p w:rsidR="00E42456" w:rsidRPr="00E42456" w:rsidRDefault="00E42456" w:rsidP="00E42456">
            <w:pPr>
              <w:spacing w:after="0" w:line="240" w:lineRule="auto"/>
              <w:rPr>
                <w:rFonts w:eastAsia="Times New Roman" w:cs="Times New Roman"/>
                <w:sz w:val="20"/>
                <w:szCs w:val="20"/>
                <w:lang w:eastAsia="ru-RU"/>
              </w:rPr>
            </w:pPr>
            <w:r w:rsidRPr="00E42456">
              <w:rPr>
                <w:rFonts w:eastAsia="Times New Roman" w:cs="Times New Roman"/>
                <w:sz w:val="20"/>
                <w:szCs w:val="20"/>
                <w:lang w:eastAsia="ru-RU"/>
              </w:rPr>
              <w:t>Всего</w:t>
            </w:r>
          </w:p>
        </w:tc>
        <w:tc>
          <w:tcPr>
            <w:tcW w:w="955"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960"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351"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7294,71</w:t>
            </w:r>
          </w:p>
        </w:tc>
        <w:tc>
          <w:tcPr>
            <w:tcW w:w="1377"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 </w:t>
            </w:r>
          </w:p>
        </w:tc>
      </w:tr>
      <w:tr w:rsidR="00E42456" w:rsidRPr="00E42456" w:rsidTr="00E42456">
        <w:trPr>
          <w:trHeight w:val="315"/>
        </w:trPr>
        <w:tc>
          <w:tcPr>
            <w:tcW w:w="741"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c>
          <w:tcPr>
            <w:tcW w:w="6206" w:type="dxa"/>
            <w:gridSpan w:val="4"/>
            <w:shd w:val="clear" w:color="auto" w:fill="auto"/>
            <w:noWrap/>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Итого по Программе ремонтов котельных и тепловых сетей 2023 год</w:t>
            </w:r>
          </w:p>
        </w:tc>
        <w:tc>
          <w:tcPr>
            <w:tcW w:w="1512" w:type="dxa"/>
            <w:shd w:val="clear" w:color="auto" w:fill="auto"/>
            <w:vAlign w:val="center"/>
            <w:hideMark/>
          </w:tcPr>
          <w:p w:rsidR="00E42456" w:rsidRPr="00E42456" w:rsidRDefault="00E42456" w:rsidP="00E42456">
            <w:pPr>
              <w:spacing w:after="0" w:line="240" w:lineRule="auto"/>
              <w:jc w:val="center"/>
              <w:rPr>
                <w:rFonts w:eastAsia="Times New Roman" w:cs="Times New Roman"/>
                <w:sz w:val="20"/>
                <w:szCs w:val="20"/>
                <w:lang w:eastAsia="ru-RU"/>
              </w:rPr>
            </w:pPr>
            <w:r w:rsidRPr="00E42456">
              <w:rPr>
                <w:rFonts w:eastAsia="Times New Roman" w:cs="Times New Roman"/>
                <w:sz w:val="20"/>
                <w:szCs w:val="20"/>
                <w:lang w:eastAsia="ru-RU"/>
              </w:rPr>
              <w:t>44077,12</w:t>
            </w:r>
          </w:p>
        </w:tc>
        <w:tc>
          <w:tcPr>
            <w:tcW w:w="1377" w:type="dxa"/>
            <w:shd w:val="clear" w:color="auto" w:fill="auto"/>
            <w:noWrap/>
            <w:vAlign w:val="bottom"/>
            <w:hideMark/>
          </w:tcPr>
          <w:p w:rsidR="00E42456" w:rsidRPr="00E42456" w:rsidRDefault="00E42456" w:rsidP="00E42456">
            <w:pPr>
              <w:spacing w:after="0" w:line="240" w:lineRule="auto"/>
              <w:rPr>
                <w:rFonts w:ascii="Calibri" w:eastAsia="Times New Roman" w:hAnsi="Calibri" w:cs="Times New Roman"/>
                <w:color w:val="000000"/>
                <w:sz w:val="20"/>
                <w:szCs w:val="20"/>
                <w:lang w:eastAsia="ru-RU"/>
              </w:rPr>
            </w:pPr>
            <w:r w:rsidRPr="00E42456">
              <w:rPr>
                <w:rFonts w:ascii="Calibri" w:eastAsia="Times New Roman" w:hAnsi="Calibri" w:cs="Times New Roman"/>
                <w:color w:val="000000"/>
                <w:sz w:val="20"/>
                <w:szCs w:val="20"/>
                <w:lang w:eastAsia="ru-RU"/>
              </w:rPr>
              <w:t> </w:t>
            </w:r>
          </w:p>
        </w:tc>
      </w:tr>
    </w:tbl>
    <w:p w:rsidR="00E42456" w:rsidRDefault="00E42456" w:rsidP="00E42456">
      <w:pPr>
        <w:pStyle w:val="a7"/>
        <w:widowControl w:val="0"/>
        <w:autoSpaceDE w:val="0"/>
        <w:autoSpaceDN w:val="0"/>
        <w:spacing w:before="120" w:after="0" w:line="360" w:lineRule="auto"/>
        <w:ind w:left="0" w:right="111" w:firstLine="567"/>
        <w:jc w:val="both"/>
        <w:rPr>
          <w:rFonts w:eastAsia="Times New Roman" w:cs="Times New Roman"/>
          <w:sz w:val="24"/>
          <w:szCs w:val="24"/>
        </w:rPr>
      </w:pPr>
    </w:p>
    <w:p w:rsidR="00E42456" w:rsidRDefault="000661FB" w:rsidP="000661FB">
      <w:pPr>
        <w:pStyle w:val="a7"/>
        <w:widowControl w:val="0"/>
        <w:autoSpaceDE w:val="0"/>
        <w:autoSpaceDN w:val="0"/>
        <w:spacing w:before="120" w:after="0" w:line="360" w:lineRule="auto"/>
        <w:ind w:left="0" w:right="111" w:firstLine="567"/>
        <w:jc w:val="center"/>
        <w:rPr>
          <w:rFonts w:eastAsia="Times New Roman" w:cs="Times New Roman"/>
          <w:sz w:val="24"/>
          <w:szCs w:val="24"/>
        </w:rPr>
      </w:pPr>
      <w:r w:rsidRPr="000661FB">
        <w:rPr>
          <w:rFonts w:eastAsia="Times New Roman" w:cs="Times New Roman"/>
          <w:sz w:val="24"/>
          <w:szCs w:val="24"/>
        </w:rPr>
        <w:lastRenderedPageBreak/>
        <w:t xml:space="preserve">Программа подготовки к ОЗП </w:t>
      </w:r>
      <w:r>
        <w:rPr>
          <w:rFonts w:eastAsia="Times New Roman" w:cs="Times New Roman"/>
          <w:sz w:val="24"/>
          <w:szCs w:val="24"/>
        </w:rPr>
        <w:t>20</w:t>
      </w:r>
      <w:r w:rsidRPr="000661FB">
        <w:rPr>
          <w:rFonts w:eastAsia="Times New Roman" w:cs="Times New Roman"/>
          <w:sz w:val="24"/>
          <w:szCs w:val="24"/>
        </w:rPr>
        <w:t>23-</w:t>
      </w:r>
      <w:r>
        <w:rPr>
          <w:rFonts w:eastAsia="Times New Roman" w:cs="Times New Roman"/>
          <w:sz w:val="24"/>
          <w:szCs w:val="24"/>
        </w:rPr>
        <w:t>20</w:t>
      </w:r>
      <w:r w:rsidRPr="000661FB">
        <w:rPr>
          <w:rFonts w:eastAsia="Times New Roman" w:cs="Times New Roman"/>
          <w:sz w:val="24"/>
          <w:szCs w:val="24"/>
        </w:rPr>
        <w:t>24</w:t>
      </w:r>
      <w:r>
        <w:rPr>
          <w:rFonts w:eastAsia="Times New Roman" w:cs="Times New Roman"/>
          <w:sz w:val="24"/>
          <w:szCs w:val="24"/>
        </w:rPr>
        <w:t xml:space="preserve"> г.г.</w:t>
      </w:r>
    </w:p>
    <w:tbl>
      <w:tblPr>
        <w:tblW w:w="94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58"/>
        <w:gridCol w:w="1140"/>
        <w:gridCol w:w="811"/>
        <w:gridCol w:w="1566"/>
        <w:gridCol w:w="2488"/>
      </w:tblGrid>
      <w:tr w:rsidR="00B96090" w:rsidRPr="00B96090" w:rsidTr="00B96090">
        <w:trPr>
          <w:trHeight w:val="45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№п/п</w:t>
            </w:r>
          </w:p>
        </w:tc>
        <w:tc>
          <w:tcPr>
            <w:tcW w:w="265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Наименование работ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Ед. изм.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Кол-во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Способ выполнения работ</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Примечание</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Центральная</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насоса ГВС</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noWrap/>
            <w:vAlign w:val="bottom"/>
            <w:hideMark/>
          </w:tcPr>
          <w:p w:rsidR="00B96090" w:rsidRPr="00B96090" w:rsidRDefault="00B96090" w:rsidP="00B96090">
            <w:pPr>
              <w:spacing w:after="0" w:line="240" w:lineRule="auto"/>
              <w:rPr>
                <w:rFonts w:ascii="Calibri" w:eastAsia="Times New Roman" w:hAnsi="Calibri" w:cs="Times New Roman"/>
                <w:color w:val="000000"/>
                <w:sz w:val="20"/>
                <w:szCs w:val="20"/>
                <w:lang w:eastAsia="ru-RU"/>
              </w:rPr>
            </w:pPr>
            <w:r w:rsidRPr="00B96090">
              <w:rPr>
                <w:rFonts w:ascii="Calibri" w:eastAsia="Times New Roman" w:hAnsi="Calibri"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цепи шлакоудаления с заменой изношеных деталей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шурующей планок с втулками и кареткаминас котлах № 4, 5</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редукторов топливопадачи котлов № 4, 5</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FF0000"/>
                <w:sz w:val="20"/>
                <w:szCs w:val="20"/>
                <w:lang w:eastAsia="ru-RU"/>
              </w:rPr>
            </w:pPr>
            <w:r w:rsidRPr="00B96090">
              <w:rPr>
                <w:rFonts w:eastAsia="Times New Roman" w:cs="Times New Roman"/>
                <w:color w:val="FF0000"/>
                <w:sz w:val="20"/>
                <w:szCs w:val="20"/>
                <w:lang w:eastAsia="ru-RU"/>
              </w:rPr>
              <w:t> </w:t>
            </w:r>
          </w:p>
        </w:tc>
      </w:tr>
      <w:tr w:rsidR="00B96090" w:rsidRPr="00B96090" w:rsidTr="00B96090">
        <w:trPr>
          <w:trHeight w:val="555"/>
        </w:trPr>
        <w:tc>
          <w:tcPr>
            <w:tcW w:w="5404" w:type="dxa"/>
            <w:gridSpan w:val="4"/>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"Центральная"</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со спутником ХВС и сети ГВС на пресечении ул. Федосеева Ду 100х76/100, Ду 40/32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мероприятия по благоустройству</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и сети ГВС на пресечении ул. Урицкого Ду 133/133, Ду 89/89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мероприятия по благоустройству</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и сети ГВС на пресечении ул. Карла Мракса у перекрестка ул. Ленина -  ул. Карла Маркса Ду 200/200, Ду 100/100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мероприятия по благоустройству</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на пресечении наб. Строганова у перекрестка наб. Аники Строганова -  ул. Карла Либкнехта Ду 200/200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мероприятия по благоустройству</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и сети ГВС на пресечении ул. Карла Либкнехта у перекрестка наб. Аники Строганова -  ул. Карла Либкнехта Ду 250/250, Ду 76/76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мероприятия по благоустройству</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на пресечении ул. Советская у здания РМЗ Ду 250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мероприятия по благоустройству</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сети ГВС от ул. Ленина 25 до ул. К.Маркса д. 5  с увеличением диаметров с Ду 57-76 до Ду89 с выносом сетей из д.6 ул К. Маркса </w:t>
            </w:r>
            <w:r w:rsidRPr="00B96090">
              <w:rPr>
                <w:rFonts w:eastAsia="Times New Roman" w:cs="Times New Roman"/>
                <w:color w:val="000000"/>
                <w:sz w:val="20"/>
                <w:szCs w:val="20"/>
                <w:lang w:eastAsia="ru-RU"/>
              </w:rPr>
              <w:lastRenderedPageBreak/>
              <w:t xml:space="preserve">(130 п.м.)и замена участка тепловой сети ул. К.Маркса д. 5-6 Ду 108 56п.м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130</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bottom"/>
            <w:hideMark/>
          </w:tcPr>
          <w:p w:rsidR="00B96090" w:rsidRPr="00B96090" w:rsidRDefault="00B96090" w:rsidP="00B96090">
            <w:pPr>
              <w:spacing w:after="0" w:line="240" w:lineRule="auto"/>
              <w:rPr>
                <w:rFonts w:ascii="Calibri" w:eastAsia="Times New Roman" w:hAnsi="Calibri" w:cs="Times New Roman"/>
                <w:color w:val="000000"/>
                <w:sz w:val="20"/>
                <w:szCs w:val="20"/>
                <w:lang w:eastAsia="ru-RU"/>
              </w:rPr>
            </w:pPr>
            <w:r w:rsidRPr="00B96090">
              <w:rPr>
                <w:rFonts w:ascii="Calibri" w:eastAsia="Times New Roman" w:hAnsi="Calibri"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сети ГВС от ул. Федосеева 10 до ул. Ленина д. 34  с увеличением диаметров с Ду 45-57 до Ду76 с выносом сетей из д.10 ул. Федосеева  (154 п.м.)и замена участка тепловой сети ул. Федосеева д. 10 до ул. Ленина д. 34  Ду 76 60,2п.м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154</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bottom"/>
            <w:hideMark/>
          </w:tcPr>
          <w:p w:rsidR="00B96090" w:rsidRPr="00B96090" w:rsidRDefault="00B96090" w:rsidP="00B96090">
            <w:pPr>
              <w:spacing w:after="0" w:line="240" w:lineRule="auto"/>
              <w:rPr>
                <w:rFonts w:ascii="Calibri" w:eastAsia="Times New Roman" w:hAnsi="Calibri" w:cs="Times New Roman"/>
                <w:color w:val="000000"/>
                <w:sz w:val="20"/>
                <w:szCs w:val="20"/>
                <w:lang w:eastAsia="ru-RU"/>
              </w:rPr>
            </w:pPr>
            <w:r w:rsidRPr="00B96090">
              <w:rPr>
                <w:rFonts w:ascii="Calibri" w:eastAsia="Times New Roman" w:hAnsi="Calibri"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и сети ГВС с увеличением диаметров с Ду 150/100/76 до 200/100/100 от Ленина 25 до Федосеева 11а + Урицкого 15 Мира 7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322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bottom"/>
            <w:hideMark/>
          </w:tcPr>
          <w:p w:rsidR="00B96090" w:rsidRPr="00B96090" w:rsidRDefault="00B96090" w:rsidP="00B96090">
            <w:pPr>
              <w:spacing w:after="0" w:line="240" w:lineRule="auto"/>
              <w:rPr>
                <w:rFonts w:ascii="Calibri" w:eastAsia="Times New Roman" w:hAnsi="Calibri" w:cs="Times New Roman"/>
                <w:color w:val="000000"/>
                <w:sz w:val="20"/>
                <w:szCs w:val="20"/>
                <w:lang w:eastAsia="ru-RU"/>
              </w:rPr>
            </w:pPr>
            <w:r w:rsidRPr="00B96090">
              <w:rPr>
                <w:rFonts w:ascii="Calibri" w:eastAsia="Times New Roman" w:hAnsi="Calibri"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участка тепловой сети дома № 2а по ул. Федосеева до дома № 36 по ул. Ленина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Установка отсекающей запорной арматуры Ду 150 с монтажем байпасных линий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bottom"/>
            <w:hideMark/>
          </w:tcPr>
          <w:p w:rsidR="00B96090" w:rsidRPr="00B96090" w:rsidRDefault="00B96090" w:rsidP="00B96090">
            <w:pPr>
              <w:spacing w:after="0" w:line="240" w:lineRule="auto"/>
              <w:rPr>
                <w:rFonts w:ascii="Calibri" w:eastAsia="Times New Roman" w:hAnsi="Calibri" w:cs="Times New Roman"/>
                <w:color w:val="000000"/>
                <w:sz w:val="20"/>
                <w:szCs w:val="20"/>
                <w:lang w:eastAsia="ru-RU"/>
              </w:rPr>
            </w:pPr>
            <w:r w:rsidRPr="00B96090">
              <w:rPr>
                <w:rFonts w:ascii="Calibri" w:eastAsia="Times New Roman" w:hAnsi="Calibri" w:cs="Times New Roman"/>
                <w:color w:val="000000"/>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"Григорово"</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щитов управления насосных агрегатов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Реконструкция котлового контура (теплообменники)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насоса ГВС</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сетевого насоса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Реконструкция трубопроводов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изменение схемы без теплообменников</w:t>
            </w:r>
          </w:p>
        </w:tc>
      </w:tr>
      <w:tr w:rsidR="00B96090" w:rsidRPr="00B96090" w:rsidTr="00B96090">
        <w:trPr>
          <w:trHeight w:val="555"/>
        </w:trPr>
        <w:tc>
          <w:tcPr>
            <w:tcW w:w="5404" w:type="dxa"/>
            <w:gridSpan w:val="4"/>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"Григорово"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антикорозионного покрытия трубопроводов и теплогидроизоляции учаска ТС Ду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150</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Ду 100 в тепловой камере у здания школы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"Харитоново"</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резервного источника питания на 30 кВт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Монтаж забора по периметру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Подключение к эл.сети 0,4 кВт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5404" w:type="dxa"/>
            <w:gridSpan w:val="4"/>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"Харитоново"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теплоизоляции, от Ростелекома  по переулку  Ду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Востонавление отопления на ул.Калинина д.7</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Возврат грунта ТС</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с демонтажом по частной территории</w:t>
            </w:r>
          </w:p>
        </w:tc>
      </w:tr>
      <w:tr w:rsidR="00B96090" w:rsidRPr="00B96090" w:rsidTr="00B96090">
        <w:trPr>
          <w:trHeight w:val="555"/>
        </w:trPr>
        <w:tc>
          <w:tcPr>
            <w:tcW w:w="5404" w:type="dxa"/>
            <w:gridSpan w:val="4"/>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"Школьная"</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сетей о котельной до д.50 у Кирова с уменьшением диаметра сДу 100/80/32 до Ду45</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"ПМК"</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трубопроводов тепловой сети Ду100 с выносом на поверхность</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320</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котлов с частичной разборкой кладки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"Больница"</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теплоизоляции, антикоррозионной защиты, очистка теплосети Ду100/50 от мусора от д. 13 ул. Горбунова до д. 20а ул. Пролетарская</w:t>
            </w:r>
            <w:r w:rsidRPr="00B96090">
              <w:rPr>
                <w:rFonts w:eastAsia="Times New Roman" w:cs="Times New Roman"/>
                <w:sz w:val="20"/>
                <w:szCs w:val="20"/>
                <w:lang w:eastAsia="ru-RU"/>
              </w:rPr>
              <w:br/>
              <w:t>Поднятие трубопровода на стойки.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160</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резервного источника питания на 5 кВт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Нанесение антикоррозионной защиты  на ствол дымовой трубы и оттяжки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Инструментальная проверка контура заземления здания котельной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проверка</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"КБО"</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Чистка газоходов и боровов с вскрытием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котлов КВр-1,16</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Ревизия и ремонт насосного оборудования с заменой уплотнений и сазкой </w:t>
            </w:r>
            <w:r w:rsidRPr="00B96090">
              <w:rPr>
                <w:rFonts w:eastAsia="Times New Roman" w:cs="Times New Roman"/>
                <w:sz w:val="20"/>
                <w:szCs w:val="20"/>
                <w:lang w:eastAsia="ru-RU"/>
              </w:rPr>
              <w:lastRenderedPageBreak/>
              <w:t>подвижных элементов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Промывка и гидравлические испытания котлового оборудования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"ФОС"</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Чистка газоходов и боровов с вскрытием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котлов КВр-0,63</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и ремонт насосного оборудования с заменой уплотнений и сазкой подвижных элементов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Ревизия и ремонт запорной арматуры и клапанов, смазка, замена уплотнений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Промывка и гидравлические испытания котлового оборудования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Ревизия и ремонт  электрооборудования и освещения с заменой изношеных и вышедших из строя элементов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"Совхозная"</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обвязки котлов на Ду 200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45</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резервного источника питания на 40 кВт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r>
      <w:tr w:rsidR="00B96090" w:rsidRPr="00B96090" w:rsidTr="00B96090">
        <w:trPr>
          <w:trHeight w:val="55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сетевого насоса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noWrap/>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 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7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Программа подготовки к ОЗП 2023-2024г. котельных и тепловых сетей п.Приводино</w:t>
            </w:r>
          </w:p>
        </w:tc>
      </w:tr>
      <w:tr w:rsidR="00B96090" w:rsidRPr="00B96090" w:rsidTr="00B96090">
        <w:trPr>
          <w:trHeight w:val="387"/>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№п/п</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Наименование работ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Ед. изм.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Кол-во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Способ выполнения работ</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Примечание</w:t>
            </w:r>
          </w:p>
        </w:tc>
      </w:tr>
      <w:tr w:rsidR="00B96090" w:rsidRPr="00B96090" w:rsidTr="00B96090">
        <w:trPr>
          <w:trHeight w:val="52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"Водников" ул.Водников, д.8</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ГРПШ</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газоходов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м2</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4"/>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сетип. Приводино от " КС-14 Приводинской ЛПУМГ"</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трубопроводов тепловой сети Ду-40 (в двухтрубном исполнении) ул. Молодёжная д10 А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ул.Строителей д.7   Ду 50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ул.Строителей д.6   Ду 50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ул.Строителей д.4   Ду 50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ул.Строителей д.3   Ду 50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ул.Строителей д.2   Ду 50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ул.Дудникова д.25(КГС)    Ду 50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ул.Дудникова д.25(КГС)    Ду 80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ул.Дудникова д.25(КГС)     Ду 100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ул.Мира  д.7   Ду 100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ул.Молодёжная д.6а     Ду 40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ул.Молодёжная д.6  Ду 40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ул.Молодёжная д.8    Ду 40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72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ул.Мира (фин.котел.на гаражи)   Ду 100 (фланцевая)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Ду150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7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13375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7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Программа подготовки к ОЗП 2023-2024г. котельных и тепловых сетей п.Удимский </w:t>
            </w:r>
          </w:p>
        </w:tc>
      </w:tr>
      <w:tr w:rsidR="00B96090" w:rsidRPr="00B96090" w:rsidTr="00B96090">
        <w:trPr>
          <w:trHeight w:val="322"/>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№п/п</w:t>
            </w:r>
          </w:p>
        </w:tc>
        <w:tc>
          <w:tcPr>
            <w:tcW w:w="265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Наименование работ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Ед. изм.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Кол-во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 xml:space="preserve">Способ выполнения </w:t>
            </w:r>
            <w:r w:rsidRPr="00B96090">
              <w:rPr>
                <w:rFonts w:eastAsia="Times New Roman" w:cs="Times New Roman"/>
                <w:bCs/>
                <w:sz w:val="20"/>
                <w:szCs w:val="20"/>
                <w:lang w:eastAsia="ru-RU"/>
              </w:rPr>
              <w:lastRenderedPageBreak/>
              <w:t>работ</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lastRenderedPageBreak/>
              <w:t>Примечание</w:t>
            </w:r>
          </w:p>
        </w:tc>
      </w:tr>
      <w:tr w:rsidR="00B96090" w:rsidRPr="00B96090" w:rsidTr="00B96090">
        <w:trPr>
          <w:trHeight w:val="57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"Больничная" ул.Первомайская, д.33Б</w:t>
            </w:r>
          </w:p>
        </w:tc>
      </w:tr>
      <w:tr w:rsidR="00B96090" w:rsidRPr="00B96090" w:rsidTr="00B96090">
        <w:trPr>
          <w:trHeight w:val="67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комутационных аппаратов с установкой реле контроля фаз</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запорной арматуры на сетевой насос,  Ду 100 (кран шаровый, под приварку)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Поверка/замена КИПиА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3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крыши котельной замена шифера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задней стены востановление кирпичной кладки с оштукатуривание цементно-песчаной смесью</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фундамента дымовой трубы с оштукатуриванием цементно-песчаной смесью</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Нанесение антикоррозийного покрытия на дымовую трубу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2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Замена приборов освещения рабочих зон</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2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кабелей питания приборов освещения рабочих зон</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Косметический ремонт бытовых помещений с отмывкой стен и потолков, покраской.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запорной арматуры   Ду 80 (кран шаровый, под приварку)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Заливка пола бетоном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9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Демонтировать старое потолочное перекрытие в местах разрушения, восстановить гидроизоляционный слой, выполнить монтаж нового перекрытия.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Устройство отмостки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талрепов на оттяжки с коушами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 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Инструментальная проверка сопротивления заземляющего контура, молниезащиты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 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"Больничная"</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17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трубопроводов тепловой сети  Ду-50 (в двухтрубном исполнении)  от котельной к детскому саду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трубопроводов тепловой сети Ду-50  (в двухтрубном исполнении) в ППУ от больницы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8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деревянных щитов ТС с востановлением утепления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Монтаж запорной арматуры Ду-50 у больницы с установкой байпаса Ду25</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 к детскому саду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83"/>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0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"Школьная" ул.Школьная, д.1</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комутационных аппаратов с установкой реле контроля фаз</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дымососа ДН-3,5, с обвязкой дымоходов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ПУ воды Ду 25 с фильтром и запорной арматурой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Поверка/замена КИПиА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фундамента дымовой трубы с оштукатуриванием цементно-песчаной смесью</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Нанесение антикоррозийного покрытия на дымовую трубу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крыши котельной с устройством настила из профлиста оцинкованного</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Выправка дымовой трубы и замена растяжек</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сети освещения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и замена приборов освещения рабочих зон</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11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Инструментальная проверка сопротивления заземляющего контура, молниезащиты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оконных рам с заменой разбитых окон</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Устройство отмостки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насосного оборудования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поверхностей теплообмена котлов от сажи, промывка поверхностей мойкой высокого давления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Ду100 мм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газоходов с вскрытием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дымососа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электрооборудования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5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антикоррозийного покрытия емкости запаса воды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м</w:t>
            </w:r>
            <w:r w:rsidRPr="00B96090">
              <w:rPr>
                <w:rFonts w:ascii="Calibri" w:eastAsia="Times New Roman" w:hAnsi="Calibri" w:cs="Times New Roman"/>
                <w:color w:val="000000"/>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Промывка и гидравлические испытания котлов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7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"Школьная"</w:t>
            </w:r>
          </w:p>
        </w:tc>
      </w:tr>
      <w:tr w:rsidR="00B96090" w:rsidRPr="00B96090" w:rsidTr="00B96090">
        <w:trPr>
          <w:trHeight w:val="43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теплоизоляции от котельной в сторону школы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трубопроводов тепловой сети  Ду-130 (в двухтрубном исполнении) на вводе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деревянных крышек-щитов тепловой сети к зданию школы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трубопроводов тепловой сети Ду-50  (в двухтрубном исполнении) от котельной к ДК с установкой опор под ТС</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235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ДУ100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42"/>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Котельная "№4" ул.Октябрьская, д.12В</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Установкой реле контроля фаз</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Поверка/замена КИПиА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Инструментальная проверка сопротивления заземляющего контура, молниезащиты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Установка септика 500л. и канализационного трубопровода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Ремонт кровли котельной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Ревизия насосов.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котлов со снятием теплоизоляции.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Ду50 мм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предохранительных клапанов, настройка давления срабатывания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газоходов с вскрытием и покраской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электрооборудования с заменой светильников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Промывка и гидравлические испытания котлов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"№4"</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трубопроводов тепловой сети Ду-50 (в двухтрубном исполнении) от котельной к жилым домам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FF0000"/>
                <w:sz w:val="20"/>
                <w:szCs w:val="20"/>
                <w:lang w:eastAsia="ru-RU"/>
              </w:rPr>
            </w:pPr>
            <w:r w:rsidRPr="00B96090">
              <w:rPr>
                <w:rFonts w:eastAsia="Times New Roman" w:cs="Times New Roman"/>
                <w:color w:val="FF0000"/>
                <w:sz w:val="20"/>
                <w:szCs w:val="20"/>
                <w:lang w:eastAsia="ru-RU"/>
              </w:rPr>
              <w:t> </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трубопроводов тепловой сети Ду-50  (в двухтрубном исполнении) от котельной до гаража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FF0000"/>
                <w:sz w:val="20"/>
                <w:szCs w:val="20"/>
                <w:lang w:eastAsia="ru-RU"/>
              </w:rPr>
            </w:pPr>
            <w:r w:rsidRPr="00B96090">
              <w:rPr>
                <w:rFonts w:eastAsia="Times New Roman" w:cs="Times New Roman"/>
                <w:color w:val="FF0000"/>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FF0000"/>
                <w:sz w:val="20"/>
                <w:szCs w:val="20"/>
                <w:lang w:eastAsia="ru-RU"/>
              </w:rPr>
            </w:pPr>
            <w:r w:rsidRPr="00B96090">
              <w:rPr>
                <w:rFonts w:eastAsia="Times New Roman" w:cs="Times New Roman"/>
                <w:color w:val="FF0000"/>
                <w:sz w:val="20"/>
                <w:szCs w:val="20"/>
                <w:lang w:eastAsia="ru-RU"/>
              </w:rPr>
              <w:t> </w:t>
            </w:r>
          </w:p>
        </w:tc>
      </w:tr>
      <w:tr w:rsidR="00B96090" w:rsidRPr="00B96090" w:rsidTr="00B96090">
        <w:trPr>
          <w:trHeight w:val="353"/>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FF0000"/>
                <w:sz w:val="20"/>
                <w:szCs w:val="20"/>
                <w:lang w:eastAsia="ru-RU"/>
              </w:rPr>
            </w:pPr>
            <w:r w:rsidRPr="00B96090">
              <w:rPr>
                <w:rFonts w:eastAsia="Times New Roman" w:cs="Times New Roman"/>
                <w:color w:val="FF0000"/>
                <w:sz w:val="20"/>
                <w:szCs w:val="20"/>
                <w:lang w:eastAsia="ru-RU"/>
              </w:rPr>
              <w:t> </w:t>
            </w:r>
          </w:p>
        </w:tc>
      </w:tr>
      <w:tr w:rsidR="00B96090" w:rsidRPr="00B96090" w:rsidTr="00B96090">
        <w:trPr>
          <w:trHeight w:val="424"/>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"№1" ул.Речная, д.25А</w:t>
            </w:r>
          </w:p>
        </w:tc>
      </w:tr>
      <w:tr w:rsidR="00B96090" w:rsidRPr="00B96090" w:rsidTr="00B96090">
        <w:trPr>
          <w:trHeight w:val="39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Монтаж комутационных аппаратов с установкой реле контроля фаз</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Поверка/замена КИПиА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окон заменой разбитых стекол</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0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Инструментальная проверка сопротивления заземляющего контура, молниезащиты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фундамента дымовой трубы с оштукатуриванием цементно-песчаной смесью</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Нанесение антикоррозийного покрытия на дымовую трубу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53"/>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сети освещения с установкой дополннительных светильников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кровли с настилом шифера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8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дымососа ДН-3,5, с обвязкой дымоходов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насосов с заменой подшипников.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Чистка котлов с разборкой обмуровки.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запорной арматуры Ду80 мм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газоходов с вскрытием и обратной заделкой.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жаростойкой обмуровки котла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м³</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электрооборудования с настройкой параметров срабатывания.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предохранительных клапанов. Проверка давления срабатывания.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Косметический ремонт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м³</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42"/>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перекидного рубильника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20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Промывка и гидравлические испытания котлов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5404" w:type="dxa"/>
            <w:gridSpan w:val="4"/>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тепловой сети Ду50 (в двухтрубном исполнении) от котельной в сторону детского сада и ОГПС</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опор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53"/>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7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Котельная "Модульная" №3 ул.Советская, д.63В</w:t>
            </w:r>
          </w:p>
        </w:tc>
      </w:tr>
      <w:tr w:rsidR="00B96090" w:rsidRPr="00B96090" w:rsidTr="00B96090">
        <w:trPr>
          <w:trHeight w:val="67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комутационных аппаратов с установкой реле контроля фаз</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вводного кабеля резервного питания  ( сети Ж/Д)</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ПУ воды Ду 25 с фильтром и запорной арматурой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Поверка/замена КИПиА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83"/>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сети освещения с заменой неисправных привборов освещения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Нанесение антикоррозийного покрытия на дымовую трубу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Инструментальная проверка сопротивления заземляющего контура, молниезащиты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27"/>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Косметический ремонт котельной с покраской.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насосов с заменой уплотнений , подшипников. Восстановление антикоррозийного покрытия.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котлов. Ремонт обмуровки котла.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12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антикоррозийного покрытия газоходов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электрооборудования с заменой ламп</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антикоррозийного покрытия котельной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м</w:t>
            </w:r>
            <w:r w:rsidRPr="00B96090">
              <w:rPr>
                <w:rFonts w:ascii="Calibri" w:eastAsia="Times New Roman" w:hAnsi="Calibri" w:cs="Times New Roman"/>
                <w:color w:val="000000"/>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27"/>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Промывка и гидравлические испытания котлов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"Модульная" №3</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тепловой сети Ду50 между тепловыми пунктами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8"/>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деревянных крышек-щитов тепловой сети к зданию школы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 трубопровода Ду-50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 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антикоррозийного покрытия трубопровода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 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21</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 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68"/>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22</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150 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23</w:t>
            </w:r>
          </w:p>
        </w:tc>
        <w:tc>
          <w:tcPr>
            <w:tcW w:w="2658" w:type="dxa"/>
            <w:shd w:val="clear" w:color="auto" w:fill="auto"/>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 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7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Программа подготовки к ОЗП 2023-2024г. котельных и тепловых сетей д. Курцево, д.Куимиха </w:t>
            </w:r>
          </w:p>
        </w:tc>
      </w:tr>
      <w:tr w:rsidR="00B96090" w:rsidRPr="00B96090" w:rsidTr="00B96090">
        <w:trPr>
          <w:trHeight w:val="52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№п/п</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Наименование работ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Ед. изм.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Кол-во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Способ выполнения работ</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Примечание</w:t>
            </w:r>
          </w:p>
        </w:tc>
      </w:tr>
      <w:tr w:rsidR="00B96090" w:rsidRPr="00B96090" w:rsidTr="00B96090">
        <w:trPr>
          <w:trHeight w:val="52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"Курцево" ул.Молодежная, д.1А</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Перенос эл.щита управления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комутационных аппаратов с установкой реле контроля фаз и реле максимального тока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дымососа Дн-3,5 (правый) на котел №2 и №3</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7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кабельных линий на сететевых насосах</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кабельных линий на дымососы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гидробака на 250л.</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секций котла Факел-1Г  №1 и №2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нипель, сухарь</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Монтаж резервного сетевого насоса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приточных вентиляторов котлов №1 №3</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6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"Курцево"</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Ду-57 (в двухтруб.) от котельной до ул.Молодежная, д.4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263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участка тепловой сети Ду-32 (в двухтруб.) от  ул.Молодежная, д.4 до ул.Центральная, д.76</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участка тепловой сети Ду-40 (в двухтруб.) от ул.Новая, д.5 до ул.Новая, д.8</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0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"Куимиха" ул.Центральная, д.42В, ф.1</w:t>
            </w:r>
          </w:p>
        </w:tc>
      </w:tr>
      <w:tr w:rsidR="00B96090" w:rsidRPr="00B96090" w:rsidTr="00B96090">
        <w:trPr>
          <w:trHeight w:val="75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устройства обогрева ГРЩ и ЩПУ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70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обратых клапанов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теплообменного оборудования с заменой пластин и прокладок</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Сервисное ТО ДГУ (замена масла, фильтров)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6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"Куимиха"</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арматуры,ул.Школьная, д.21   Ду-50 (под приварку)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пог 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ДУ100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Гидропневматическая промывка и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7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Программа подготовки к ОЗП 2023-2024г. котельных и тепловых сетей п.Шипицыно, д.Федотовская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w:t>
            </w:r>
          </w:p>
        </w:tc>
        <w:tc>
          <w:tcPr>
            <w:tcW w:w="1140"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lastRenderedPageBreak/>
              <w:t>№п/п</w:t>
            </w:r>
          </w:p>
        </w:tc>
        <w:tc>
          <w:tcPr>
            <w:tcW w:w="265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Наименование работ</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Ед. изм.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Кол-во</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Способ выполнения работ</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Примечание</w:t>
            </w:r>
          </w:p>
        </w:tc>
      </w:tr>
      <w:tr w:rsidR="00B96090" w:rsidRPr="00B96090" w:rsidTr="00B96090">
        <w:trPr>
          <w:trHeight w:val="210"/>
        </w:trPr>
        <w:tc>
          <w:tcPr>
            <w:tcW w:w="795"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 </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 </w:t>
            </w:r>
          </w:p>
        </w:tc>
        <w:tc>
          <w:tcPr>
            <w:tcW w:w="1140"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 </w:t>
            </w:r>
          </w:p>
        </w:tc>
        <w:tc>
          <w:tcPr>
            <w:tcW w:w="811"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 </w:t>
            </w:r>
          </w:p>
        </w:tc>
        <w:tc>
          <w:tcPr>
            <w:tcW w:w="1566" w:type="dxa"/>
            <w:shd w:val="clear" w:color="auto" w:fill="auto"/>
            <w:vAlign w:val="center"/>
            <w:hideMark/>
          </w:tcPr>
          <w:p w:rsidR="00B96090" w:rsidRPr="00B96090" w:rsidRDefault="00B96090" w:rsidP="00B96090">
            <w:pPr>
              <w:spacing w:after="0" w:line="240" w:lineRule="auto"/>
              <w:rPr>
                <w:rFonts w:eastAsia="Times New Roman" w:cs="Times New Roman"/>
                <w:bCs/>
                <w:sz w:val="20"/>
                <w:szCs w:val="20"/>
                <w:lang w:eastAsia="ru-RU"/>
              </w:rPr>
            </w:pPr>
            <w:r w:rsidRPr="00B96090">
              <w:rPr>
                <w:rFonts w:eastAsia="Times New Roman" w:cs="Times New Roman"/>
                <w:bCs/>
                <w:sz w:val="20"/>
                <w:szCs w:val="20"/>
                <w:lang w:eastAsia="ru-RU"/>
              </w:rPr>
              <w:t> </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ТП "Больничная" ул.Комсомольская, д.1А</w:t>
            </w:r>
          </w:p>
        </w:tc>
      </w:tr>
      <w:tr w:rsidR="00B96090" w:rsidRPr="00B96090" w:rsidTr="00B96090">
        <w:trPr>
          <w:trHeight w:val="43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кровли крыши с настилом</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57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комутационных аппаратов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приборов освещения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76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Реконструкция системы трубопроводов и запорной арматуры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демонтаж трубопроводов и запорной арматуры </w:t>
            </w:r>
          </w:p>
        </w:tc>
      </w:tr>
      <w:tr w:rsidR="00B96090" w:rsidRPr="00B96090" w:rsidTr="00B96090">
        <w:trPr>
          <w:trHeight w:val="36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"БМК-1" ул.Строительная, д.9,фл.1</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Выравнивание стоек газопровода, с востановлением антикорозийного слоя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Востановлением антикорозийного слоя внешнего газопровода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насоса ГВС</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2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запорной арматуры Ду 300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запорной арматуры Ду 250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уплотнений  ГВС теплообменников с промывкой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7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уплотнений  сетевых теплообменников с промывкой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Реконструкция системы водоснабжения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подпитка</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автоматики замена датчика давления газа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автоматики замена датчика давления воздуха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автоматики замена блока герметичности VSP504S02</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автоматики замена автомата горения LFL 1.322</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автоматики замена реле RT424730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подряд</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Ремонт основания дымовой трубы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трехходовых кранов</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463"/>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Техническое обслуживание ДГУ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 (замена масла, фильтров, охл.жидкости)</w:t>
            </w:r>
          </w:p>
        </w:tc>
      </w:tr>
      <w:tr w:rsidR="00B96090" w:rsidRPr="00B96090" w:rsidTr="00B96090">
        <w:trPr>
          <w:trHeight w:val="46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Тепловые сети от котельной  "БМК-1"</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 xml:space="preserve">Замена участка тепловой сети Ду 100 от ул. Ломоносова 59а до Ломоносова 73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участка тепловой сети Ду 100 от ул. Ломоносова 45ф1а до Ломоносова 47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тепловой сети Ду 57 от ул. 20-го съезда д.1  до ул. 20-го съезда д. 3</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тепловой сети Ду 57 от ул. Западная д. 29  до здания электрокательной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участкеа тепловой сети Ду 57 от ул. Западная д.13 до ул Западная д.17</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участкеа тепловой сети Ду 57 от ул. Западная д.23 до ул Кожина д.64</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участкеа тепловой сети Ду 57 от ул. Западная д.25 до ул Кожина д.66</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участкеа тепловой сети Ду 57-108 от ул. Западная д.27 до ул Западная д.30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теплогидроизоляции  и защиты от коррозии трубопроводов от БМК-1 (ул.Строителей,д.9)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теплогидроизоляции  и защиты от коррозии трубопроводов на участке от ул.Ломоносова, д.59А до  ул.Ломоносова, д.65,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32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перехода через тепловую сеть   ул.Ломоносова, д.65,</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Восстановление теплогидроизоляции  и защиты от коррозии трубопроводов тепловой сети и запорной арматуры   ул.Ломоносова, д.40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теплогидроизоляции  и защиты от коррозии трубопроводов на участке от ул.Ломоносова, д.42фл.1 до  ул.Комсомольская, д.1,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240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теплогидроизоляции  и защиты от коррозии трубопроводов на участке от ул.П.Кожина, д.35 до  Д/С №2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теплогидроизоляции  и защиты от коррозии трубопроводов на участке от ул.П.Кожина, д.48 до  ул.Западная, д13,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Востановление тепловой камеры ул.Западная, д13</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126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теплогидроизоляции  и защиты от коррозии трубопроводов на участке от ул.П.Кожина, д.70, фл1 до  ул.Западная, д28,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если не будет замены участка</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перехода через тепловую сеть   ул.Западная, д.28,</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"БМК-6" ул.Первомайская, д.56, фл.1</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теплообменного оборудования с заменой пластин и прокладок</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Реконструкция системы водоснабжения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подпитка</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Реконструкция ввода  водоснабжения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подогрев</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запорно-регулирующей арматуры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 </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color w:val="000000"/>
                <w:sz w:val="20"/>
                <w:szCs w:val="20"/>
                <w:lang w:eastAsia="ru-RU"/>
              </w:rPr>
            </w:pPr>
            <w:r w:rsidRPr="00B96090">
              <w:rPr>
                <w:rFonts w:eastAsia="Times New Roman" w:cs="Times New Roman"/>
                <w:color w:val="000000"/>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Техническое обслуживание ДГУ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 (замена масла, фильтров, охл.жидкости)</w:t>
            </w:r>
          </w:p>
        </w:tc>
      </w:tr>
      <w:tr w:rsidR="00B96090" w:rsidRPr="00B96090" w:rsidTr="00B96090">
        <w:trPr>
          <w:trHeight w:val="46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"БМК-6"</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Гидравлические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1566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ул.Ломоносово, д.1  Ду-125 (под приварку)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 трубопроводов Ду80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120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ТС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Ду80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тепловой сети Ду 57 от дома культуры до м-н "Ручеек" с заменоой на подземную прокладку</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39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"БМК-8" ул.Советская, д.10,фл.2А</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Чистка теплообменного оборудования с заменой пластин и прокладок</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запорно-регулирующей арматуры</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Реконструкция системы водоснабжения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подпитка</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Реконструкция ввода  водоснабжения</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подогрев</w:t>
            </w:r>
          </w:p>
        </w:tc>
      </w:tr>
      <w:tr w:rsidR="00B96090" w:rsidRPr="00B96090" w:rsidTr="00B96090">
        <w:trPr>
          <w:trHeight w:val="18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Техническое обслуживание ДГУ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 (замена масла, фильтров, охл.жидкости)</w:t>
            </w:r>
          </w:p>
        </w:tc>
      </w:tr>
      <w:tr w:rsidR="00B96090" w:rsidRPr="00B96090" w:rsidTr="00B96090">
        <w:trPr>
          <w:trHeight w:val="465"/>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Тепловые сети от котельной  "БМК-8"</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участка тепловой сети Ду 57 от ул. Судоверьфь д. 6 до ул.Судоверьфь д. 1-9</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215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участка тепловой сети Ду 57 от ул. Школьнаяа д.12  до ул. Северная д. 34</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119</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color w:val="000000"/>
                <w:sz w:val="20"/>
                <w:szCs w:val="20"/>
                <w:lang w:eastAsia="ru-RU"/>
              </w:rPr>
            </w:pPr>
            <w:r w:rsidRPr="00B96090">
              <w:rPr>
                <w:rFonts w:eastAsia="Times New Roman" w:cs="Times New Roman"/>
                <w:color w:val="000000"/>
                <w:sz w:val="20"/>
                <w:szCs w:val="20"/>
                <w:lang w:eastAsia="ru-RU"/>
              </w:rPr>
              <w:t>Замена участка тепловой сети Ду 150 от ул. Советская д.12  до ул. Советская д. 14</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95</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9</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Гидравлические испытания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890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участка тепловой сети Ду-50 (в двухтруб.) от ул.Судоверьфь, д.43 до  ул.Судоверьфь, д.9</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п.м.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192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концессионные мероприятия</w:t>
            </w:r>
          </w:p>
        </w:tc>
      </w:tr>
      <w:tr w:rsidR="00B96090" w:rsidRPr="00B96090" w:rsidTr="00B96090">
        <w:trPr>
          <w:trHeight w:val="709"/>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запорной арматуры ул.Советская, д.10 ф.1,  Ду 125 (кран шаровый, фланцевый)</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lastRenderedPageBreak/>
              <w:t>12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ул.Судоверьфь, д.1  Ду 32 (под приварку)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1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ул.Судоверьфь, д.3  Ду 32 (под приварку)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ул.Судоверьфь, д.7  Ду 32 (под приварку)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Замена запорной арматуры ул.Судоверьфь, д.9  Ду 32 (под приварку)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16</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Восстановление тепловой изоляции трубопроводов Ду100 тепловой сети</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17</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Расчистка территории от деревьев и кустарников, уборка мусора</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100</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Ревизия запорной арматуры Ду100</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390"/>
        </w:trPr>
        <w:tc>
          <w:tcPr>
            <w:tcW w:w="9458" w:type="dxa"/>
            <w:gridSpan w:val="6"/>
            <w:shd w:val="clear" w:color="auto" w:fill="auto"/>
            <w:vAlign w:val="center"/>
            <w:hideMark/>
          </w:tcPr>
          <w:p w:rsidR="00B96090" w:rsidRPr="00B96090" w:rsidRDefault="00B96090" w:rsidP="00B96090">
            <w:pPr>
              <w:spacing w:after="0" w:line="240" w:lineRule="auto"/>
              <w:jc w:val="center"/>
              <w:rPr>
                <w:rFonts w:eastAsia="Times New Roman" w:cs="Times New Roman"/>
                <w:bCs/>
                <w:sz w:val="20"/>
                <w:szCs w:val="20"/>
                <w:lang w:eastAsia="ru-RU"/>
              </w:rPr>
            </w:pPr>
            <w:r w:rsidRPr="00B96090">
              <w:rPr>
                <w:rFonts w:eastAsia="Times New Roman" w:cs="Times New Roman"/>
                <w:bCs/>
                <w:sz w:val="20"/>
                <w:szCs w:val="20"/>
                <w:lang w:eastAsia="ru-RU"/>
              </w:rPr>
              <w:t>котельная "Федотовская" ул.Рубцова, д.28А</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34"/>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2</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Замена комутационных аппаратов с установкой реле контроля фаз</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6</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6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3</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 Техническое обслуживание ДГУ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компл.</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xml:space="preserve"> (замена масла, фильтров, охл.жидкости)</w:t>
            </w:r>
          </w:p>
        </w:tc>
      </w:tr>
      <w:tr w:rsidR="00B96090" w:rsidRPr="00B96090" w:rsidTr="00B96090">
        <w:trPr>
          <w:trHeight w:val="630"/>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4</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 xml:space="preserve">Восстановление бетонной стяжки пола </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м</w:t>
            </w:r>
            <w:r w:rsidRPr="00B96090">
              <w:rPr>
                <w:rFonts w:ascii="Calibri" w:eastAsia="Times New Roman" w:hAnsi="Calibri" w:cs="Times New Roman"/>
                <w:color w:val="000000"/>
                <w:sz w:val="20"/>
                <w:szCs w:val="20"/>
                <w:lang w:eastAsia="ru-RU"/>
              </w:rPr>
              <w:t>²</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18</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 </w:t>
            </w:r>
          </w:p>
        </w:tc>
      </w:tr>
      <w:tr w:rsidR="00B96090" w:rsidRPr="00B96090" w:rsidTr="00B96090">
        <w:trPr>
          <w:trHeight w:val="945"/>
        </w:trPr>
        <w:tc>
          <w:tcPr>
            <w:tcW w:w="795"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5</w:t>
            </w:r>
          </w:p>
        </w:tc>
        <w:tc>
          <w:tcPr>
            <w:tcW w:w="2658" w:type="dxa"/>
            <w:shd w:val="clear" w:color="auto" w:fill="auto"/>
            <w:vAlign w:val="center"/>
            <w:hideMark/>
          </w:tcPr>
          <w:p w:rsidR="00B96090" w:rsidRPr="00B96090" w:rsidRDefault="00B96090" w:rsidP="00B96090">
            <w:pPr>
              <w:spacing w:after="0" w:line="240" w:lineRule="auto"/>
              <w:rPr>
                <w:rFonts w:eastAsia="Times New Roman" w:cs="Times New Roman"/>
                <w:sz w:val="20"/>
                <w:szCs w:val="20"/>
                <w:lang w:eastAsia="ru-RU"/>
              </w:rPr>
            </w:pPr>
            <w:r w:rsidRPr="00B96090">
              <w:rPr>
                <w:rFonts w:eastAsia="Times New Roman" w:cs="Times New Roman"/>
                <w:sz w:val="20"/>
                <w:szCs w:val="20"/>
                <w:lang w:eastAsia="ru-RU"/>
              </w:rPr>
              <w:t>Установка резервного сетевого насоса (Pedrollo CP230A 5,5 кВт, 2900 об/мин)</w:t>
            </w:r>
          </w:p>
        </w:tc>
        <w:tc>
          <w:tcPr>
            <w:tcW w:w="1140"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шт.</w:t>
            </w:r>
          </w:p>
        </w:tc>
        <w:tc>
          <w:tcPr>
            <w:tcW w:w="811"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1</w:t>
            </w:r>
          </w:p>
        </w:tc>
        <w:tc>
          <w:tcPr>
            <w:tcW w:w="1566"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хозспособ</w:t>
            </w:r>
          </w:p>
        </w:tc>
        <w:tc>
          <w:tcPr>
            <w:tcW w:w="2488" w:type="dxa"/>
            <w:shd w:val="clear" w:color="auto" w:fill="auto"/>
            <w:vAlign w:val="center"/>
            <w:hideMark/>
          </w:tcPr>
          <w:p w:rsidR="00B96090" w:rsidRPr="00B96090" w:rsidRDefault="00B96090" w:rsidP="00B96090">
            <w:pPr>
              <w:spacing w:after="0" w:line="240" w:lineRule="auto"/>
              <w:jc w:val="center"/>
              <w:rPr>
                <w:rFonts w:eastAsia="Times New Roman" w:cs="Times New Roman"/>
                <w:sz w:val="20"/>
                <w:szCs w:val="20"/>
                <w:lang w:eastAsia="ru-RU"/>
              </w:rPr>
            </w:pPr>
            <w:r w:rsidRPr="00B96090">
              <w:rPr>
                <w:rFonts w:eastAsia="Times New Roman" w:cs="Times New Roman"/>
                <w:sz w:val="20"/>
                <w:szCs w:val="20"/>
                <w:lang w:eastAsia="ru-RU"/>
              </w:rPr>
              <w:t>Отсутсвие резерва</w:t>
            </w:r>
          </w:p>
        </w:tc>
      </w:tr>
    </w:tbl>
    <w:p w:rsidR="000661FB" w:rsidRDefault="004C200B" w:rsidP="000661FB">
      <w:pPr>
        <w:pStyle w:val="a7"/>
        <w:widowControl w:val="0"/>
        <w:autoSpaceDE w:val="0"/>
        <w:autoSpaceDN w:val="0"/>
        <w:spacing w:before="120" w:after="0" w:line="360" w:lineRule="auto"/>
        <w:ind w:left="0" w:right="111" w:firstLine="567"/>
        <w:jc w:val="center"/>
        <w:rPr>
          <w:rFonts w:eastAsia="Times New Roman" w:cs="Times New Roman"/>
          <w:sz w:val="24"/>
          <w:szCs w:val="24"/>
        </w:rPr>
      </w:pPr>
      <w:r>
        <w:rPr>
          <w:rFonts w:eastAsia="Times New Roman" w:cs="Times New Roman"/>
          <w:sz w:val="24"/>
          <w:szCs w:val="24"/>
        </w:rPr>
        <w:t xml:space="preserve">Дефектные ведомости </w:t>
      </w:r>
    </w:p>
    <w:tbl>
      <w:tblPr>
        <w:tblW w:w="94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3510"/>
        <w:gridCol w:w="801"/>
        <w:gridCol w:w="1286"/>
        <w:gridCol w:w="2666"/>
      </w:tblGrid>
      <w:tr w:rsidR="004C200B" w:rsidRPr="004C200B" w:rsidTr="004C200B">
        <w:trPr>
          <w:trHeight w:val="315"/>
        </w:trPr>
        <w:tc>
          <w:tcPr>
            <w:tcW w:w="4678" w:type="dxa"/>
            <w:gridSpan w:val="2"/>
            <w:shd w:val="clear" w:color="auto" w:fill="auto"/>
            <w:noWrap/>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ДВ замена ТС Шипицыно БМК -1</w:t>
            </w:r>
          </w:p>
        </w:tc>
        <w:tc>
          <w:tcPr>
            <w:tcW w:w="801"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 </w:t>
            </w:r>
          </w:p>
        </w:tc>
      </w:tr>
      <w:tr w:rsidR="004C200B" w:rsidRPr="004C200B" w:rsidTr="004C200B">
        <w:trPr>
          <w:trHeight w:val="630"/>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 п/п</w:t>
            </w:r>
          </w:p>
        </w:tc>
        <w:tc>
          <w:tcPr>
            <w:tcW w:w="3510" w:type="dxa"/>
            <w:shd w:val="clear" w:color="auto" w:fill="auto"/>
            <w:noWrap/>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Наименование</w:t>
            </w:r>
          </w:p>
        </w:tc>
        <w:tc>
          <w:tcPr>
            <w:tcW w:w="801"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Ед. изм.</w:t>
            </w:r>
          </w:p>
        </w:tc>
        <w:tc>
          <w:tcPr>
            <w:tcW w:w="1286"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Количество</w:t>
            </w:r>
          </w:p>
        </w:tc>
        <w:tc>
          <w:tcPr>
            <w:tcW w:w="2666" w:type="dxa"/>
            <w:shd w:val="clear" w:color="auto" w:fill="auto"/>
            <w:noWrap/>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Разбивка по участкам замены</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Трубы в ППУ изолции</w:t>
            </w:r>
          </w:p>
        </w:tc>
        <w:tc>
          <w:tcPr>
            <w:tcW w:w="3510"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Ду133мм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890</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№1 - 890;</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763</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№2 - 600; №4 - 125; №6.1 -38;</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Ду108х57мм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№6-38;</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Ду108х45мм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125</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№4 - 125;</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Ду89мм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163</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№6.1-163;</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Ду89х57мм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163</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№6.1-163;</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150</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№4 - 20; №5 - 130;</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lastRenderedPageBreak/>
              <w:t>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ПЭ изоляции Ду57мм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57</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№6.1 - 57;</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ПЭ изоляции Ду57х57мм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57</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№6.1 - 57;</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Ду57х45мм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20</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№4 - 20;</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Ду57х25мм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130</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№5 - 130;</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Трубы под футляры</w:t>
            </w:r>
          </w:p>
        </w:tc>
        <w:tc>
          <w:tcPr>
            <w:tcW w:w="3510"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Труба стальная Ду 315 l=6м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№2 - 36; №4 - 12;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Труба стальная Ду 219 l=6м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№4 - 12;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Запорная арматура</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125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100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№2 - 4; №4 - 2;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80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№6.1 - 4;</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50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№4 - 4; №5 - 2; №6.1 - 2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Фосонные элементы</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Ду133мм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26</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№1 - 26;</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№2 - 8; №4 - 8; №6.1 - 2;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Ду108х45мм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№4 - 8;</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Ду89мм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№6.1 - 1</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Ду89х57мм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№6.1 - 1</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№4 - 7; №5 - 2; №6.1 - 2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xml:space="preserve"> №6.1 - 2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Ду57х45мм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№4 - 7;</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Ду57х25мм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ПЭ изоляции Ду57мм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№6.1 - 1</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ПЭ изоляции Ду57х57мм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№6.1 - 1</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45° в ППУ ОЦ изоляции Ду108мм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№2 - 4;</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133х57х133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133х57х108 в ППУ ОЦ </w:t>
            </w:r>
            <w:r w:rsidRPr="004C200B">
              <w:rPr>
                <w:rFonts w:eastAsia="Times New Roman" w:cs="Times New Roman"/>
                <w:sz w:val="20"/>
                <w:szCs w:val="20"/>
                <w:lang w:eastAsia="ru-RU"/>
              </w:rPr>
              <w:lastRenderedPageBreak/>
              <w:t xml:space="preserve">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lastRenderedPageBreak/>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100х100х50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№2 - 2;</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Комплеты заделки стыков</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Ду133</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№1 - 134;</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№2 - 136; №4-43; №6.1 - 10</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xml:space="preserve"> №6.1 - 10</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Ду108х45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43</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№4-43;</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Ду89</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№6.1 - 34</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Ду89х57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№6.1 - 34</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67</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№1 - 4; №4- 22; №5 - 28; №6.1 - 13</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№6.1 - 13</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Ду57х45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№4- 22;</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Ду57х25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№5 - 28;</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№6.1 - 6</w:t>
            </w:r>
          </w:p>
        </w:tc>
      </w:tr>
      <w:tr w:rsidR="004C200B" w:rsidRPr="004C200B" w:rsidTr="004C200B">
        <w:trPr>
          <w:trHeight w:val="315"/>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№6.1 - 6</w:t>
            </w:r>
          </w:p>
        </w:tc>
      </w:tr>
      <w:tr w:rsidR="004C200B" w:rsidRPr="004C200B" w:rsidTr="004C200B">
        <w:trPr>
          <w:trHeight w:val="300"/>
        </w:trPr>
        <w:tc>
          <w:tcPr>
            <w:tcW w:w="4678" w:type="dxa"/>
            <w:gridSpan w:val="2"/>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ДВ замена ТС Шипицыно БМК -6</w:t>
            </w:r>
          </w:p>
        </w:tc>
        <w:tc>
          <w:tcPr>
            <w:tcW w:w="801"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p>
        </w:tc>
        <w:tc>
          <w:tcPr>
            <w:tcW w:w="1286"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p>
        </w:tc>
        <w:tc>
          <w:tcPr>
            <w:tcW w:w="2666"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p>
        </w:tc>
      </w:tr>
      <w:tr w:rsidR="004C200B" w:rsidRPr="004C200B" w:rsidTr="004C200B">
        <w:trPr>
          <w:trHeight w:val="73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 п/п</w:t>
            </w:r>
          </w:p>
        </w:tc>
        <w:tc>
          <w:tcPr>
            <w:tcW w:w="3510" w:type="dxa"/>
            <w:shd w:val="clear" w:color="auto" w:fill="auto"/>
            <w:noWrap/>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Наименование</w:t>
            </w:r>
          </w:p>
        </w:tc>
        <w:tc>
          <w:tcPr>
            <w:tcW w:w="801"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Ед. изм.</w:t>
            </w:r>
          </w:p>
        </w:tc>
        <w:tc>
          <w:tcPr>
            <w:tcW w:w="1286"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Количество</w:t>
            </w:r>
          </w:p>
        </w:tc>
        <w:tc>
          <w:tcPr>
            <w:tcW w:w="2666" w:type="dxa"/>
            <w:shd w:val="clear" w:color="auto" w:fill="auto"/>
            <w:noWrap/>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Разбивка по участкам замены</w:t>
            </w:r>
          </w:p>
        </w:tc>
      </w:tr>
      <w:tr w:rsidR="004C200B" w:rsidRPr="004C200B" w:rsidTr="004C200B">
        <w:trPr>
          <w:trHeight w:val="37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Трубы в ППУ изолции</w:t>
            </w:r>
          </w:p>
        </w:tc>
        <w:tc>
          <w:tcPr>
            <w:tcW w:w="3510"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Ду133мм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Ду108х57мм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Ду108х45мм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Ду89мм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Ду89х57мм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100</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№1-100</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ПЭ изоляции Ду57мм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ПЭ изоляции Ду57х57мм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Ду57х45мм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Ду57х25мм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4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 xml:space="preserve">Трубы под </w:t>
            </w:r>
            <w:r w:rsidRPr="004C200B">
              <w:rPr>
                <w:rFonts w:eastAsia="Times New Roman" w:cs="Times New Roman"/>
                <w:b/>
                <w:bCs/>
                <w:sz w:val="20"/>
                <w:szCs w:val="20"/>
                <w:lang w:eastAsia="ru-RU"/>
              </w:rPr>
              <w:lastRenderedPageBreak/>
              <w:t>футляры</w:t>
            </w:r>
          </w:p>
        </w:tc>
        <w:tc>
          <w:tcPr>
            <w:tcW w:w="3510"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lastRenderedPageBreak/>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Труба стальная Ду 315 l=6м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Труба стальная Ду 219 l=6м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Запорная арматура</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125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100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80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50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Фосонные элементы</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Ду133мм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Ду108х45мм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Ду89мм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Ду89х57мм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Ду57х45мм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Ду57х25мм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ПЭ изоляции Ду57мм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ПЭ изоляции Ду57х57мм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45° в ППУ ОЦ изоляции Ду108мм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133х57х133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133х57х108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100х100х50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Комплеты заделки стыков</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Ду133</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Ду108х45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Ду89</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lastRenderedPageBreak/>
              <w:t>39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Ду89х57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№1-18</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Ду57х45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Ду57х25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4678" w:type="dxa"/>
            <w:gridSpan w:val="2"/>
            <w:shd w:val="clear" w:color="auto" w:fill="auto"/>
            <w:noWrap/>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ДВ замена ТС Шипицыно БМК -8</w:t>
            </w:r>
          </w:p>
        </w:tc>
        <w:tc>
          <w:tcPr>
            <w:tcW w:w="801"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rPr>
                <w:rFonts w:ascii="Calibri" w:eastAsia="Times New Roman" w:hAnsi="Calibri" w:cs="Times New Roman"/>
                <w:sz w:val="20"/>
                <w:szCs w:val="20"/>
                <w:lang w:eastAsia="ru-RU"/>
              </w:rPr>
            </w:pPr>
            <w:r w:rsidRPr="004C200B">
              <w:rPr>
                <w:rFonts w:ascii="Calibri" w:eastAsia="Times New Roman" w:hAnsi="Calibri" w:cs="Times New Roman"/>
                <w:sz w:val="20"/>
                <w:szCs w:val="20"/>
                <w:lang w:eastAsia="ru-RU"/>
              </w:rPr>
              <w:t> </w:t>
            </w:r>
          </w:p>
        </w:tc>
      </w:tr>
      <w:tr w:rsidR="004C200B" w:rsidRPr="004C200B" w:rsidTr="004C200B">
        <w:trPr>
          <w:trHeight w:val="630"/>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 п/п</w:t>
            </w:r>
          </w:p>
        </w:tc>
        <w:tc>
          <w:tcPr>
            <w:tcW w:w="3510" w:type="dxa"/>
            <w:shd w:val="clear" w:color="auto" w:fill="auto"/>
            <w:noWrap/>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Наименование</w:t>
            </w:r>
          </w:p>
        </w:tc>
        <w:tc>
          <w:tcPr>
            <w:tcW w:w="801"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Ед. изм.</w:t>
            </w:r>
          </w:p>
        </w:tc>
        <w:tc>
          <w:tcPr>
            <w:tcW w:w="1286"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Количество</w:t>
            </w:r>
          </w:p>
        </w:tc>
        <w:tc>
          <w:tcPr>
            <w:tcW w:w="2666" w:type="dxa"/>
            <w:shd w:val="clear" w:color="auto" w:fill="auto"/>
            <w:noWrap/>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Разбивка по участкам замены</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Трубы в ППУ изолции</w:t>
            </w:r>
          </w:p>
        </w:tc>
        <w:tc>
          <w:tcPr>
            <w:tcW w:w="3510"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Ду133мм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Ду108х57мм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Ду108х45мм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Ду89мм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100</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№2-100</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Ду89х57мм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449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№1-119; №2-330</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ПЭ изоляции Ду57мм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ПЭ изоляции Ду57х57мм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Ду57х32мм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№1-119</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 Труба в ППУ ОЦ изоляции Ду57х25мм </w:t>
            </w:r>
          </w:p>
        </w:tc>
        <w:tc>
          <w:tcPr>
            <w:tcW w:w="801"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Трубы под футляры</w:t>
            </w:r>
          </w:p>
        </w:tc>
        <w:tc>
          <w:tcPr>
            <w:tcW w:w="3510"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noWrap/>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Труба стальная Ду 315 l=6м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Труба стальная Ду 259 l=6м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м</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№2 - 12</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Запорная арматура</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125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100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80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Шаровый кран Ду 50 под приварку</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 №2-10</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lastRenderedPageBreak/>
              <w:t>Фосонные элементы</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Ду133мм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Ду108х45мм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Ду89мм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Ду89х57мм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9</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 №2 - 4</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Ду57х32мм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5</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№1-5</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ОЦ изоляции Ду57х25мм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ПЭ изоляции Ду57мм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90° в ППУ ПЭ изоляции Ду57х57мм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Отвод 45° в ППУ ОЦ изоляции Ду108мм</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133х57х133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89х57х57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№2-2</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 xml:space="preserve">Тройник 57х57х57 в ППУ ОЦ изоляции </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№2-4</w:t>
            </w:r>
          </w:p>
        </w:tc>
      </w:tr>
      <w:tr w:rsidR="004C200B" w:rsidRPr="004C200B" w:rsidTr="004C200B">
        <w:trPr>
          <w:trHeight w:val="315"/>
        </w:trPr>
        <w:tc>
          <w:tcPr>
            <w:tcW w:w="1168" w:type="dxa"/>
            <w:shd w:val="clear" w:color="auto" w:fill="auto"/>
            <w:vAlign w:val="center"/>
            <w:hideMark/>
          </w:tcPr>
          <w:p w:rsidR="004C200B" w:rsidRPr="004C200B" w:rsidRDefault="004C200B" w:rsidP="004C200B">
            <w:pPr>
              <w:spacing w:after="0" w:line="240" w:lineRule="auto"/>
              <w:jc w:val="center"/>
              <w:rPr>
                <w:rFonts w:eastAsia="Times New Roman" w:cs="Times New Roman"/>
                <w:b/>
                <w:bCs/>
                <w:sz w:val="20"/>
                <w:szCs w:val="20"/>
                <w:lang w:eastAsia="ru-RU"/>
              </w:rPr>
            </w:pPr>
            <w:r w:rsidRPr="004C200B">
              <w:rPr>
                <w:rFonts w:eastAsia="Times New Roman" w:cs="Times New Roman"/>
                <w:b/>
                <w:bCs/>
                <w:sz w:val="20"/>
                <w:szCs w:val="20"/>
                <w:lang w:eastAsia="ru-RU"/>
              </w:rPr>
              <w:t>Комплеты заделки стыков</w:t>
            </w:r>
          </w:p>
        </w:tc>
        <w:tc>
          <w:tcPr>
            <w:tcW w:w="3510"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801"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128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c>
          <w:tcPr>
            <w:tcW w:w="2666" w:type="dxa"/>
            <w:shd w:val="clear" w:color="auto" w:fill="auto"/>
            <w:vAlign w:val="center"/>
            <w:hideMark/>
          </w:tcPr>
          <w:p w:rsidR="004C200B" w:rsidRPr="004C200B" w:rsidRDefault="004C200B" w:rsidP="004C200B">
            <w:pPr>
              <w:spacing w:after="0" w:line="240" w:lineRule="auto"/>
              <w:rPr>
                <w:rFonts w:eastAsia="Times New Roman" w:cs="Times New Roman"/>
                <w:b/>
                <w:bCs/>
                <w:sz w:val="20"/>
                <w:szCs w:val="20"/>
                <w:lang w:eastAsia="ru-RU"/>
              </w:rPr>
            </w:pPr>
            <w:r w:rsidRPr="004C200B">
              <w:rPr>
                <w:rFonts w:eastAsia="Times New Roman" w:cs="Times New Roman"/>
                <w:b/>
                <w:bCs/>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Ду133</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36</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37</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Ду108х45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38</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Ду89</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16</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№2-16</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39</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Ду89х57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40</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114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№1-34; №2-80</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41</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42</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Ду57х32</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34</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№1-34</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43</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Ду57х25</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44</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r w:rsidR="004C200B" w:rsidRPr="004C200B" w:rsidTr="004C200B">
        <w:trPr>
          <w:trHeight w:val="300"/>
        </w:trPr>
        <w:tc>
          <w:tcPr>
            <w:tcW w:w="1168"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lastRenderedPageBreak/>
              <w:t>45</w:t>
            </w:r>
          </w:p>
        </w:tc>
        <w:tc>
          <w:tcPr>
            <w:tcW w:w="3510" w:type="dxa"/>
            <w:shd w:val="clear" w:color="auto" w:fill="auto"/>
            <w:noWrap/>
            <w:vAlign w:val="bottom"/>
            <w:hideMark/>
          </w:tcPr>
          <w:p w:rsidR="004C200B" w:rsidRPr="004C200B" w:rsidRDefault="004C200B" w:rsidP="004C200B">
            <w:pPr>
              <w:spacing w:after="0" w:line="240" w:lineRule="auto"/>
              <w:rPr>
                <w:rFonts w:eastAsia="Times New Roman" w:cs="Times New Roman"/>
                <w:sz w:val="20"/>
                <w:szCs w:val="20"/>
                <w:lang w:eastAsia="ru-RU"/>
              </w:rPr>
            </w:pPr>
            <w:r w:rsidRPr="004C200B">
              <w:rPr>
                <w:rFonts w:eastAsia="Times New Roman" w:cs="Times New Roman"/>
                <w:sz w:val="20"/>
                <w:szCs w:val="20"/>
                <w:lang w:eastAsia="ru-RU"/>
              </w:rPr>
              <w:t>Комплект ППУ ОЦ изолциии стыков Ду57х57</w:t>
            </w:r>
          </w:p>
        </w:tc>
        <w:tc>
          <w:tcPr>
            <w:tcW w:w="801"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шт</w:t>
            </w:r>
          </w:p>
        </w:tc>
        <w:tc>
          <w:tcPr>
            <w:tcW w:w="1286" w:type="dxa"/>
            <w:shd w:val="clear" w:color="auto" w:fill="auto"/>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c>
          <w:tcPr>
            <w:tcW w:w="2666" w:type="dxa"/>
            <w:shd w:val="clear" w:color="auto" w:fill="auto"/>
            <w:noWrap/>
            <w:vAlign w:val="bottom"/>
            <w:hideMark/>
          </w:tcPr>
          <w:p w:rsidR="004C200B" w:rsidRPr="004C200B" w:rsidRDefault="004C200B" w:rsidP="004C200B">
            <w:pPr>
              <w:spacing w:after="0" w:line="240" w:lineRule="auto"/>
              <w:jc w:val="center"/>
              <w:rPr>
                <w:rFonts w:eastAsia="Times New Roman" w:cs="Times New Roman"/>
                <w:sz w:val="20"/>
                <w:szCs w:val="20"/>
                <w:lang w:eastAsia="ru-RU"/>
              </w:rPr>
            </w:pPr>
            <w:r w:rsidRPr="004C200B">
              <w:rPr>
                <w:rFonts w:eastAsia="Times New Roman" w:cs="Times New Roman"/>
                <w:sz w:val="20"/>
                <w:szCs w:val="20"/>
                <w:lang w:eastAsia="ru-RU"/>
              </w:rPr>
              <w:t> </w:t>
            </w:r>
          </w:p>
        </w:tc>
      </w:tr>
    </w:tbl>
    <w:p w:rsidR="004C200B" w:rsidRDefault="004C200B" w:rsidP="000661FB">
      <w:pPr>
        <w:pStyle w:val="a7"/>
        <w:widowControl w:val="0"/>
        <w:autoSpaceDE w:val="0"/>
        <w:autoSpaceDN w:val="0"/>
        <w:spacing w:before="120" w:after="0" w:line="360" w:lineRule="auto"/>
        <w:ind w:left="0" w:right="111" w:firstLine="567"/>
        <w:jc w:val="center"/>
        <w:rPr>
          <w:rFonts w:eastAsia="Times New Roman" w:cs="Times New Roman"/>
          <w:sz w:val="24"/>
          <w:szCs w:val="24"/>
        </w:rPr>
      </w:pPr>
    </w:p>
    <w:p w:rsidR="000661FB" w:rsidRPr="00717764" w:rsidRDefault="000661FB" w:rsidP="000661FB">
      <w:pPr>
        <w:pStyle w:val="a7"/>
        <w:widowControl w:val="0"/>
        <w:autoSpaceDE w:val="0"/>
        <w:autoSpaceDN w:val="0"/>
        <w:spacing w:before="120" w:after="0" w:line="360" w:lineRule="auto"/>
        <w:ind w:left="0" w:right="111" w:firstLine="567"/>
        <w:jc w:val="center"/>
        <w:rPr>
          <w:rFonts w:eastAsia="Times New Roman" w:cs="Times New Roman"/>
          <w:sz w:val="24"/>
          <w:szCs w:val="24"/>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56" w:name="_Toc135322136"/>
      <w:bookmarkStart w:id="157" w:name="_Toc141794578"/>
      <w:r w:rsidRPr="000A03D9">
        <w:rPr>
          <w:rFonts w:eastAsia="Times New Roman" w:cs="Times New Roman"/>
          <w:b/>
          <w:iCs/>
          <w:sz w:val="24"/>
          <w:szCs w:val="24"/>
          <w:lang w:bidi="en-US"/>
        </w:rPr>
        <w:t xml:space="preserve">6.1. </w:t>
      </w:r>
      <w:r w:rsidRPr="000A03D9">
        <w:rPr>
          <w:rFonts w:eastAsia="Times New Roman" w:cs="Times New Roman"/>
          <w:b/>
          <w:iCs/>
          <w:sz w:val="24"/>
          <w:szCs w:val="24"/>
          <w:lang w:val="en-US" w:bidi="en-US"/>
        </w:rPr>
        <w:t>B</w:t>
      </w:r>
      <w:r w:rsidRPr="000A03D9">
        <w:rPr>
          <w:rFonts w:eastAsia="Times New Roman" w:cs="Times New Roman"/>
          <w:b/>
          <w:iCs/>
          <w:sz w:val="24"/>
          <w:szCs w:val="24"/>
          <w:lang w:bidi="en-US"/>
        </w:rPr>
        <w:t xml:space="preserve">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bookmarkEnd w:id="156"/>
      <w:bookmarkEnd w:id="157"/>
    </w:p>
    <w:p w:rsidR="000A03D9" w:rsidRPr="000A03D9" w:rsidRDefault="000A03D9" w:rsidP="000A03D9">
      <w:pPr>
        <w:spacing w:before="120" w:after="0" w:line="360" w:lineRule="auto"/>
        <w:ind w:firstLine="567"/>
        <w:jc w:val="both"/>
      </w:pPr>
      <w:r w:rsidRPr="000A03D9">
        <w:rPr>
          <w:rFonts w:eastAsia="Times New Roman" w:cs="Times New Roman"/>
          <w:sz w:val="24"/>
          <w:szCs w:val="24"/>
        </w:rPr>
        <w:t xml:space="preserve">Муниципальное образование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bCs/>
          <w:sz w:val="24"/>
          <w:szCs w:val="24"/>
        </w:rPr>
        <w:t xml:space="preserve"> не относится к ценовым зонам теплоснабжения.</w:t>
      </w: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717764" w:rsidRPr="000A03D9" w:rsidRDefault="00717764"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widowControl w:val="0"/>
        <w:autoSpaceDE w:val="0"/>
        <w:autoSpaceDN w:val="0"/>
        <w:spacing w:after="0"/>
        <w:ind w:right="-1" w:firstLine="567"/>
        <w:jc w:val="both"/>
        <w:outlineLvl w:val="0"/>
        <w:rPr>
          <w:rFonts w:eastAsia="Times New Roman" w:cs="Times New Roman"/>
          <w:b/>
          <w:bCs/>
          <w:noProof/>
          <w:sz w:val="24"/>
          <w:szCs w:val="24"/>
        </w:rPr>
      </w:pPr>
      <w:bookmarkStart w:id="158" w:name="_Toc141794579"/>
      <w:bookmarkStart w:id="159" w:name="_Toc149245459"/>
      <w:r w:rsidRPr="000A03D9">
        <w:rPr>
          <w:rFonts w:eastAsia="Times New Roman" w:cs="Times New Roman"/>
          <w:b/>
          <w:bCs/>
          <w:noProof/>
          <w:sz w:val="24"/>
          <w:szCs w:val="24"/>
        </w:rPr>
        <w:lastRenderedPageBreak/>
        <w:t xml:space="preserve">РАЗДЕЛ 7. </w:t>
      </w:r>
      <w:r w:rsidRPr="000A03D9">
        <w:rPr>
          <w:rFonts w:eastAsia="Times New Roman" w:cs="Times New Roman"/>
          <w:b/>
          <w:bCs/>
          <w:noProof/>
          <w:sz w:val="24"/>
          <w:szCs w:val="24"/>
          <w:shd w:val="clear" w:color="auto" w:fill="FFFFFF"/>
        </w:rPr>
        <w:t>ПРЕДЛОЖЕНИЯ ПО ПЕРЕВОДУ ОТКРЫТЫХ СИСТЕМ ТЕПЛОСНАБЖЕНИЯ (ГОРЯЧЕГО ВОДОСНАБЖЕНИЯ) В ЗАКРЫТЫЕ СИСТЕМЫ ГОРЯЧЕГО ВОДОСНАБЖЕНИЯ"</w:t>
      </w:r>
      <w:bookmarkEnd w:id="158"/>
      <w:bookmarkEnd w:id="159"/>
    </w:p>
    <w:p w:rsidR="000A03D9" w:rsidRPr="000A03D9" w:rsidRDefault="000A03D9" w:rsidP="000A03D9">
      <w:pPr>
        <w:keepNext/>
        <w:keepLines/>
        <w:spacing w:before="120" w:after="0"/>
        <w:ind w:firstLine="567"/>
        <w:jc w:val="both"/>
        <w:outlineLvl w:val="6"/>
        <w:rPr>
          <w:rFonts w:eastAsia="Times New Roman" w:cs="Times New Roman"/>
          <w:b/>
          <w:iCs/>
          <w:sz w:val="24"/>
          <w:szCs w:val="24"/>
          <w:lang w:bidi="en-US"/>
        </w:rPr>
      </w:pPr>
      <w:bookmarkStart w:id="160" w:name="_Toc141794580"/>
      <w:r w:rsidRPr="000A03D9">
        <w:rPr>
          <w:rFonts w:eastAsia="Times New Roman" w:cs="Times New Roman"/>
          <w:b/>
          <w:iCs/>
          <w:sz w:val="24"/>
          <w:szCs w:val="24"/>
          <w:lang w:bidi="en-US"/>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60"/>
    </w:p>
    <w:p w:rsidR="000A03D9" w:rsidRPr="000A03D9" w:rsidRDefault="000A03D9" w:rsidP="000A03D9">
      <w:pPr>
        <w:widowControl w:val="0"/>
        <w:autoSpaceDE w:val="0"/>
        <w:autoSpaceDN w:val="0"/>
        <w:spacing w:before="120" w:after="0" w:line="360" w:lineRule="auto"/>
        <w:ind w:right="111" w:firstLine="567"/>
        <w:jc w:val="both"/>
        <w:rPr>
          <w:rFonts w:eastAsia="Times New Roman" w:cs="Times New Roman"/>
          <w:sz w:val="24"/>
          <w:szCs w:val="24"/>
        </w:rPr>
      </w:pPr>
      <w:r w:rsidRPr="000A03D9">
        <w:rPr>
          <w:rFonts w:eastAsia="Times New Roman" w:cs="Times New Roman"/>
          <w:sz w:val="24"/>
          <w:szCs w:val="24"/>
        </w:rPr>
        <w:t xml:space="preserve">Система теплоснабжения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закрытая. </w:t>
      </w:r>
    </w:p>
    <w:p w:rsidR="000A03D9" w:rsidRPr="000A03D9" w:rsidRDefault="000A03D9" w:rsidP="000A03D9">
      <w:pPr>
        <w:keepNext/>
        <w:keepLines/>
        <w:spacing w:before="120" w:after="0"/>
        <w:ind w:firstLine="567"/>
        <w:jc w:val="both"/>
        <w:outlineLvl w:val="6"/>
        <w:rPr>
          <w:rFonts w:eastAsia="Times New Roman" w:cs="Times New Roman"/>
          <w:b/>
          <w:iCs/>
          <w:sz w:val="24"/>
          <w:szCs w:val="24"/>
          <w:lang w:bidi="en-US"/>
        </w:rPr>
      </w:pPr>
      <w:bookmarkStart w:id="161" w:name="_Toc141794581"/>
      <w:r w:rsidRPr="000A03D9">
        <w:rPr>
          <w:rFonts w:eastAsia="Times New Roman" w:cs="Times New Roman"/>
          <w:b/>
          <w:iCs/>
          <w:sz w:val="24"/>
          <w:szCs w:val="24"/>
          <w:lang w:bidi="en-US"/>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61"/>
    </w:p>
    <w:p w:rsidR="000A03D9" w:rsidRPr="000A03D9" w:rsidRDefault="000A03D9" w:rsidP="000A03D9">
      <w:pPr>
        <w:widowControl w:val="0"/>
        <w:autoSpaceDE w:val="0"/>
        <w:autoSpaceDN w:val="0"/>
        <w:spacing w:after="0" w:line="240" w:lineRule="auto"/>
        <w:ind w:right="111" w:firstLine="567"/>
        <w:jc w:val="both"/>
        <w:rPr>
          <w:rFonts w:eastAsia="Times New Roman" w:cs="Times New Roman"/>
          <w:sz w:val="16"/>
          <w:szCs w:val="16"/>
        </w:rPr>
      </w:pP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r w:rsidRPr="000A03D9">
        <w:rPr>
          <w:rFonts w:eastAsia="Times New Roman" w:cs="Times New Roman"/>
          <w:sz w:val="24"/>
          <w:szCs w:val="24"/>
        </w:rPr>
        <w:t xml:space="preserve">Система теплоснабжения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закрытая. </w:t>
      </w: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p>
    <w:p w:rsidR="000A03D9" w:rsidRPr="000A03D9" w:rsidRDefault="000A03D9" w:rsidP="000A03D9">
      <w:pPr>
        <w:spacing w:after="0" w:line="360" w:lineRule="auto"/>
        <w:ind w:firstLine="709"/>
        <w:jc w:val="both"/>
        <w:rPr>
          <w:rFonts w:ascii="Arial" w:hAnsi="Arial" w:cs="Times New Roman"/>
          <w:iCs/>
          <w:sz w:val="24"/>
          <w:szCs w:val="26"/>
        </w:rPr>
      </w:pPr>
      <w:bookmarkStart w:id="162" w:name="_Toc32306872"/>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widowControl w:val="0"/>
        <w:autoSpaceDE w:val="0"/>
        <w:autoSpaceDN w:val="0"/>
        <w:spacing w:after="0" w:line="240" w:lineRule="auto"/>
        <w:ind w:right="-1" w:firstLine="567"/>
        <w:jc w:val="both"/>
        <w:outlineLvl w:val="0"/>
        <w:rPr>
          <w:rFonts w:eastAsia="Times New Roman" w:cs="Times New Roman"/>
          <w:b/>
          <w:bCs/>
          <w:sz w:val="24"/>
          <w:szCs w:val="24"/>
        </w:rPr>
      </w:pPr>
      <w:bookmarkStart w:id="163" w:name="_Toc141794582"/>
      <w:bookmarkStart w:id="164" w:name="_Toc149245460"/>
      <w:r w:rsidRPr="000A03D9">
        <w:rPr>
          <w:rFonts w:eastAsia="Times New Roman" w:cs="Times New Roman"/>
          <w:b/>
          <w:bCs/>
          <w:sz w:val="24"/>
          <w:szCs w:val="24"/>
        </w:rPr>
        <w:lastRenderedPageBreak/>
        <w:t>РАЗДЕЛ 8. ПЕРСПЕКТИВНЫЕ ТОПЛИВНЫЕ БАЛАНСЫ</w:t>
      </w:r>
      <w:bookmarkEnd w:id="162"/>
      <w:bookmarkEnd w:id="163"/>
      <w:bookmarkEnd w:id="164"/>
    </w:p>
    <w:p w:rsidR="000A03D9" w:rsidRPr="000A03D9" w:rsidRDefault="000A03D9" w:rsidP="000A03D9">
      <w:pPr>
        <w:keepNext/>
        <w:keepLines/>
        <w:spacing w:before="120" w:after="0"/>
        <w:ind w:firstLine="567"/>
        <w:jc w:val="both"/>
        <w:outlineLvl w:val="6"/>
        <w:rPr>
          <w:rFonts w:eastAsia="Times New Roman" w:cs="Times New Roman"/>
          <w:b/>
          <w:iCs/>
          <w:sz w:val="24"/>
          <w:szCs w:val="24"/>
          <w:lang w:bidi="en-US"/>
        </w:rPr>
      </w:pPr>
      <w:bookmarkStart w:id="165" w:name="_Toc32312913"/>
      <w:bookmarkStart w:id="166" w:name="_Toc141794583"/>
      <w:r w:rsidRPr="000A03D9">
        <w:rPr>
          <w:rFonts w:eastAsia="Times New Roman" w:cs="Times New Roman"/>
          <w:b/>
          <w:iCs/>
          <w:sz w:val="24"/>
          <w:szCs w:val="24"/>
          <w:lang w:bidi="en-US"/>
        </w:rPr>
        <w:t xml:space="preserve">а) </w:t>
      </w:r>
      <w:bookmarkEnd w:id="165"/>
      <w:r w:rsidRPr="000A03D9">
        <w:rPr>
          <w:rFonts w:eastAsia="Times New Roman" w:cs="Times New Roman"/>
          <w:b/>
          <w:iCs/>
          <w:sz w:val="24"/>
          <w:szCs w:val="24"/>
          <w:lang w:bidi="en-U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66"/>
    </w:p>
    <w:p w:rsidR="000A03D9" w:rsidRPr="000A03D9" w:rsidRDefault="000A03D9" w:rsidP="000A03D9">
      <w:pPr>
        <w:widowControl w:val="0"/>
        <w:autoSpaceDE w:val="0"/>
        <w:autoSpaceDN w:val="0"/>
        <w:spacing w:before="120" w:after="0" w:line="360" w:lineRule="auto"/>
        <w:ind w:right="111" w:firstLine="567"/>
        <w:jc w:val="both"/>
        <w:rPr>
          <w:rFonts w:eastAsia="Times New Roman" w:cs="Times New Roman"/>
          <w:sz w:val="24"/>
          <w:szCs w:val="24"/>
        </w:rPr>
      </w:pPr>
      <w:r w:rsidRPr="000A03D9">
        <w:rPr>
          <w:rFonts w:eastAsia="Times New Roman" w:cs="Times New Roman"/>
          <w:sz w:val="24"/>
          <w:szCs w:val="24"/>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 о среднемесячной температур</w:t>
      </w:r>
      <w:r w:rsidR="00730A23">
        <w:rPr>
          <w:rFonts w:eastAsia="Times New Roman" w:cs="Times New Roman"/>
          <w:sz w:val="24"/>
          <w:szCs w:val="24"/>
        </w:rPr>
        <w:t>е</w:t>
      </w:r>
      <w:r w:rsidRPr="000A03D9">
        <w:rPr>
          <w:rFonts w:eastAsia="Times New Roman" w:cs="Times New Roman"/>
          <w:sz w:val="24"/>
          <w:szCs w:val="24"/>
        </w:rPr>
        <w:t xml:space="preserve">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представлены в таблице 8.1.</w:t>
      </w:r>
    </w:p>
    <w:p w:rsidR="000A03D9" w:rsidRDefault="000A03D9" w:rsidP="000A03D9">
      <w:pPr>
        <w:widowControl w:val="0"/>
        <w:autoSpaceDE w:val="0"/>
        <w:autoSpaceDN w:val="0"/>
        <w:spacing w:after="0" w:line="240" w:lineRule="auto"/>
        <w:ind w:right="111" w:firstLine="567"/>
        <w:jc w:val="both"/>
        <w:rPr>
          <w:rFonts w:eastAsia="Times New Roman" w:cs="Times New Roman"/>
          <w:sz w:val="24"/>
          <w:szCs w:val="24"/>
        </w:rPr>
      </w:pPr>
      <w:r w:rsidRPr="0054534C">
        <w:rPr>
          <w:rFonts w:eastAsia="Times New Roman" w:cs="Times New Roman"/>
          <w:sz w:val="24"/>
          <w:szCs w:val="24"/>
        </w:rPr>
        <w:t>Таблица 8.1</w:t>
      </w:r>
      <w:r w:rsidR="0054534C">
        <w:rPr>
          <w:rFonts w:eastAsia="Times New Roman" w:cs="Times New Roman"/>
          <w:sz w:val="24"/>
          <w:szCs w:val="24"/>
        </w:rPr>
        <w:t>– Ф</w:t>
      </w:r>
      <w:r w:rsidR="0054534C" w:rsidRPr="0054534C">
        <w:rPr>
          <w:rFonts w:eastAsia="Times New Roman" w:cs="Times New Roman"/>
          <w:sz w:val="24"/>
          <w:szCs w:val="24"/>
        </w:rPr>
        <w:t xml:space="preserve">актический и </w:t>
      </w:r>
      <w:r w:rsidRPr="0054534C">
        <w:rPr>
          <w:rFonts w:eastAsia="Times New Roman" w:cs="Times New Roman"/>
          <w:sz w:val="24"/>
          <w:szCs w:val="24"/>
        </w:rPr>
        <w:t xml:space="preserve">перспективный годовой расход топлива </w:t>
      </w:r>
    </w:p>
    <w:p w:rsidR="00942741" w:rsidRPr="0054534C" w:rsidRDefault="00942741" w:rsidP="000A03D9">
      <w:pPr>
        <w:widowControl w:val="0"/>
        <w:autoSpaceDE w:val="0"/>
        <w:autoSpaceDN w:val="0"/>
        <w:spacing w:after="0" w:line="240" w:lineRule="auto"/>
        <w:ind w:right="111" w:firstLine="567"/>
        <w:jc w:val="both"/>
        <w:rPr>
          <w:rFonts w:eastAsia="Times New Roman" w:cs="Times New Roman"/>
          <w:sz w:val="24"/>
          <w:szCs w:val="24"/>
        </w:rPr>
      </w:pPr>
    </w:p>
    <w:tbl>
      <w:tblPr>
        <w:tblW w:w="100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95"/>
        <w:gridCol w:w="1385"/>
        <w:gridCol w:w="1571"/>
        <w:gridCol w:w="1180"/>
        <w:gridCol w:w="1401"/>
      </w:tblGrid>
      <w:tr w:rsidR="00942741" w:rsidRPr="00942741" w:rsidTr="00942741">
        <w:trPr>
          <w:trHeight w:val="1473"/>
        </w:trPr>
        <w:tc>
          <w:tcPr>
            <w:tcW w:w="4551" w:type="dxa"/>
            <w:gridSpan w:val="2"/>
            <w:vMerge w:val="restart"/>
            <w:tcBorders>
              <w:bottom w:val="single" w:sz="4" w:space="0" w:color="auto"/>
            </w:tcBorders>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Наименование источника тепловой энергии</w:t>
            </w:r>
          </w:p>
        </w:tc>
        <w:tc>
          <w:tcPr>
            <w:tcW w:w="1385" w:type="dxa"/>
            <w:tcBorders>
              <w:bottom w:val="single" w:sz="4" w:space="0" w:color="auto"/>
            </w:tcBorders>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Условное топливо</w:t>
            </w:r>
          </w:p>
        </w:tc>
        <w:tc>
          <w:tcPr>
            <w:tcW w:w="1571" w:type="dxa"/>
            <w:tcBorders>
              <w:bottom w:val="single" w:sz="4" w:space="0" w:color="auto"/>
            </w:tcBorders>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180" w:type="dxa"/>
            <w:tcBorders>
              <w:bottom w:val="single" w:sz="4" w:space="0" w:color="auto"/>
            </w:tcBorders>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Уголь</w:t>
            </w:r>
          </w:p>
        </w:tc>
        <w:tc>
          <w:tcPr>
            <w:tcW w:w="1401" w:type="dxa"/>
            <w:vMerge w:val="restart"/>
            <w:tcBorders>
              <w:bottom w:val="single" w:sz="4" w:space="0" w:color="auto"/>
            </w:tcBorders>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Основной вид топлива</w:t>
            </w:r>
          </w:p>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 </w:t>
            </w:r>
          </w:p>
        </w:tc>
      </w:tr>
      <w:tr w:rsidR="00942741" w:rsidRPr="00942741" w:rsidTr="00942741">
        <w:trPr>
          <w:trHeight w:val="300"/>
        </w:trPr>
        <w:tc>
          <w:tcPr>
            <w:tcW w:w="4551" w:type="dxa"/>
            <w:gridSpan w:val="2"/>
            <w:vMerge/>
            <w:shd w:val="clear" w:color="auto" w:fill="auto"/>
            <w:vAlign w:val="center"/>
            <w:hideMark/>
          </w:tcPr>
          <w:p w:rsidR="00942741" w:rsidRPr="00942741" w:rsidRDefault="00942741" w:rsidP="00942741">
            <w:pPr>
              <w:spacing w:after="0" w:line="240" w:lineRule="auto"/>
              <w:rPr>
                <w:rFonts w:eastAsia="Times New Roman" w:cs="Times New Roman"/>
                <w:sz w:val="24"/>
                <w:szCs w:val="24"/>
                <w:lang w:eastAsia="ru-RU"/>
              </w:rPr>
            </w:pPr>
          </w:p>
        </w:tc>
        <w:tc>
          <w:tcPr>
            <w:tcW w:w="1385"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кг.у.т./тонн</w:t>
            </w:r>
          </w:p>
        </w:tc>
        <w:tc>
          <w:tcPr>
            <w:tcW w:w="157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т/ пл.м3/ тыс. м3</w:t>
            </w:r>
          </w:p>
        </w:tc>
        <w:tc>
          <w:tcPr>
            <w:tcW w:w="1180"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тонн</w:t>
            </w:r>
          </w:p>
        </w:tc>
        <w:tc>
          <w:tcPr>
            <w:tcW w:w="1401" w:type="dxa"/>
            <w:vMerge/>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rPr>
                <w:rFonts w:eastAsia="Times New Roman" w:cs="Times New Roman"/>
                <w:b/>
                <w:bCs/>
                <w:sz w:val="24"/>
                <w:szCs w:val="24"/>
                <w:lang w:eastAsia="ru-RU"/>
              </w:rPr>
            </w:pPr>
            <w:r w:rsidRPr="00942741">
              <w:rPr>
                <w:rFonts w:eastAsia="Times New Roman" w:cs="Times New Roman"/>
                <w:b/>
                <w:bCs/>
                <w:sz w:val="24"/>
                <w:szCs w:val="24"/>
                <w:lang w:eastAsia="ru-RU"/>
              </w:rPr>
              <w:t>существующее положение 2022 год</w:t>
            </w:r>
          </w:p>
        </w:tc>
      </w:tr>
      <w:tr w:rsidR="00942741" w:rsidRPr="00942741" w:rsidTr="00942741">
        <w:trPr>
          <w:trHeight w:val="323"/>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«Лешуконская теплоэнергетическая компания»</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Ленина д. 12а «Центральная»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2,244</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780,0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7 964,8</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уголь</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Красная, д. 27 «Больница»</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8,221</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838,0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41,6</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г. Сольвычегодск, ул. Усадьба </w:t>
            </w:r>
            <w:proofErr w:type="gramStart"/>
            <w:r w:rsidRPr="00942741">
              <w:rPr>
                <w:rFonts w:eastAsia="Times New Roman" w:cs="Times New Roman"/>
                <w:sz w:val="24"/>
                <w:szCs w:val="24"/>
                <w:lang w:eastAsia="ru-RU"/>
              </w:rPr>
              <w:t>ПМК  д.</w:t>
            </w:r>
            <w:proofErr w:type="gramEnd"/>
            <w:r w:rsidRPr="00942741">
              <w:rPr>
                <w:rFonts w:eastAsia="Times New Roman" w:cs="Times New Roman"/>
                <w:sz w:val="24"/>
                <w:szCs w:val="24"/>
                <w:lang w:eastAsia="ru-RU"/>
              </w:rPr>
              <w:t xml:space="preserve"> 14 к.3, 4, 5 «ПМК»</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5,391</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892,0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10,6</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ул. Кирова д. 48 «Школьная»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2,929</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956,0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236,7</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пер. Деповской, д. 14в, п.1 «Харитоново»</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2,155</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893,0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Григорово д. 148 «Григорово»</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3,838</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5 112,0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4 216,2</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Строителей, д.9 фл.1 БМК №1</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3,088</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5,5</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Первомайская, д.56, фл.1 БМК №6</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2,130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51,0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Советская, д.10, фл.2а БМК №8</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2,410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1 129,0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10</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Федотовская, ул. Рубцова, д. 28а «Федотовская»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2,807</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64,4</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Куимиха, ул. Центральная, д.42в «Куимиха»</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1,735</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67,1</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12</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Курцево, ул. Молодёжная, 1а «Курцево»</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4,219</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85,0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13</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Приводино ул. Водников д. 8а «Водников»</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7,543</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75,4</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14</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Речная, д. 25а №1</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3,618</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70,3</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lastRenderedPageBreak/>
              <w:t>15</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Советская 63в №3</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4,100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4 309,0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16</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Октябрьская д. 12 №4</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9,032</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754,0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Первомайская д. 33</w:t>
            </w:r>
            <w:proofErr w:type="gramStart"/>
            <w:r w:rsidRPr="00942741">
              <w:rPr>
                <w:rFonts w:eastAsia="Times New Roman" w:cs="Times New Roman"/>
                <w:sz w:val="24"/>
                <w:szCs w:val="24"/>
                <w:lang w:eastAsia="ru-RU"/>
              </w:rPr>
              <w:t>б  «</w:t>
            </w:r>
            <w:proofErr w:type="gramEnd"/>
            <w:r w:rsidRPr="00942741">
              <w:rPr>
                <w:rFonts w:eastAsia="Times New Roman" w:cs="Times New Roman"/>
                <w:sz w:val="24"/>
                <w:szCs w:val="24"/>
                <w:lang w:eastAsia="ru-RU"/>
              </w:rPr>
              <w:t>Больничная»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6,726</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279,0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18</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Школьная д.1 «Школьная»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3,207</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113,0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57,0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«Трест Сервис»</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№1 ул. Песчаная д. 24 г</w:t>
            </w:r>
          </w:p>
        </w:tc>
        <w:tc>
          <w:tcPr>
            <w:tcW w:w="1385"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426,5/853,00</w:t>
            </w:r>
          </w:p>
        </w:tc>
        <w:tc>
          <w:tcPr>
            <w:tcW w:w="1180"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№2 ул. Железнодорожная д. 19 б</w:t>
            </w:r>
          </w:p>
        </w:tc>
        <w:tc>
          <w:tcPr>
            <w:tcW w:w="1385"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333/666,00</w:t>
            </w:r>
          </w:p>
        </w:tc>
        <w:tc>
          <w:tcPr>
            <w:tcW w:w="1180"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Борки котельная ул. Школьная д.1а</w:t>
            </w:r>
          </w:p>
        </w:tc>
        <w:tc>
          <w:tcPr>
            <w:tcW w:w="1385"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633/1266,00</w:t>
            </w:r>
          </w:p>
        </w:tc>
        <w:tc>
          <w:tcPr>
            <w:tcW w:w="1180"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 xml:space="preserve">ИП Рукаванов О.А. </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Ломоносова, д. 56, фл. 3</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682,9</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 </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 </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«Теплогазстрой» - Приводинский ЛПУМГ</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п. Приводино </w:t>
            </w:r>
          </w:p>
        </w:tc>
        <w:tc>
          <w:tcPr>
            <w:tcW w:w="1385"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180"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401"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rPr>
                <w:rFonts w:eastAsia="Times New Roman" w:cs="Times New Roman"/>
                <w:b/>
                <w:bCs/>
                <w:sz w:val="24"/>
                <w:szCs w:val="24"/>
                <w:lang w:eastAsia="ru-RU"/>
              </w:rPr>
            </w:pPr>
            <w:r w:rsidRPr="00942741">
              <w:rPr>
                <w:rFonts w:eastAsia="Times New Roman" w:cs="Times New Roman"/>
                <w:b/>
                <w:bCs/>
                <w:sz w:val="24"/>
                <w:szCs w:val="24"/>
                <w:lang w:eastAsia="ru-RU"/>
              </w:rPr>
              <w:t>перспектива до 2043 года</w:t>
            </w:r>
          </w:p>
        </w:tc>
      </w:tr>
      <w:tr w:rsidR="00942741" w:rsidRPr="00942741" w:rsidTr="00942741">
        <w:trPr>
          <w:trHeight w:val="323"/>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«Лешуконская теплоэнергетическая компания»</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Ленина д. 12а «Центральная»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2,244</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780,000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7 964,800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уголь</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Красная, д. 27 «Больница»</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8,221</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838,000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41,632</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г. Сольвычегодск, ул. Усадьба </w:t>
            </w:r>
            <w:proofErr w:type="gramStart"/>
            <w:r w:rsidRPr="00942741">
              <w:rPr>
                <w:rFonts w:eastAsia="Times New Roman" w:cs="Times New Roman"/>
                <w:sz w:val="24"/>
                <w:szCs w:val="24"/>
                <w:lang w:eastAsia="ru-RU"/>
              </w:rPr>
              <w:t>ПМК  д.</w:t>
            </w:r>
            <w:proofErr w:type="gramEnd"/>
            <w:r w:rsidRPr="00942741">
              <w:rPr>
                <w:rFonts w:eastAsia="Times New Roman" w:cs="Times New Roman"/>
                <w:sz w:val="24"/>
                <w:szCs w:val="24"/>
                <w:lang w:eastAsia="ru-RU"/>
              </w:rPr>
              <w:t xml:space="preserve"> 14 к.3, 4, 5 «ПМК»</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5,391</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892,000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10,585</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ул. Кирова д. 48 «Школьная»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2,929</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956,000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236,740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пер. Деповской, д. 14в, п.1 «Харитоново»</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2,155</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893,000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Григорово д. 148 «Григорово»</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3,838</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5 112,000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4 216,160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Строителей, д.9 фл.1 БМК №1</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3,088</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5,500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Первомайская, д.56, фл.1 БМК №6</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2,130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51,000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Советская, д.10, фл.2а БМК №8</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2,410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1 129,000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10</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Федотовская, ул. Рубцова, д. 28а «Федотовская»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2,807</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64,400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Куимиха, ул. Центральная, д.42в «Куимиха»</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1,735</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67,055</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12</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Курцево, ул. Молодёжная, 1а «Курцево»</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4,219</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85,000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13</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Приводино ул. Водников д. 8а «Водников»</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7,543</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75,400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14</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Речная, д. 25а №1</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3,618</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70,300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15</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Советская 63в №3</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4,100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4 309,000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lastRenderedPageBreak/>
              <w:t>16</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Октябрьская д. 12 №4</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9,032</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754,000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Первомайская д. 33</w:t>
            </w:r>
            <w:proofErr w:type="gramStart"/>
            <w:r w:rsidRPr="00942741">
              <w:rPr>
                <w:rFonts w:eastAsia="Times New Roman" w:cs="Times New Roman"/>
                <w:sz w:val="24"/>
                <w:szCs w:val="24"/>
                <w:lang w:eastAsia="ru-RU"/>
              </w:rPr>
              <w:t>б  «</w:t>
            </w:r>
            <w:proofErr w:type="gramEnd"/>
            <w:r w:rsidRPr="00942741">
              <w:rPr>
                <w:rFonts w:eastAsia="Times New Roman" w:cs="Times New Roman"/>
                <w:sz w:val="24"/>
                <w:szCs w:val="24"/>
                <w:lang w:eastAsia="ru-RU"/>
              </w:rPr>
              <w:t>Больничная»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6,726</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279,000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18</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Школьная д.1 «Школьная»</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3,207</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113,000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57,000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«Трест Сервис»</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№1 ул. Песчаная д. 24 г</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426,5/853,00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№2 ул. Железнодорожная д. 19 б</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333/666,00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Борки котельная ул. Школьная д.1а</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633/1266,00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 xml:space="preserve">ИП Рукаванов О.А. </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Ломоносова, д. 56, фл. 3</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682,910</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0,000</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r>
      <w:tr w:rsidR="00942741" w:rsidRPr="00942741" w:rsidTr="00942741">
        <w:trPr>
          <w:trHeight w:val="300"/>
        </w:trPr>
        <w:tc>
          <w:tcPr>
            <w:tcW w:w="10088" w:type="dxa"/>
            <w:gridSpan w:val="6"/>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«Теплогазстрой» - Приводинский ЛПУМГ</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095"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п. Приводино </w:t>
            </w:r>
          </w:p>
        </w:tc>
        <w:tc>
          <w:tcPr>
            <w:tcW w:w="1385"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57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180"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401" w:type="dxa"/>
            <w:shd w:val="clear" w:color="auto" w:fill="auto"/>
            <w:noWrap/>
            <w:vAlign w:val="bottom"/>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r>
    </w:tbl>
    <w:p w:rsidR="0063225F" w:rsidRDefault="0063225F" w:rsidP="000A03D9">
      <w:pPr>
        <w:widowControl w:val="0"/>
        <w:autoSpaceDE w:val="0"/>
        <w:autoSpaceDN w:val="0"/>
        <w:spacing w:after="0" w:line="240" w:lineRule="auto"/>
        <w:ind w:right="111" w:firstLine="567"/>
        <w:jc w:val="both"/>
        <w:rPr>
          <w:rFonts w:eastAsia="Times New Roman" w:cs="Times New Roman"/>
          <w:sz w:val="20"/>
          <w:szCs w:val="20"/>
        </w:rPr>
      </w:pPr>
    </w:p>
    <w:p w:rsidR="0063225F" w:rsidRDefault="0063225F" w:rsidP="000A03D9">
      <w:pPr>
        <w:widowControl w:val="0"/>
        <w:autoSpaceDE w:val="0"/>
        <w:autoSpaceDN w:val="0"/>
        <w:spacing w:after="0" w:line="240" w:lineRule="auto"/>
        <w:ind w:right="111" w:firstLine="567"/>
        <w:jc w:val="both"/>
        <w:rPr>
          <w:rFonts w:eastAsia="Times New Roman" w:cs="Times New Roman"/>
          <w:sz w:val="20"/>
          <w:szCs w:val="20"/>
        </w:rPr>
      </w:pPr>
    </w:p>
    <w:p w:rsidR="000A03D9" w:rsidRPr="000A03D9" w:rsidRDefault="000A03D9" w:rsidP="000A03D9">
      <w:pPr>
        <w:spacing w:after="0" w:line="360" w:lineRule="auto"/>
        <w:ind w:firstLine="709"/>
        <w:jc w:val="both"/>
        <w:rPr>
          <w:rFonts w:ascii="Arial" w:hAnsi="Arial" w:cs="Times New Roman"/>
          <w:iCs/>
          <w:sz w:val="24"/>
          <w:szCs w:val="26"/>
        </w:rPr>
      </w:pPr>
      <w:bookmarkStart w:id="167" w:name="_Toc32312914"/>
      <w:bookmarkStart w:id="168" w:name="_Toc32306873"/>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69" w:name="_Toc141794584"/>
      <w:r w:rsidRPr="000A03D9">
        <w:rPr>
          <w:rFonts w:eastAsia="Times New Roman" w:cs="Times New Roman"/>
          <w:b/>
          <w:iCs/>
          <w:sz w:val="24"/>
          <w:szCs w:val="24"/>
          <w:lang w:bidi="en-US"/>
        </w:rPr>
        <w:t xml:space="preserve">б) </w:t>
      </w:r>
      <w:bookmarkEnd w:id="167"/>
      <w:r w:rsidRPr="000A03D9">
        <w:rPr>
          <w:rFonts w:eastAsia="Times New Roman" w:cs="Times New Roman"/>
          <w:b/>
          <w:iCs/>
          <w:sz w:val="24"/>
          <w:szCs w:val="24"/>
          <w:lang w:bidi="en-US"/>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9"/>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8.2.</w:t>
      </w:r>
    </w:p>
    <w:p w:rsidR="000A03D9" w:rsidRPr="00B22FAD" w:rsidRDefault="000A03D9" w:rsidP="000A03D9">
      <w:pPr>
        <w:spacing w:before="120" w:after="0" w:line="240" w:lineRule="auto"/>
        <w:ind w:firstLine="567"/>
        <w:contextualSpacing/>
        <w:jc w:val="both"/>
        <w:rPr>
          <w:rFonts w:cs="Times New Roman"/>
          <w:sz w:val="24"/>
          <w:szCs w:val="24"/>
        </w:rPr>
      </w:pPr>
      <w:bookmarkStart w:id="170" w:name="_Ref33996575"/>
      <w:r w:rsidRPr="00B22FAD">
        <w:rPr>
          <w:rFonts w:cs="Times New Roman"/>
          <w:sz w:val="24"/>
          <w:szCs w:val="24"/>
        </w:rPr>
        <w:t>Таблица</w:t>
      </w:r>
      <w:bookmarkEnd w:id="170"/>
      <w:r w:rsidRPr="00B22FAD">
        <w:rPr>
          <w:rFonts w:cs="Times New Roman"/>
          <w:sz w:val="24"/>
          <w:szCs w:val="24"/>
        </w:rPr>
        <w:t xml:space="preserve"> 8.2 - Сведения об основном, резервном и вспомогательным топливом, потребляемым перспективных источников тепловой энергии </w:t>
      </w:r>
    </w:p>
    <w:p w:rsidR="0054534C" w:rsidRDefault="0054534C" w:rsidP="000A03D9">
      <w:pPr>
        <w:spacing w:before="120" w:after="0" w:line="240" w:lineRule="auto"/>
        <w:ind w:firstLine="567"/>
        <w:contextualSpacing/>
        <w:jc w:val="both"/>
        <w:rPr>
          <w:rFonts w:cs="Times New Roman"/>
          <w:sz w:val="20"/>
          <w:szCs w:val="20"/>
        </w:rPr>
      </w:pPr>
    </w:p>
    <w:tbl>
      <w:tblPr>
        <w:tblW w:w="99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834"/>
        <w:gridCol w:w="1374"/>
        <w:gridCol w:w="1842"/>
        <w:gridCol w:w="1429"/>
      </w:tblGrid>
      <w:tr w:rsidR="00942741" w:rsidRPr="00942741" w:rsidTr="00942741">
        <w:trPr>
          <w:trHeight w:val="563"/>
        </w:trPr>
        <w:tc>
          <w:tcPr>
            <w:tcW w:w="5290" w:type="dxa"/>
            <w:gridSpan w:val="2"/>
            <w:vMerge w:val="restart"/>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Наименование источника тепловой энергии</w:t>
            </w:r>
          </w:p>
        </w:tc>
        <w:tc>
          <w:tcPr>
            <w:tcW w:w="1374" w:type="dxa"/>
            <w:vMerge w:val="restart"/>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Основной вид топлива</w:t>
            </w:r>
          </w:p>
        </w:tc>
        <w:tc>
          <w:tcPr>
            <w:tcW w:w="1842" w:type="dxa"/>
            <w:vMerge w:val="restart"/>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Резервный вид топлива</w:t>
            </w:r>
          </w:p>
        </w:tc>
        <w:tc>
          <w:tcPr>
            <w:tcW w:w="1429" w:type="dxa"/>
            <w:vMerge w:val="restart"/>
            <w:shd w:val="clear" w:color="auto" w:fill="auto"/>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Аварийный вид топлива</w:t>
            </w:r>
          </w:p>
        </w:tc>
      </w:tr>
      <w:tr w:rsidR="00942741" w:rsidRPr="00942741" w:rsidTr="00942741">
        <w:trPr>
          <w:trHeight w:val="900"/>
        </w:trPr>
        <w:tc>
          <w:tcPr>
            <w:tcW w:w="5290" w:type="dxa"/>
            <w:gridSpan w:val="2"/>
            <w:vMerge/>
            <w:shd w:val="clear" w:color="auto" w:fill="auto"/>
            <w:vAlign w:val="center"/>
            <w:hideMark/>
          </w:tcPr>
          <w:p w:rsidR="00942741" w:rsidRPr="00942741" w:rsidRDefault="00942741" w:rsidP="00942741">
            <w:pPr>
              <w:spacing w:after="0" w:line="240" w:lineRule="auto"/>
              <w:rPr>
                <w:rFonts w:eastAsia="Times New Roman" w:cs="Times New Roman"/>
                <w:sz w:val="24"/>
                <w:szCs w:val="24"/>
                <w:lang w:eastAsia="ru-RU"/>
              </w:rPr>
            </w:pPr>
          </w:p>
        </w:tc>
        <w:tc>
          <w:tcPr>
            <w:tcW w:w="1374" w:type="dxa"/>
            <w:vMerge/>
            <w:shd w:val="clear" w:color="auto" w:fill="auto"/>
            <w:vAlign w:val="center"/>
            <w:hideMark/>
          </w:tcPr>
          <w:p w:rsidR="00942741" w:rsidRPr="00942741" w:rsidRDefault="00942741" w:rsidP="00942741">
            <w:pPr>
              <w:spacing w:after="0" w:line="240" w:lineRule="auto"/>
              <w:rPr>
                <w:rFonts w:eastAsia="Times New Roman" w:cs="Times New Roman"/>
                <w:sz w:val="24"/>
                <w:szCs w:val="24"/>
                <w:lang w:eastAsia="ru-RU"/>
              </w:rPr>
            </w:pPr>
          </w:p>
        </w:tc>
        <w:tc>
          <w:tcPr>
            <w:tcW w:w="1842" w:type="dxa"/>
            <w:vMerge/>
            <w:shd w:val="clear" w:color="auto" w:fill="auto"/>
            <w:vAlign w:val="center"/>
            <w:hideMark/>
          </w:tcPr>
          <w:p w:rsidR="00942741" w:rsidRPr="00942741" w:rsidRDefault="00942741" w:rsidP="00942741">
            <w:pPr>
              <w:spacing w:after="0" w:line="240" w:lineRule="auto"/>
              <w:rPr>
                <w:rFonts w:eastAsia="Times New Roman" w:cs="Times New Roman"/>
                <w:sz w:val="24"/>
                <w:szCs w:val="24"/>
                <w:lang w:eastAsia="ru-RU"/>
              </w:rPr>
            </w:pPr>
          </w:p>
        </w:tc>
        <w:tc>
          <w:tcPr>
            <w:tcW w:w="1429" w:type="dxa"/>
            <w:vMerge/>
            <w:shd w:val="clear" w:color="auto" w:fill="auto"/>
            <w:vAlign w:val="center"/>
            <w:hideMark/>
          </w:tcPr>
          <w:p w:rsidR="00942741" w:rsidRPr="00942741" w:rsidRDefault="00942741" w:rsidP="00942741">
            <w:pPr>
              <w:spacing w:after="0" w:line="240" w:lineRule="auto"/>
              <w:rPr>
                <w:rFonts w:eastAsia="Times New Roman" w:cs="Times New Roman"/>
                <w:sz w:val="24"/>
                <w:szCs w:val="24"/>
                <w:lang w:eastAsia="ru-RU"/>
              </w:rPr>
            </w:pPr>
          </w:p>
        </w:tc>
      </w:tr>
      <w:tr w:rsidR="00942741" w:rsidRPr="00942741" w:rsidTr="00942741">
        <w:trPr>
          <w:trHeight w:val="323"/>
        </w:trPr>
        <w:tc>
          <w:tcPr>
            <w:tcW w:w="8506" w:type="dxa"/>
            <w:gridSpan w:val="4"/>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«Лешуконская теплоэнергетическая компания»</w:t>
            </w:r>
          </w:p>
        </w:tc>
        <w:tc>
          <w:tcPr>
            <w:tcW w:w="1429" w:type="dxa"/>
            <w:shd w:val="clear" w:color="auto" w:fill="auto"/>
            <w:noWrap/>
            <w:vAlign w:val="center"/>
            <w:hideMark/>
          </w:tcPr>
          <w:p w:rsidR="00942741" w:rsidRPr="00942741" w:rsidRDefault="00942741" w:rsidP="00942741">
            <w:pPr>
              <w:spacing w:after="0" w:line="240" w:lineRule="auto"/>
              <w:rPr>
                <w:rFonts w:eastAsia="Times New Roman" w:cs="Times New Roman"/>
                <w:b/>
                <w:bCs/>
                <w:sz w:val="24"/>
                <w:szCs w:val="24"/>
                <w:lang w:eastAsia="ru-RU"/>
              </w:rPr>
            </w:pPr>
            <w:r w:rsidRPr="00942741">
              <w:rPr>
                <w:rFonts w:eastAsia="Times New Roman" w:cs="Times New Roman"/>
                <w:b/>
                <w:bCs/>
                <w:sz w:val="24"/>
                <w:szCs w:val="24"/>
                <w:lang w:eastAsia="ru-RU"/>
              </w:rPr>
              <w:t> </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Ленина д. 12а «Центральная»</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уголь</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Красная, д. 27 «Больница»</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г. Сольвычегодск, ул. Усадьба </w:t>
            </w:r>
            <w:proofErr w:type="gramStart"/>
            <w:r w:rsidRPr="00942741">
              <w:rPr>
                <w:rFonts w:eastAsia="Times New Roman" w:cs="Times New Roman"/>
                <w:sz w:val="24"/>
                <w:szCs w:val="24"/>
                <w:lang w:eastAsia="ru-RU"/>
              </w:rPr>
              <w:t>ПМК  д.</w:t>
            </w:r>
            <w:proofErr w:type="gramEnd"/>
            <w:r w:rsidRPr="00942741">
              <w:rPr>
                <w:rFonts w:eastAsia="Times New Roman" w:cs="Times New Roman"/>
                <w:sz w:val="24"/>
                <w:szCs w:val="24"/>
                <w:lang w:eastAsia="ru-RU"/>
              </w:rPr>
              <w:t xml:space="preserve"> 14 к.3, 4, 5 «ПМК»</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ул. Кирова д. 48 «Школьная»</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5</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пер. Деповской, д. 14в, п.1 «Харитоново»</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6</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Григорово д. 148 «Григорово»</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lastRenderedPageBreak/>
              <w:t>7</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Строителей, д.9 фл.1 БМК №1</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8</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Первомайская, д.56, фл.1 БМК №6</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9</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Советская, д.10, фл.2а БМК №8</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10</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Федотовская, ул. Рубцова, д. 28а «Федотовская»</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11</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Куимиха, ул. Центральная, д.42в «Куимиха»</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12</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Курцево, ул. Молодёжная, 1а «Курцево»</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13</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Приводино ул. Водников д. 8а «Водников»</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14</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Речная, д. 25а №1</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15</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Советская 63в №3</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16</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Октябрьская д. 12 №4</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17</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Первомайская д. 33</w:t>
            </w:r>
            <w:proofErr w:type="gramStart"/>
            <w:r w:rsidRPr="00942741">
              <w:rPr>
                <w:rFonts w:eastAsia="Times New Roman" w:cs="Times New Roman"/>
                <w:sz w:val="24"/>
                <w:szCs w:val="24"/>
                <w:lang w:eastAsia="ru-RU"/>
              </w:rPr>
              <w:t>б  «</w:t>
            </w:r>
            <w:proofErr w:type="gramEnd"/>
            <w:r w:rsidRPr="00942741">
              <w:rPr>
                <w:rFonts w:eastAsia="Times New Roman" w:cs="Times New Roman"/>
                <w:sz w:val="24"/>
                <w:szCs w:val="24"/>
                <w:lang w:eastAsia="ru-RU"/>
              </w:rPr>
              <w:t>Больничная»</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18</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Школьная д.1 «Школьная»</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8506" w:type="dxa"/>
            <w:gridSpan w:val="4"/>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«Трест Сервис»</w:t>
            </w:r>
          </w:p>
        </w:tc>
        <w:tc>
          <w:tcPr>
            <w:tcW w:w="1429" w:type="dxa"/>
            <w:shd w:val="clear" w:color="auto" w:fill="auto"/>
            <w:noWrap/>
            <w:vAlign w:val="center"/>
            <w:hideMark/>
          </w:tcPr>
          <w:p w:rsidR="00942741" w:rsidRPr="00942741" w:rsidRDefault="00942741" w:rsidP="00942741">
            <w:pPr>
              <w:spacing w:after="0" w:line="240" w:lineRule="auto"/>
              <w:rPr>
                <w:rFonts w:eastAsia="Times New Roman" w:cs="Times New Roman"/>
                <w:b/>
                <w:bCs/>
                <w:sz w:val="24"/>
                <w:szCs w:val="24"/>
                <w:lang w:eastAsia="ru-RU"/>
              </w:rPr>
            </w:pPr>
            <w:r w:rsidRPr="00942741">
              <w:rPr>
                <w:rFonts w:eastAsia="Times New Roman" w:cs="Times New Roman"/>
                <w:b/>
                <w:bCs/>
                <w:sz w:val="24"/>
                <w:szCs w:val="24"/>
                <w:lang w:eastAsia="ru-RU"/>
              </w:rPr>
              <w:t> </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№1 ул. Песчаная д. 24 г</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№2 ул. Железнодорожная д. 19 б</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Борки котельная ул. Школьная д.1а</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дрова, щепа</w:t>
            </w:r>
          </w:p>
        </w:tc>
      </w:tr>
      <w:tr w:rsidR="00942741" w:rsidRPr="00942741" w:rsidTr="00942741">
        <w:trPr>
          <w:trHeight w:val="300"/>
        </w:trPr>
        <w:tc>
          <w:tcPr>
            <w:tcW w:w="8506" w:type="dxa"/>
            <w:gridSpan w:val="4"/>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 xml:space="preserve">ИП Рукаванов О.А. </w:t>
            </w:r>
          </w:p>
        </w:tc>
        <w:tc>
          <w:tcPr>
            <w:tcW w:w="1429" w:type="dxa"/>
            <w:shd w:val="clear" w:color="auto" w:fill="auto"/>
            <w:noWrap/>
            <w:vAlign w:val="center"/>
            <w:hideMark/>
          </w:tcPr>
          <w:p w:rsidR="00942741" w:rsidRPr="00942741" w:rsidRDefault="00942741" w:rsidP="00942741">
            <w:pPr>
              <w:spacing w:after="0" w:line="240" w:lineRule="auto"/>
              <w:rPr>
                <w:rFonts w:eastAsia="Times New Roman" w:cs="Times New Roman"/>
                <w:b/>
                <w:bCs/>
                <w:sz w:val="24"/>
                <w:szCs w:val="24"/>
                <w:lang w:eastAsia="ru-RU"/>
              </w:rPr>
            </w:pPr>
            <w:r w:rsidRPr="00942741">
              <w:rPr>
                <w:rFonts w:eastAsia="Times New Roman" w:cs="Times New Roman"/>
                <w:b/>
                <w:bCs/>
                <w:sz w:val="24"/>
                <w:szCs w:val="24"/>
                <w:lang w:eastAsia="ru-RU"/>
              </w:rPr>
              <w:t> </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Ломоносова, д. 56, фл. 3</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природный газ</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отсутствует</w:t>
            </w:r>
          </w:p>
        </w:tc>
      </w:tr>
      <w:tr w:rsidR="00942741" w:rsidRPr="00942741" w:rsidTr="00942741">
        <w:trPr>
          <w:trHeight w:val="300"/>
        </w:trPr>
        <w:tc>
          <w:tcPr>
            <w:tcW w:w="8506" w:type="dxa"/>
            <w:gridSpan w:val="4"/>
            <w:shd w:val="clear" w:color="auto" w:fill="auto"/>
            <w:noWrap/>
            <w:vAlign w:val="center"/>
            <w:hideMark/>
          </w:tcPr>
          <w:p w:rsidR="00942741" w:rsidRPr="00942741" w:rsidRDefault="00942741" w:rsidP="00942741">
            <w:pPr>
              <w:spacing w:after="0" w:line="240" w:lineRule="auto"/>
              <w:jc w:val="center"/>
              <w:rPr>
                <w:rFonts w:eastAsia="Times New Roman" w:cs="Times New Roman"/>
                <w:b/>
                <w:bCs/>
                <w:sz w:val="24"/>
                <w:szCs w:val="24"/>
                <w:lang w:eastAsia="ru-RU"/>
              </w:rPr>
            </w:pPr>
            <w:r w:rsidRPr="00942741">
              <w:rPr>
                <w:rFonts w:eastAsia="Times New Roman" w:cs="Times New Roman"/>
                <w:b/>
                <w:bCs/>
                <w:sz w:val="24"/>
                <w:szCs w:val="24"/>
                <w:lang w:eastAsia="ru-RU"/>
              </w:rPr>
              <w:t>ООО «Теплогазстрой» - Приводинский ЛПУМГ</w:t>
            </w:r>
          </w:p>
        </w:tc>
        <w:tc>
          <w:tcPr>
            <w:tcW w:w="1429" w:type="dxa"/>
            <w:shd w:val="clear" w:color="auto" w:fill="auto"/>
            <w:noWrap/>
            <w:vAlign w:val="center"/>
            <w:hideMark/>
          </w:tcPr>
          <w:p w:rsidR="00942741" w:rsidRPr="00942741" w:rsidRDefault="00942741" w:rsidP="00942741">
            <w:pPr>
              <w:spacing w:after="0" w:line="240" w:lineRule="auto"/>
              <w:rPr>
                <w:rFonts w:eastAsia="Times New Roman" w:cs="Times New Roman"/>
                <w:b/>
                <w:bCs/>
                <w:sz w:val="24"/>
                <w:szCs w:val="24"/>
                <w:lang w:eastAsia="ru-RU"/>
              </w:rPr>
            </w:pPr>
            <w:r w:rsidRPr="00942741">
              <w:rPr>
                <w:rFonts w:eastAsia="Times New Roman" w:cs="Times New Roman"/>
                <w:b/>
                <w:bCs/>
                <w:sz w:val="24"/>
                <w:szCs w:val="24"/>
                <w:lang w:eastAsia="ru-RU"/>
              </w:rPr>
              <w:t> </w:t>
            </w:r>
          </w:p>
        </w:tc>
      </w:tr>
      <w:tr w:rsidR="00942741" w:rsidRPr="00942741" w:rsidTr="00942741">
        <w:trPr>
          <w:trHeight w:val="300"/>
        </w:trPr>
        <w:tc>
          <w:tcPr>
            <w:tcW w:w="45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834" w:type="dxa"/>
            <w:shd w:val="clear" w:color="auto" w:fill="auto"/>
            <w:noWrap/>
            <w:vAlign w:val="bottom"/>
            <w:hideMark/>
          </w:tcPr>
          <w:p w:rsidR="00942741" w:rsidRPr="00942741" w:rsidRDefault="00942741" w:rsidP="00942741">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п. Приводино </w:t>
            </w:r>
          </w:p>
        </w:tc>
        <w:tc>
          <w:tcPr>
            <w:tcW w:w="1374"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н/д</w:t>
            </w:r>
          </w:p>
        </w:tc>
        <w:tc>
          <w:tcPr>
            <w:tcW w:w="1842"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 </w:t>
            </w:r>
          </w:p>
        </w:tc>
        <w:tc>
          <w:tcPr>
            <w:tcW w:w="1429" w:type="dxa"/>
            <w:shd w:val="clear" w:color="auto" w:fill="auto"/>
            <w:noWrap/>
            <w:vAlign w:val="center"/>
            <w:hideMark/>
          </w:tcPr>
          <w:p w:rsidR="00942741" w:rsidRPr="00942741" w:rsidRDefault="00942741" w:rsidP="00942741">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 </w:t>
            </w:r>
          </w:p>
        </w:tc>
      </w:tr>
    </w:tbl>
    <w:p w:rsidR="0054534C" w:rsidRDefault="0054534C" w:rsidP="000A03D9">
      <w:pPr>
        <w:spacing w:before="120" w:after="0" w:line="240" w:lineRule="auto"/>
        <w:ind w:firstLine="567"/>
        <w:contextualSpacing/>
        <w:jc w:val="both"/>
        <w:rPr>
          <w:rFonts w:cs="Times New Roman"/>
          <w:sz w:val="20"/>
          <w:szCs w:val="20"/>
        </w:rPr>
      </w:pPr>
    </w:p>
    <w:p w:rsidR="0054534C" w:rsidRPr="000A03D9" w:rsidRDefault="0054534C" w:rsidP="000A03D9">
      <w:pPr>
        <w:spacing w:before="120" w:after="0" w:line="240" w:lineRule="auto"/>
        <w:ind w:firstLine="567"/>
        <w:contextualSpacing/>
        <w:jc w:val="both"/>
        <w:rPr>
          <w:rFonts w:cs="Times New Roman"/>
          <w:sz w:val="20"/>
          <w:szCs w:val="20"/>
        </w:rPr>
      </w:pPr>
    </w:p>
    <w:p w:rsidR="000A03D9" w:rsidRDefault="000A03D9" w:rsidP="000A03D9">
      <w:pPr>
        <w:keepNext/>
        <w:keepLines/>
        <w:spacing w:after="0"/>
        <w:ind w:firstLine="567"/>
        <w:jc w:val="both"/>
        <w:outlineLvl w:val="6"/>
        <w:rPr>
          <w:rFonts w:eastAsia="Times New Roman" w:cs="Times New Roman"/>
          <w:b/>
          <w:iCs/>
          <w:sz w:val="24"/>
          <w:szCs w:val="24"/>
          <w:lang w:bidi="en-US"/>
        </w:rPr>
      </w:pPr>
      <w:bookmarkStart w:id="171" w:name="_Toc141794585"/>
      <w:r w:rsidRPr="000A03D9">
        <w:rPr>
          <w:rFonts w:eastAsia="Times New Roman" w:cs="Times New Roman"/>
          <w:b/>
          <w:iCs/>
          <w:sz w:val="24"/>
          <w:szCs w:val="24"/>
          <w:lang w:bidi="en-US"/>
        </w:rPr>
        <w:t>в) виды топлива (в случае, если топливом является уголь, - вид ископаемого угля в соответствии с Межгосударственным стандартом </w:t>
      </w:r>
      <w:hyperlink r:id="rId26" w:history="1">
        <w:r w:rsidRPr="000A03D9">
          <w:rPr>
            <w:rFonts w:eastAsia="Times New Roman" w:cs="Times New Roman"/>
            <w:b/>
            <w:iCs/>
            <w:sz w:val="24"/>
            <w:szCs w:val="24"/>
            <w:lang w:bidi="en-US"/>
          </w:rPr>
          <w:t>ГОСТ 25543-2013 «Угли бурые, каменные и антрациты. Классификация по генетическим и технологическим параметрам»</w:t>
        </w:r>
      </w:hyperlink>
      <w:r w:rsidRPr="000A03D9">
        <w:rPr>
          <w:rFonts w:eastAsia="Times New Roman" w:cs="Times New Roman"/>
          <w:b/>
          <w:iCs/>
          <w:sz w:val="24"/>
          <w:szCs w:val="24"/>
          <w:lang w:bidi="en-US"/>
        </w:rPr>
        <w:t>), их долю и значение низшей теплоты сгорания топлива, используемые для производства тепловой энергии по каждой системе теплоснабжения</w:t>
      </w:r>
      <w:bookmarkEnd w:id="171"/>
    </w:p>
    <w:p w:rsidR="00942741" w:rsidRDefault="00942741" w:rsidP="00B22FAD">
      <w:pPr>
        <w:spacing w:after="0" w:line="360" w:lineRule="auto"/>
        <w:ind w:firstLine="567"/>
        <w:contextualSpacing/>
        <w:jc w:val="both"/>
        <w:rPr>
          <w:rFonts w:cs="Times New Roman"/>
          <w:sz w:val="24"/>
          <w:szCs w:val="24"/>
        </w:rPr>
      </w:pPr>
    </w:p>
    <w:p w:rsidR="00B22FAD" w:rsidRDefault="00B22FAD" w:rsidP="00B22FAD">
      <w:pPr>
        <w:spacing w:after="0" w:line="360" w:lineRule="auto"/>
        <w:ind w:firstLine="567"/>
        <w:contextualSpacing/>
        <w:jc w:val="both"/>
        <w:rPr>
          <w:rFonts w:cs="Times New Roman"/>
          <w:sz w:val="24"/>
          <w:szCs w:val="24"/>
        </w:rPr>
      </w:pPr>
      <w:r>
        <w:rPr>
          <w:rFonts w:cs="Times New Roman"/>
          <w:sz w:val="24"/>
          <w:szCs w:val="24"/>
        </w:rPr>
        <w:t>В таблице</w:t>
      </w:r>
      <w:r w:rsidRPr="00B22FAD">
        <w:rPr>
          <w:rFonts w:cs="Times New Roman"/>
          <w:sz w:val="24"/>
          <w:szCs w:val="24"/>
        </w:rPr>
        <w:t xml:space="preserve"> 8.2 </w:t>
      </w:r>
      <w:r>
        <w:rPr>
          <w:rFonts w:cs="Times New Roman"/>
          <w:sz w:val="24"/>
          <w:szCs w:val="24"/>
        </w:rPr>
        <w:t>представлены с</w:t>
      </w:r>
      <w:r w:rsidRPr="00B22FAD">
        <w:rPr>
          <w:rFonts w:cs="Times New Roman"/>
          <w:sz w:val="24"/>
          <w:szCs w:val="24"/>
        </w:rPr>
        <w:t>ведения об основном, резервном и вспомогательным топливом, потребляемым перспектив</w:t>
      </w:r>
      <w:r>
        <w:rPr>
          <w:rFonts w:cs="Times New Roman"/>
          <w:sz w:val="24"/>
          <w:szCs w:val="24"/>
        </w:rPr>
        <w:t>ных источников тепловой энергии.</w:t>
      </w:r>
    </w:p>
    <w:p w:rsidR="00942741" w:rsidRDefault="00942741" w:rsidP="00B22FAD">
      <w:pPr>
        <w:spacing w:after="0" w:line="360" w:lineRule="auto"/>
        <w:ind w:firstLine="567"/>
        <w:contextualSpacing/>
        <w:jc w:val="both"/>
        <w:rPr>
          <w:rFonts w:cs="Times New Roman"/>
          <w:sz w:val="24"/>
          <w:szCs w:val="24"/>
        </w:rPr>
      </w:pPr>
    </w:p>
    <w:p w:rsidR="00B22FAD" w:rsidRDefault="00B22FAD" w:rsidP="00B22FAD">
      <w:pPr>
        <w:spacing w:after="0" w:line="360" w:lineRule="auto"/>
        <w:ind w:firstLine="567"/>
        <w:contextualSpacing/>
        <w:jc w:val="both"/>
        <w:rPr>
          <w:rFonts w:cs="Times New Roman"/>
          <w:sz w:val="24"/>
          <w:szCs w:val="24"/>
        </w:rPr>
      </w:pPr>
      <w:r w:rsidRPr="00B22FAD">
        <w:rPr>
          <w:rFonts w:cs="Times New Roman"/>
          <w:sz w:val="24"/>
          <w:szCs w:val="24"/>
        </w:rPr>
        <w:lastRenderedPageBreak/>
        <w:t xml:space="preserve">Таблица </w:t>
      </w:r>
      <w:r>
        <w:rPr>
          <w:rFonts w:cs="Times New Roman"/>
          <w:sz w:val="24"/>
          <w:szCs w:val="24"/>
        </w:rPr>
        <w:t xml:space="preserve">8.3. </w:t>
      </w:r>
      <w:r w:rsidRPr="00B22FAD">
        <w:rPr>
          <w:rFonts w:cs="Times New Roman"/>
          <w:sz w:val="24"/>
          <w:szCs w:val="24"/>
        </w:rPr>
        <w:t xml:space="preserve"> - Калорийности </w:t>
      </w:r>
      <w:r w:rsidR="003D7729">
        <w:rPr>
          <w:rFonts w:cs="Times New Roman"/>
          <w:sz w:val="24"/>
          <w:szCs w:val="24"/>
        </w:rPr>
        <w:t xml:space="preserve">используемых </w:t>
      </w:r>
      <w:r w:rsidRPr="00B22FAD">
        <w:rPr>
          <w:rFonts w:cs="Times New Roman"/>
          <w:sz w:val="24"/>
          <w:szCs w:val="24"/>
        </w:rPr>
        <w:t>видов топлива</w:t>
      </w:r>
      <w:r w:rsidR="00942741">
        <w:rPr>
          <w:rFonts w:cs="Times New Roman"/>
          <w:sz w:val="24"/>
          <w:szCs w:val="24"/>
        </w:rPr>
        <w:t xml:space="preserve"> согласно режимным картам котловых установок.</w:t>
      </w:r>
    </w:p>
    <w:tbl>
      <w:tblPr>
        <w:tblW w:w="93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3765"/>
        <w:gridCol w:w="2096"/>
      </w:tblGrid>
      <w:tr w:rsidR="00942741" w:rsidRPr="00942741" w:rsidTr="00942741">
        <w:trPr>
          <w:trHeight w:val="990"/>
        </w:trPr>
        <w:tc>
          <w:tcPr>
            <w:tcW w:w="3460"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Наименование и адрес котельной</w:t>
            </w:r>
          </w:p>
        </w:tc>
        <w:tc>
          <w:tcPr>
            <w:tcW w:w="3765"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Марка котла</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Теплотворная способность топлива, Q, Ккал/кг.//Ккал./м3</w:t>
            </w:r>
          </w:p>
        </w:tc>
      </w:tr>
      <w:tr w:rsidR="00942741" w:rsidRPr="00942741" w:rsidTr="00942741">
        <w:trPr>
          <w:trHeight w:val="315"/>
        </w:trPr>
        <w:tc>
          <w:tcPr>
            <w:tcW w:w="7225" w:type="dxa"/>
            <w:gridSpan w:val="2"/>
            <w:shd w:val="clear" w:color="auto" w:fill="auto"/>
            <w:noWrap/>
            <w:vAlign w:val="center"/>
            <w:hideMark/>
          </w:tcPr>
          <w:p w:rsidR="00942741" w:rsidRPr="00942741" w:rsidRDefault="00942741" w:rsidP="00942741">
            <w:pPr>
              <w:spacing w:after="0" w:line="240" w:lineRule="auto"/>
              <w:jc w:val="center"/>
              <w:rPr>
                <w:rFonts w:eastAsia="Times New Roman" w:cs="Times New Roman"/>
                <w:b/>
                <w:bCs/>
                <w:iCs/>
                <w:color w:val="000000"/>
                <w:sz w:val="24"/>
                <w:szCs w:val="24"/>
                <w:lang w:eastAsia="ru-RU"/>
              </w:rPr>
            </w:pPr>
            <w:r w:rsidRPr="00942741">
              <w:rPr>
                <w:rFonts w:eastAsia="Times New Roman" w:cs="Times New Roman"/>
                <w:b/>
                <w:bCs/>
                <w:iCs/>
                <w:color w:val="000000"/>
                <w:sz w:val="24"/>
                <w:szCs w:val="24"/>
                <w:lang w:eastAsia="ru-RU"/>
              </w:rPr>
              <w:t>ООО «Лешуконская теплоэнергетическая компания»</w:t>
            </w:r>
          </w:p>
        </w:tc>
        <w:tc>
          <w:tcPr>
            <w:tcW w:w="209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b/>
                <w:bCs/>
                <w:iCs/>
                <w:color w:val="000000"/>
                <w:sz w:val="24"/>
                <w:szCs w:val="24"/>
                <w:lang w:eastAsia="ru-RU"/>
              </w:rPr>
            </w:pPr>
            <w:r w:rsidRPr="00942741">
              <w:rPr>
                <w:rFonts w:eastAsia="Times New Roman" w:cs="Times New Roman"/>
                <w:b/>
                <w:bCs/>
                <w:iCs/>
                <w:color w:val="000000"/>
                <w:sz w:val="24"/>
                <w:szCs w:val="24"/>
                <w:lang w:eastAsia="ru-RU"/>
              </w:rPr>
              <w:t> </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г. Сольвычегодск, ул. Ленина д. 12а «Центральная»</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КВм-1,5 № 2232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5150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КВр-1,5 №2233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5150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КВм-2,5 № 1275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5150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КВм-2,5 № 3220615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5150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КВм -2,5 № 3220715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5150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г. Сольвычегодск, ул. Красная, д. 27 «Больница»</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- 6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- 5 №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- 5 № 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- 5 №4</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г. Сольвычегодск, ул. Усадьба ПМК</w:t>
            </w:r>
            <w:proofErr w:type="gramStart"/>
            <w:r w:rsidRPr="00942741">
              <w:rPr>
                <w:rFonts w:eastAsia="Times New Roman" w:cs="Times New Roman"/>
                <w:color w:val="000000"/>
                <w:sz w:val="24"/>
                <w:szCs w:val="24"/>
                <w:lang w:eastAsia="ru-RU"/>
              </w:rPr>
              <w:t>, ,</w:t>
            </w:r>
            <w:proofErr w:type="gramEnd"/>
            <w:r w:rsidRPr="00942741">
              <w:rPr>
                <w:rFonts w:eastAsia="Times New Roman" w:cs="Times New Roman"/>
                <w:color w:val="000000"/>
                <w:sz w:val="24"/>
                <w:szCs w:val="24"/>
                <w:lang w:eastAsia="ru-RU"/>
              </w:rPr>
              <w:t xml:space="preserve">  д. 14 к.3, 4, 5  «ПМК»</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- 6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6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- 6 №3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 - 5 №4</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Харитоново, ул. Кирова д. 48 «Школьная»</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КВр-1,16 №2231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КВр-0,93 №2234</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Харитоново, пер. Деповской, д. 14в, п.1 «Харитоново»</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КВр-1,16</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КВр-1,16</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д. Григорово д. 148 «Григорово»</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Энергия – 3М</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КВр-1,16 №2235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КВр-1,16 №2243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КВр-0,93 №0726</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Шипицыно, ул. Строителей, д.9 фл.1 БМК №1</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Термотехник ТТ 100</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7998</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Термотехник ТТ 100 5000кВт</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7998</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Шипицыно, ул. Первомайская, д.</w:t>
            </w:r>
            <w:proofErr w:type="gramStart"/>
            <w:r w:rsidRPr="00942741">
              <w:rPr>
                <w:rFonts w:eastAsia="Times New Roman" w:cs="Times New Roman"/>
                <w:color w:val="000000"/>
                <w:sz w:val="24"/>
                <w:szCs w:val="24"/>
                <w:lang w:eastAsia="ru-RU"/>
              </w:rPr>
              <w:t>56,фл.1</w:t>
            </w:r>
            <w:proofErr w:type="gramEnd"/>
            <w:r w:rsidRPr="00942741">
              <w:rPr>
                <w:rFonts w:eastAsia="Times New Roman" w:cs="Times New Roman"/>
                <w:color w:val="000000"/>
                <w:sz w:val="24"/>
                <w:szCs w:val="24"/>
                <w:lang w:eastAsia="ru-RU"/>
              </w:rPr>
              <w:t xml:space="preserve"> БМК №6</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 xml:space="preserve">Термотехник ТТ </w:t>
            </w:r>
            <w:proofErr w:type="gramStart"/>
            <w:r w:rsidRPr="00942741">
              <w:rPr>
                <w:rFonts w:eastAsia="Times New Roman" w:cs="Times New Roman"/>
                <w:color w:val="000000"/>
                <w:sz w:val="24"/>
                <w:szCs w:val="24"/>
                <w:lang w:eastAsia="ru-RU"/>
              </w:rPr>
              <w:t>100  №</w:t>
            </w:r>
            <w:proofErr w:type="gramEnd"/>
            <w:r w:rsidRPr="00942741">
              <w:rPr>
                <w:rFonts w:eastAsia="Times New Roman" w:cs="Times New Roman"/>
                <w:color w:val="000000"/>
                <w:sz w:val="24"/>
                <w:szCs w:val="24"/>
                <w:lang w:eastAsia="ru-RU"/>
              </w:rPr>
              <w:t>2  1000кВт</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7998</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Термотехник ТТ 100 №</w:t>
            </w:r>
            <w:proofErr w:type="gramStart"/>
            <w:r w:rsidRPr="00942741">
              <w:rPr>
                <w:rFonts w:eastAsia="Times New Roman" w:cs="Times New Roman"/>
                <w:color w:val="000000"/>
                <w:sz w:val="24"/>
                <w:szCs w:val="24"/>
                <w:lang w:eastAsia="ru-RU"/>
              </w:rPr>
              <w:t>1  1000</w:t>
            </w:r>
            <w:proofErr w:type="gramEnd"/>
            <w:r w:rsidRPr="00942741">
              <w:rPr>
                <w:rFonts w:eastAsia="Times New Roman" w:cs="Times New Roman"/>
                <w:color w:val="000000"/>
                <w:sz w:val="24"/>
                <w:szCs w:val="24"/>
                <w:lang w:eastAsia="ru-RU"/>
              </w:rPr>
              <w:t>кВт</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7998</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Шипицыно, Советская, д.10, фл.2а БМК №8</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 xml:space="preserve">Термотехник ТТ </w:t>
            </w:r>
            <w:proofErr w:type="gramStart"/>
            <w:r w:rsidRPr="00942741">
              <w:rPr>
                <w:rFonts w:eastAsia="Times New Roman" w:cs="Times New Roman"/>
                <w:color w:val="000000"/>
                <w:sz w:val="24"/>
                <w:szCs w:val="24"/>
                <w:lang w:eastAsia="ru-RU"/>
              </w:rPr>
              <w:t>100  №</w:t>
            </w:r>
            <w:proofErr w:type="gramEnd"/>
            <w:r w:rsidRPr="00942741">
              <w:rPr>
                <w:rFonts w:eastAsia="Times New Roman" w:cs="Times New Roman"/>
                <w:color w:val="000000"/>
                <w:sz w:val="24"/>
                <w:szCs w:val="24"/>
                <w:lang w:eastAsia="ru-RU"/>
              </w:rPr>
              <w:t>2  1000кВт</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7998</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Термотехник ТТ 100 №</w:t>
            </w:r>
            <w:proofErr w:type="gramStart"/>
            <w:r w:rsidRPr="00942741">
              <w:rPr>
                <w:rFonts w:eastAsia="Times New Roman" w:cs="Times New Roman"/>
                <w:color w:val="000000"/>
                <w:sz w:val="24"/>
                <w:szCs w:val="24"/>
                <w:lang w:eastAsia="ru-RU"/>
              </w:rPr>
              <w:t>1  1000</w:t>
            </w:r>
            <w:proofErr w:type="gramEnd"/>
            <w:r w:rsidRPr="00942741">
              <w:rPr>
                <w:rFonts w:eastAsia="Times New Roman" w:cs="Times New Roman"/>
                <w:color w:val="000000"/>
                <w:sz w:val="24"/>
                <w:szCs w:val="24"/>
                <w:lang w:eastAsia="ru-RU"/>
              </w:rPr>
              <w:t>кВт</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7998</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д. Федотовская, ул. Рубцова, д. 28а «Федотовская»</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КВр-0,63 №2813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КВр-0,93 №2814</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КВр-0,93 №2895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lastRenderedPageBreak/>
              <w:t>д. Куимиха, ул. Центральная, д.42в «Куимиха»</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REX200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8000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REX180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8000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REX20 (консерв.)</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 </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д. Курцево, ул. Молодёжная, 1а «Курцево»</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КВа-1 Факел-1 №3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8093</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КВа-1 Факел-1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8093</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КВа-1 Факел-1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8093</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Приводино ул. Водников д. 8а «Водников»</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RTQ 235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7995</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RTQ 235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7995</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Удимский ул. Речная, дом 25а №1</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КВр-0,25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КВр-0,25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 xml:space="preserve"> п. Удимский ул. Советская 63в №3</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КВр-0,25Д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КВр-0,25Д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 xml:space="preserve"> п. Удимский ул. Октябрьская д. 12 №4</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КВр-0,25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КВр-0,25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Удимский ул. Первомайская д 33</w:t>
            </w:r>
            <w:proofErr w:type="gramStart"/>
            <w:r w:rsidRPr="00942741">
              <w:rPr>
                <w:rFonts w:eastAsia="Times New Roman" w:cs="Times New Roman"/>
                <w:color w:val="000000"/>
                <w:sz w:val="24"/>
                <w:szCs w:val="24"/>
                <w:lang w:eastAsia="ru-RU"/>
              </w:rPr>
              <w:t>б  «</w:t>
            </w:r>
            <w:proofErr w:type="gramEnd"/>
            <w:r w:rsidRPr="00942741">
              <w:rPr>
                <w:rFonts w:eastAsia="Times New Roman" w:cs="Times New Roman"/>
                <w:color w:val="000000"/>
                <w:sz w:val="24"/>
                <w:szCs w:val="24"/>
                <w:lang w:eastAsia="ru-RU"/>
              </w:rPr>
              <w:t>Больничная»</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Универсал-5М №3</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Универсал-5М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Универсал-5М №2</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Удимский ул. Школьная д.1 «Школьная»</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КВр-0,46 №1</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КВр-0,63 №0696</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2000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КВр-0,63 №0695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2440</w:t>
            </w:r>
          </w:p>
        </w:tc>
      </w:tr>
      <w:tr w:rsidR="00942741" w:rsidRPr="00942741" w:rsidTr="00942741">
        <w:trPr>
          <w:trHeight w:val="360"/>
        </w:trPr>
        <w:tc>
          <w:tcPr>
            <w:tcW w:w="7225" w:type="dxa"/>
            <w:gridSpan w:val="2"/>
            <w:shd w:val="clear" w:color="auto" w:fill="auto"/>
            <w:noWrap/>
            <w:vAlign w:val="center"/>
            <w:hideMark/>
          </w:tcPr>
          <w:p w:rsidR="00942741" w:rsidRPr="00942741" w:rsidRDefault="00942741" w:rsidP="00942741">
            <w:pPr>
              <w:spacing w:after="0" w:line="240" w:lineRule="auto"/>
              <w:jc w:val="center"/>
              <w:rPr>
                <w:rFonts w:eastAsia="Times New Roman" w:cs="Times New Roman"/>
                <w:b/>
                <w:bCs/>
                <w:iCs/>
                <w:color w:val="000000"/>
                <w:sz w:val="24"/>
                <w:szCs w:val="24"/>
                <w:lang w:eastAsia="ru-RU"/>
              </w:rPr>
            </w:pPr>
            <w:r w:rsidRPr="00942741">
              <w:rPr>
                <w:rFonts w:eastAsia="Times New Roman" w:cs="Times New Roman"/>
                <w:b/>
                <w:bCs/>
                <w:iCs/>
                <w:color w:val="000000"/>
                <w:sz w:val="24"/>
                <w:szCs w:val="24"/>
                <w:lang w:eastAsia="ru-RU"/>
              </w:rPr>
              <w:t>ООО "Трест Сервис"</w:t>
            </w:r>
          </w:p>
        </w:tc>
        <w:tc>
          <w:tcPr>
            <w:tcW w:w="209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b/>
                <w:bCs/>
                <w:color w:val="000000"/>
                <w:sz w:val="24"/>
                <w:szCs w:val="24"/>
                <w:lang w:eastAsia="ru-RU"/>
              </w:rPr>
            </w:pPr>
            <w:r w:rsidRPr="00942741">
              <w:rPr>
                <w:rFonts w:eastAsia="Times New Roman" w:cs="Times New Roman"/>
                <w:b/>
                <w:bCs/>
                <w:color w:val="000000"/>
                <w:sz w:val="24"/>
                <w:szCs w:val="24"/>
                <w:lang w:eastAsia="ru-RU"/>
              </w:rPr>
              <w:t> </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Черемушский котельная №</w:t>
            </w:r>
            <w:proofErr w:type="gramStart"/>
            <w:r w:rsidRPr="00942741">
              <w:rPr>
                <w:rFonts w:eastAsia="Times New Roman" w:cs="Times New Roman"/>
                <w:color w:val="000000"/>
                <w:sz w:val="24"/>
                <w:szCs w:val="24"/>
                <w:lang w:eastAsia="ru-RU"/>
              </w:rPr>
              <w:t>1  ул.</w:t>
            </w:r>
            <w:proofErr w:type="gramEnd"/>
            <w:r w:rsidRPr="00942741">
              <w:rPr>
                <w:rFonts w:eastAsia="Times New Roman" w:cs="Times New Roman"/>
                <w:color w:val="000000"/>
                <w:sz w:val="24"/>
                <w:szCs w:val="24"/>
                <w:lang w:eastAsia="ru-RU"/>
              </w:rPr>
              <w:t xml:space="preserve"> Песчаная д. 24 г</w:t>
            </w:r>
          </w:p>
        </w:tc>
        <w:tc>
          <w:tcPr>
            <w:tcW w:w="3765"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КВР-0,4</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2400-2950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ВК-0,4</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2400-2950</w:t>
            </w:r>
          </w:p>
        </w:tc>
      </w:tr>
      <w:tr w:rsidR="00942741" w:rsidRPr="00942741" w:rsidTr="00942741">
        <w:trPr>
          <w:trHeight w:val="360"/>
        </w:trPr>
        <w:tc>
          <w:tcPr>
            <w:tcW w:w="3460"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Черемушский котельная №2 ул. Железнодорожная д. 19 б</w:t>
            </w:r>
          </w:p>
        </w:tc>
        <w:tc>
          <w:tcPr>
            <w:tcW w:w="3765"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Универсал-5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2400-2950</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д. Борки котельная ул.Школьная д.1а</w:t>
            </w:r>
          </w:p>
        </w:tc>
        <w:tc>
          <w:tcPr>
            <w:tcW w:w="3765"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КВр-1,45</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2400-2950</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КВСдр-0,8</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2400-2950</w:t>
            </w:r>
          </w:p>
        </w:tc>
      </w:tr>
      <w:tr w:rsidR="00942741" w:rsidRPr="00942741" w:rsidTr="00942741">
        <w:trPr>
          <w:trHeight w:val="360"/>
        </w:trPr>
        <w:tc>
          <w:tcPr>
            <w:tcW w:w="7225" w:type="dxa"/>
            <w:gridSpan w:val="2"/>
            <w:shd w:val="clear" w:color="auto" w:fill="auto"/>
            <w:noWrap/>
            <w:vAlign w:val="center"/>
            <w:hideMark/>
          </w:tcPr>
          <w:p w:rsidR="00942741" w:rsidRPr="00942741" w:rsidRDefault="00942741" w:rsidP="00942741">
            <w:pPr>
              <w:spacing w:after="0" w:line="240" w:lineRule="auto"/>
              <w:jc w:val="center"/>
              <w:rPr>
                <w:rFonts w:eastAsia="Times New Roman" w:cs="Times New Roman"/>
                <w:b/>
                <w:bCs/>
                <w:iCs/>
                <w:color w:val="000000"/>
                <w:sz w:val="24"/>
                <w:szCs w:val="24"/>
                <w:lang w:eastAsia="ru-RU"/>
              </w:rPr>
            </w:pPr>
            <w:r w:rsidRPr="00942741">
              <w:rPr>
                <w:rFonts w:eastAsia="Times New Roman" w:cs="Times New Roman"/>
                <w:b/>
                <w:bCs/>
                <w:iCs/>
                <w:color w:val="000000"/>
                <w:sz w:val="24"/>
                <w:szCs w:val="24"/>
                <w:lang w:eastAsia="ru-RU"/>
              </w:rPr>
              <w:t>ИП Рукаванов О.А.</w:t>
            </w:r>
          </w:p>
        </w:tc>
        <w:tc>
          <w:tcPr>
            <w:tcW w:w="209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b/>
                <w:bCs/>
                <w:color w:val="000000"/>
                <w:sz w:val="24"/>
                <w:szCs w:val="24"/>
                <w:lang w:eastAsia="ru-RU"/>
              </w:rPr>
            </w:pPr>
            <w:r w:rsidRPr="00942741">
              <w:rPr>
                <w:rFonts w:eastAsia="Times New Roman" w:cs="Times New Roman"/>
                <w:b/>
                <w:bCs/>
                <w:color w:val="000000"/>
                <w:sz w:val="24"/>
                <w:szCs w:val="24"/>
                <w:lang w:eastAsia="ru-RU"/>
              </w:rPr>
              <w:t> </w:t>
            </w:r>
          </w:p>
        </w:tc>
      </w:tr>
      <w:tr w:rsidR="00942741" w:rsidRPr="00942741" w:rsidTr="00942741">
        <w:trPr>
          <w:trHeight w:val="360"/>
        </w:trPr>
        <w:tc>
          <w:tcPr>
            <w:tcW w:w="3460" w:type="dxa"/>
            <w:vMerge w:val="restart"/>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Архангельская обл., Котласский р-н, п. Шипицыно, ул. Ломоносова, д. 56, фл. 3</w:t>
            </w: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Водогрейный котел Shuster SKD 970</w:t>
            </w:r>
          </w:p>
        </w:tc>
        <w:tc>
          <w:tcPr>
            <w:tcW w:w="2096" w:type="dxa"/>
            <w:vMerge w:val="restart"/>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sidRPr="00942741">
              <w:rPr>
                <w:rFonts w:eastAsia="Times New Roman" w:cs="Times New Roman"/>
                <w:color w:val="000000"/>
                <w:sz w:val="24"/>
                <w:szCs w:val="24"/>
                <w:lang w:eastAsia="ru-RU"/>
              </w:rPr>
              <w:t>7900-8093</w:t>
            </w: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Водогрейный котел Shuster SKD 970</w:t>
            </w:r>
          </w:p>
        </w:tc>
        <w:tc>
          <w:tcPr>
            <w:tcW w:w="2096"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r>
      <w:tr w:rsidR="00942741" w:rsidRPr="00942741" w:rsidTr="00942741">
        <w:trPr>
          <w:trHeight w:val="360"/>
        </w:trPr>
        <w:tc>
          <w:tcPr>
            <w:tcW w:w="3460"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c>
          <w:tcPr>
            <w:tcW w:w="3765"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Водогрейный котел Shuster SKD 420</w:t>
            </w:r>
          </w:p>
        </w:tc>
        <w:tc>
          <w:tcPr>
            <w:tcW w:w="2096" w:type="dxa"/>
            <w:vMerge/>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p>
        </w:tc>
      </w:tr>
      <w:tr w:rsidR="00942741" w:rsidRPr="00942741" w:rsidTr="00942741">
        <w:trPr>
          <w:trHeight w:val="360"/>
        </w:trPr>
        <w:tc>
          <w:tcPr>
            <w:tcW w:w="7225" w:type="dxa"/>
            <w:gridSpan w:val="2"/>
            <w:shd w:val="clear" w:color="auto" w:fill="auto"/>
            <w:noWrap/>
            <w:vAlign w:val="center"/>
            <w:hideMark/>
          </w:tcPr>
          <w:p w:rsidR="00942741" w:rsidRPr="00942741" w:rsidRDefault="00942741" w:rsidP="00942741">
            <w:pPr>
              <w:spacing w:after="0" w:line="240" w:lineRule="auto"/>
              <w:jc w:val="center"/>
              <w:rPr>
                <w:rFonts w:eastAsia="Times New Roman" w:cs="Times New Roman"/>
                <w:b/>
                <w:bCs/>
                <w:iCs/>
                <w:color w:val="000000"/>
                <w:sz w:val="24"/>
                <w:szCs w:val="24"/>
                <w:lang w:eastAsia="ru-RU"/>
              </w:rPr>
            </w:pPr>
            <w:r w:rsidRPr="00942741">
              <w:rPr>
                <w:rFonts w:eastAsia="Times New Roman" w:cs="Times New Roman"/>
                <w:b/>
                <w:bCs/>
                <w:iCs/>
                <w:color w:val="000000"/>
                <w:sz w:val="24"/>
                <w:szCs w:val="24"/>
                <w:lang w:eastAsia="ru-RU"/>
              </w:rPr>
              <w:t>ООО «Теплогазстрой» - Приводинский ЛПУМГ</w:t>
            </w:r>
          </w:p>
        </w:tc>
        <w:tc>
          <w:tcPr>
            <w:tcW w:w="2096" w:type="dxa"/>
            <w:shd w:val="clear" w:color="auto" w:fill="auto"/>
            <w:noWrap/>
            <w:vAlign w:val="center"/>
            <w:hideMark/>
          </w:tcPr>
          <w:p w:rsidR="00942741" w:rsidRPr="00942741" w:rsidRDefault="00942741" w:rsidP="00942741">
            <w:pPr>
              <w:spacing w:after="0" w:line="240" w:lineRule="auto"/>
              <w:jc w:val="center"/>
              <w:rPr>
                <w:rFonts w:eastAsia="Times New Roman" w:cs="Times New Roman"/>
                <w:b/>
                <w:bCs/>
                <w:color w:val="000000"/>
                <w:sz w:val="24"/>
                <w:szCs w:val="24"/>
                <w:lang w:eastAsia="ru-RU"/>
              </w:rPr>
            </w:pPr>
            <w:r w:rsidRPr="00942741">
              <w:rPr>
                <w:rFonts w:eastAsia="Times New Roman" w:cs="Times New Roman"/>
                <w:b/>
                <w:bCs/>
                <w:color w:val="000000"/>
                <w:sz w:val="24"/>
                <w:szCs w:val="24"/>
                <w:lang w:eastAsia="ru-RU"/>
              </w:rPr>
              <w:t> </w:t>
            </w:r>
          </w:p>
        </w:tc>
      </w:tr>
      <w:tr w:rsidR="00942741" w:rsidRPr="00942741" w:rsidTr="00942741">
        <w:trPr>
          <w:trHeight w:val="360"/>
        </w:trPr>
        <w:tc>
          <w:tcPr>
            <w:tcW w:w="3460" w:type="dxa"/>
            <w:shd w:val="clear" w:color="auto" w:fill="auto"/>
            <w:vAlign w:val="center"/>
            <w:hideMark/>
          </w:tcPr>
          <w:p w:rsidR="00942741" w:rsidRPr="00942741" w:rsidRDefault="00942741" w:rsidP="00942741">
            <w:pPr>
              <w:spacing w:after="0" w:line="240" w:lineRule="auto"/>
              <w:rPr>
                <w:rFonts w:eastAsia="Times New Roman" w:cs="Times New Roman"/>
                <w:color w:val="000000"/>
                <w:sz w:val="24"/>
                <w:szCs w:val="24"/>
                <w:lang w:eastAsia="ru-RU"/>
              </w:rPr>
            </w:pPr>
            <w:r w:rsidRPr="00942741">
              <w:rPr>
                <w:rFonts w:eastAsia="Times New Roman" w:cs="Times New Roman"/>
                <w:color w:val="000000"/>
                <w:sz w:val="24"/>
                <w:szCs w:val="24"/>
                <w:lang w:eastAsia="ru-RU"/>
              </w:rPr>
              <w:t>п. Приводино ул. Мира</w:t>
            </w:r>
          </w:p>
        </w:tc>
        <w:tc>
          <w:tcPr>
            <w:tcW w:w="3765" w:type="dxa"/>
            <w:shd w:val="clear" w:color="auto" w:fill="auto"/>
            <w:noWrap/>
            <w:vAlign w:val="bottom"/>
            <w:hideMark/>
          </w:tcPr>
          <w:p w:rsidR="00942741" w:rsidRPr="00942741" w:rsidRDefault="00942741" w:rsidP="00942741">
            <w:pPr>
              <w:spacing w:after="0" w:line="240" w:lineRule="auto"/>
              <w:rPr>
                <w:rFonts w:ascii="Calibri" w:eastAsia="Times New Roman" w:hAnsi="Calibri" w:cs="Times New Roman"/>
                <w:color w:val="000000"/>
                <w:sz w:val="24"/>
                <w:szCs w:val="24"/>
                <w:lang w:eastAsia="ru-RU"/>
              </w:rPr>
            </w:pPr>
            <w:r w:rsidRPr="00942741">
              <w:rPr>
                <w:rFonts w:ascii="Calibri" w:eastAsia="Times New Roman" w:hAnsi="Calibri" w:cs="Times New Roman"/>
                <w:color w:val="000000"/>
                <w:sz w:val="24"/>
                <w:szCs w:val="24"/>
                <w:lang w:eastAsia="ru-RU"/>
              </w:rPr>
              <w:t> </w:t>
            </w:r>
          </w:p>
        </w:tc>
        <w:tc>
          <w:tcPr>
            <w:tcW w:w="2096" w:type="dxa"/>
            <w:shd w:val="clear" w:color="auto" w:fill="auto"/>
            <w:vAlign w:val="center"/>
            <w:hideMark/>
          </w:tcPr>
          <w:p w:rsidR="00942741" w:rsidRPr="00942741" w:rsidRDefault="00942741" w:rsidP="00942741">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н/д</w:t>
            </w:r>
            <w:r w:rsidRPr="00942741">
              <w:rPr>
                <w:rFonts w:eastAsia="Times New Roman" w:cs="Times New Roman"/>
                <w:color w:val="000000"/>
                <w:sz w:val="24"/>
                <w:szCs w:val="24"/>
                <w:lang w:eastAsia="ru-RU"/>
              </w:rPr>
              <w:t> </w:t>
            </w:r>
          </w:p>
        </w:tc>
      </w:tr>
    </w:tbl>
    <w:p w:rsidR="00942741" w:rsidRDefault="00942741" w:rsidP="003D7729">
      <w:pPr>
        <w:spacing w:after="0" w:line="240" w:lineRule="auto"/>
        <w:ind w:firstLine="567"/>
        <w:contextualSpacing/>
        <w:jc w:val="both"/>
        <w:rPr>
          <w:rFonts w:cs="Times New Roman"/>
          <w:sz w:val="24"/>
          <w:szCs w:val="24"/>
        </w:rPr>
      </w:pPr>
    </w:p>
    <w:p w:rsidR="003D7729" w:rsidRPr="003D7729" w:rsidRDefault="003D7729" w:rsidP="003D7729">
      <w:pPr>
        <w:spacing w:after="0" w:line="240" w:lineRule="auto"/>
        <w:ind w:firstLine="567"/>
        <w:contextualSpacing/>
        <w:jc w:val="both"/>
        <w:rPr>
          <w:rFonts w:cs="Times New Roman"/>
          <w:sz w:val="24"/>
          <w:szCs w:val="24"/>
        </w:rPr>
      </w:pPr>
      <w:r w:rsidRPr="003D7729">
        <w:rPr>
          <w:rFonts w:cs="Times New Roman"/>
          <w:sz w:val="24"/>
          <w:szCs w:val="24"/>
        </w:rPr>
        <w:t>Уголь марки ДР</w:t>
      </w:r>
      <w:r>
        <w:rPr>
          <w:rFonts w:cs="Times New Roman"/>
          <w:sz w:val="24"/>
          <w:szCs w:val="24"/>
        </w:rPr>
        <w:t>, ДПК, ДМСШ</w:t>
      </w:r>
      <w:r w:rsidR="002178BC">
        <w:rPr>
          <w:rFonts w:cs="Times New Roman"/>
          <w:sz w:val="24"/>
          <w:szCs w:val="24"/>
        </w:rPr>
        <w:t>.</w:t>
      </w:r>
    </w:p>
    <w:p w:rsidR="003D7729" w:rsidRPr="003D7729" w:rsidRDefault="003D7729" w:rsidP="003D7729">
      <w:pPr>
        <w:spacing w:after="0" w:line="240" w:lineRule="auto"/>
        <w:ind w:firstLine="567"/>
        <w:contextualSpacing/>
        <w:jc w:val="both"/>
        <w:rPr>
          <w:rFonts w:cs="Times New Roman"/>
          <w:sz w:val="24"/>
          <w:szCs w:val="24"/>
        </w:rPr>
      </w:pPr>
      <w:r w:rsidRPr="003D7729">
        <w:rPr>
          <w:rFonts w:cs="Times New Roman"/>
          <w:sz w:val="24"/>
          <w:szCs w:val="24"/>
        </w:rPr>
        <w:t>Зола - 15,5</w:t>
      </w:r>
    </w:p>
    <w:p w:rsidR="003D7729" w:rsidRPr="003D7729" w:rsidRDefault="003D7729" w:rsidP="003D7729">
      <w:pPr>
        <w:spacing w:after="0" w:line="240" w:lineRule="auto"/>
        <w:ind w:firstLine="567"/>
        <w:contextualSpacing/>
        <w:jc w:val="both"/>
        <w:rPr>
          <w:rFonts w:cs="Times New Roman"/>
          <w:sz w:val="24"/>
          <w:szCs w:val="24"/>
        </w:rPr>
      </w:pPr>
      <w:r w:rsidRPr="003D7729">
        <w:rPr>
          <w:rFonts w:cs="Times New Roman"/>
          <w:sz w:val="24"/>
          <w:szCs w:val="24"/>
        </w:rPr>
        <w:t xml:space="preserve">Влага, % (средн) </w:t>
      </w:r>
      <w:r>
        <w:rPr>
          <w:rFonts w:cs="Times New Roman"/>
          <w:sz w:val="24"/>
          <w:szCs w:val="24"/>
        </w:rPr>
        <w:t>–</w:t>
      </w:r>
      <w:r w:rsidRPr="003D7729">
        <w:rPr>
          <w:rFonts w:cs="Times New Roman"/>
          <w:sz w:val="24"/>
          <w:szCs w:val="24"/>
        </w:rPr>
        <w:t xml:space="preserve"> </w:t>
      </w:r>
      <w:r>
        <w:rPr>
          <w:rFonts w:cs="Times New Roman"/>
          <w:sz w:val="24"/>
          <w:szCs w:val="24"/>
        </w:rPr>
        <w:t xml:space="preserve">11,0- </w:t>
      </w:r>
      <w:r w:rsidRPr="003D7729">
        <w:rPr>
          <w:rFonts w:cs="Times New Roman"/>
          <w:sz w:val="24"/>
          <w:szCs w:val="24"/>
        </w:rPr>
        <w:t>12,4</w:t>
      </w:r>
    </w:p>
    <w:p w:rsidR="003D7729" w:rsidRDefault="003D7729" w:rsidP="003D7729">
      <w:pPr>
        <w:spacing w:after="0" w:line="240" w:lineRule="auto"/>
        <w:ind w:firstLine="567"/>
        <w:contextualSpacing/>
        <w:jc w:val="both"/>
        <w:rPr>
          <w:rFonts w:cs="Times New Roman"/>
          <w:sz w:val="24"/>
          <w:szCs w:val="24"/>
        </w:rPr>
      </w:pPr>
      <w:r w:rsidRPr="003D7729">
        <w:rPr>
          <w:rFonts w:cs="Times New Roman"/>
          <w:sz w:val="24"/>
          <w:szCs w:val="24"/>
        </w:rPr>
        <w:lastRenderedPageBreak/>
        <w:t>Низшая теплота сгорания,</w:t>
      </w:r>
      <w:r>
        <w:rPr>
          <w:rFonts w:cs="Times New Roman"/>
          <w:sz w:val="24"/>
          <w:szCs w:val="24"/>
        </w:rPr>
        <w:t xml:space="preserve"> </w:t>
      </w:r>
      <w:r w:rsidRPr="003D7729">
        <w:rPr>
          <w:rFonts w:cs="Times New Roman"/>
          <w:sz w:val="24"/>
          <w:szCs w:val="24"/>
        </w:rPr>
        <w:t xml:space="preserve">Ккал/кг </w:t>
      </w:r>
      <w:r>
        <w:rPr>
          <w:rFonts w:cs="Times New Roman"/>
          <w:sz w:val="24"/>
          <w:szCs w:val="24"/>
        </w:rPr>
        <w:t>–</w:t>
      </w:r>
      <w:r w:rsidRPr="003D7729">
        <w:rPr>
          <w:rFonts w:cs="Times New Roman"/>
          <w:sz w:val="24"/>
          <w:szCs w:val="24"/>
        </w:rPr>
        <w:t xml:space="preserve"> 5200</w:t>
      </w:r>
      <w:r>
        <w:rPr>
          <w:rFonts w:cs="Times New Roman"/>
          <w:sz w:val="24"/>
          <w:szCs w:val="24"/>
        </w:rPr>
        <w:t xml:space="preserve">-5340 </w:t>
      </w:r>
      <w:r w:rsidRPr="003D7729">
        <w:rPr>
          <w:rFonts w:cs="Times New Roman"/>
          <w:sz w:val="24"/>
          <w:szCs w:val="24"/>
        </w:rPr>
        <w:t>Ккал/кг</w:t>
      </w:r>
    </w:p>
    <w:p w:rsidR="00942741" w:rsidRPr="003D7729" w:rsidRDefault="00942741" w:rsidP="003D7729">
      <w:pPr>
        <w:spacing w:after="0" w:line="240" w:lineRule="auto"/>
        <w:ind w:firstLine="567"/>
        <w:contextualSpacing/>
        <w:jc w:val="both"/>
        <w:rPr>
          <w:rFonts w:cs="Times New Roman"/>
          <w:sz w:val="24"/>
          <w:szCs w:val="24"/>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72" w:name="_Toc141794586"/>
      <w:r w:rsidRPr="000A03D9">
        <w:rPr>
          <w:rFonts w:eastAsia="Times New Roman" w:cs="Times New Roman"/>
          <w:b/>
          <w:iCs/>
          <w:sz w:val="24"/>
          <w:szCs w:val="24"/>
          <w:lang w:bidi="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72"/>
    </w:p>
    <w:p w:rsidR="000A03D9" w:rsidRPr="000A03D9" w:rsidRDefault="000A03D9" w:rsidP="000A03D9">
      <w:pPr>
        <w:spacing w:before="120" w:after="0" w:line="360" w:lineRule="auto"/>
        <w:ind w:right="37" w:firstLine="567"/>
        <w:jc w:val="both"/>
        <w:rPr>
          <w:rFonts w:cs="Times New Roman"/>
          <w:sz w:val="24"/>
          <w:szCs w:val="24"/>
        </w:rPr>
      </w:pPr>
      <w:r w:rsidRPr="000A03D9">
        <w:rPr>
          <w:rFonts w:cs="Times New Roman"/>
          <w:sz w:val="24"/>
          <w:szCs w:val="24"/>
        </w:rPr>
        <w:t xml:space="preserve">Преобладающим видом топлива в муниципальном образовании </w:t>
      </w:r>
      <w:r w:rsidR="00BE3049">
        <w:rPr>
          <w:rFonts w:cs="Times New Roman"/>
          <w:sz w:val="24"/>
          <w:szCs w:val="24"/>
        </w:rPr>
        <w:t>Котласский муниципальный</w:t>
      </w:r>
      <w:r w:rsidRPr="000A03D9">
        <w:rPr>
          <w:rFonts w:cs="Times New Roman"/>
          <w:sz w:val="24"/>
          <w:szCs w:val="24"/>
        </w:rPr>
        <w:t xml:space="preserve"> округ </w:t>
      </w:r>
      <w:r w:rsidR="00BE3049">
        <w:rPr>
          <w:rFonts w:cs="Times New Roman"/>
          <w:sz w:val="24"/>
          <w:szCs w:val="24"/>
        </w:rPr>
        <w:t>Архангельской области</w:t>
      </w:r>
      <w:r w:rsidRPr="000A03D9">
        <w:rPr>
          <w:rFonts w:cs="Times New Roman"/>
          <w:sz w:val="24"/>
          <w:szCs w:val="24"/>
        </w:rPr>
        <w:t xml:space="preserve"> является </w:t>
      </w:r>
      <w:r w:rsidR="00B22FAD">
        <w:rPr>
          <w:rFonts w:cs="Times New Roman"/>
          <w:sz w:val="24"/>
          <w:szCs w:val="24"/>
        </w:rPr>
        <w:t>дрова и уголь</w:t>
      </w:r>
      <w:r w:rsidRPr="000A03D9">
        <w:rPr>
          <w:rFonts w:cs="Times New Roman"/>
          <w:sz w:val="24"/>
          <w:szCs w:val="24"/>
        </w:rPr>
        <w:t>.</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73" w:name="_Toc141794587"/>
      <w:r w:rsidRPr="000A03D9">
        <w:rPr>
          <w:rFonts w:eastAsia="Times New Roman" w:cs="Times New Roman"/>
          <w:b/>
          <w:iCs/>
          <w:sz w:val="24"/>
          <w:szCs w:val="24"/>
          <w:lang w:bidi="en-US"/>
        </w:rPr>
        <w:t>д) приоритетное направление развития топливного баланса поселения, городского округ</w:t>
      </w:r>
      <w:bookmarkEnd w:id="173"/>
    </w:p>
    <w:p w:rsidR="000A03D9" w:rsidRPr="000A03D9" w:rsidRDefault="000A03D9" w:rsidP="000A03D9">
      <w:pPr>
        <w:spacing w:before="120" w:after="0" w:line="360" w:lineRule="auto"/>
        <w:ind w:right="37" w:firstLine="567"/>
        <w:jc w:val="both"/>
        <w:rPr>
          <w:rFonts w:cs="Times New Roman"/>
          <w:sz w:val="24"/>
          <w:szCs w:val="24"/>
        </w:rPr>
      </w:pPr>
      <w:r w:rsidRPr="000A03D9">
        <w:rPr>
          <w:rFonts w:cs="Times New Roman"/>
          <w:sz w:val="24"/>
          <w:szCs w:val="24"/>
        </w:rPr>
        <w:t>В качестве основного вида топлива планируется использовать природный газ.</w:t>
      </w: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Использования возобновляемых источников энергии не предусмотрено.</w:t>
      </w: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Default="000A03D9"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Default="00B22FAD" w:rsidP="000A03D9">
      <w:pPr>
        <w:spacing w:before="120" w:after="0" w:line="360" w:lineRule="auto"/>
        <w:ind w:firstLine="567"/>
        <w:contextualSpacing/>
        <w:jc w:val="both"/>
        <w:rPr>
          <w:rFonts w:cs="Times New Roman"/>
          <w:sz w:val="24"/>
          <w:szCs w:val="24"/>
        </w:rPr>
      </w:pPr>
    </w:p>
    <w:p w:rsidR="00B22FAD" w:rsidRPr="000A03D9" w:rsidRDefault="00B22FAD" w:rsidP="000A03D9">
      <w:pPr>
        <w:spacing w:before="120" w:after="0" w:line="360" w:lineRule="auto"/>
        <w:ind w:firstLine="567"/>
        <w:contextualSpacing/>
        <w:jc w:val="both"/>
        <w:rPr>
          <w:rFonts w:cs="Times New Roman"/>
          <w:sz w:val="24"/>
          <w:szCs w:val="24"/>
        </w:rPr>
      </w:pPr>
    </w:p>
    <w:p w:rsidR="000A03D9" w:rsidRPr="000A03D9" w:rsidRDefault="000A03D9" w:rsidP="000A03D9">
      <w:pPr>
        <w:widowControl w:val="0"/>
        <w:autoSpaceDE w:val="0"/>
        <w:autoSpaceDN w:val="0"/>
        <w:spacing w:after="0" w:line="360" w:lineRule="auto"/>
        <w:ind w:right="-1" w:firstLine="567"/>
        <w:jc w:val="both"/>
        <w:outlineLvl w:val="0"/>
        <w:rPr>
          <w:rFonts w:eastAsia="Times New Roman" w:cs="Times New Roman"/>
          <w:b/>
          <w:bCs/>
          <w:sz w:val="24"/>
          <w:szCs w:val="24"/>
        </w:rPr>
      </w:pPr>
      <w:bookmarkStart w:id="174" w:name="_Toc141794588"/>
      <w:bookmarkStart w:id="175" w:name="_Toc149245461"/>
      <w:r w:rsidRPr="000A03D9">
        <w:rPr>
          <w:rFonts w:eastAsia="Times New Roman" w:cs="Times New Roman"/>
          <w:b/>
          <w:bCs/>
          <w:sz w:val="24"/>
          <w:szCs w:val="24"/>
        </w:rPr>
        <w:lastRenderedPageBreak/>
        <w:t>РАЗДЕЛ 9. ИНВЕСТИЦИИ В СТРОИТЕЛЬСТВО, РЕКОНСТРУКЦИИЮ, ТЕХНИЧЕСКОЕ ПЕРЕВООРУЖЕНИЕ</w:t>
      </w:r>
      <w:bookmarkEnd w:id="168"/>
      <w:r w:rsidRPr="000A03D9">
        <w:rPr>
          <w:rFonts w:eastAsia="Times New Roman" w:cs="Times New Roman"/>
          <w:b/>
          <w:bCs/>
          <w:sz w:val="24"/>
          <w:szCs w:val="24"/>
        </w:rPr>
        <w:t xml:space="preserve"> И (ИЛИ) МОДЕРНИЗАЦИЮ</w:t>
      </w:r>
      <w:bookmarkEnd w:id="174"/>
      <w:bookmarkEnd w:id="175"/>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76" w:name="_Toc141794589"/>
      <w:r w:rsidRPr="000A03D9">
        <w:rPr>
          <w:rFonts w:eastAsia="Times New Roman" w:cs="Times New Roman"/>
          <w:b/>
          <w:iCs/>
          <w:sz w:val="24"/>
          <w:szCs w:val="24"/>
          <w:lang w:bidi="en-US"/>
        </w:rPr>
        <w:t>а) предложения по величине необходимых инвестиций в строительство, реконструкцию, техническое перевооружение и (или) модернизации источников тепловой энергии на каждом этапе</w:t>
      </w:r>
      <w:bookmarkEnd w:id="176"/>
    </w:p>
    <w:p w:rsidR="000A03D9" w:rsidRDefault="000A03D9" w:rsidP="000A03D9">
      <w:pPr>
        <w:spacing w:before="120" w:after="0" w:line="360" w:lineRule="auto"/>
        <w:ind w:firstLine="567"/>
        <w:jc w:val="both"/>
        <w:rPr>
          <w:sz w:val="24"/>
          <w:szCs w:val="24"/>
        </w:rPr>
      </w:pPr>
      <w:r w:rsidRPr="000A03D9">
        <w:rPr>
          <w:sz w:val="24"/>
          <w:szCs w:val="24"/>
        </w:rPr>
        <w:t>С целью повышения эффективности работы систем теплоснабжен</w:t>
      </w:r>
      <w:r w:rsidR="00796DF0">
        <w:rPr>
          <w:sz w:val="24"/>
          <w:szCs w:val="24"/>
        </w:rPr>
        <w:t>ия планируется проведения работ, представленных в таблице 9.1.</w:t>
      </w:r>
    </w:p>
    <w:p w:rsidR="003F7B0D" w:rsidRDefault="003F7B0D" w:rsidP="000A03D9">
      <w:pPr>
        <w:spacing w:before="120" w:after="0" w:line="360" w:lineRule="auto"/>
        <w:ind w:firstLine="567"/>
        <w:jc w:val="both"/>
        <w:rPr>
          <w:sz w:val="24"/>
          <w:szCs w:val="24"/>
        </w:rPr>
        <w:sectPr w:rsidR="003F7B0D" w:rsidSect="00CD2289">
          <w:pgSz w:w="11906" w:h="16838"/>
          <w:pgMar w:top="1134" w:right="850" w:bottom="1134" w:left="1701" w:header="708" w:footer="708" w:gutter="0"/>
          <w:cols w:space="708"/>
          <w:docGrid w:linePitch="381"/>
        </w:sectPr>
      </w:pPr>
    </w:p>
    <w:p w:rsidR="00796DF0" w:rsidRDefault="00796DF0" w:rsidP="000A03D9">
      <w:pPr>
        <w:spacing w:before="120" w:after="0" w:line="360" w:lineRule="auto"/>
        <w:ind w:firstLine="567"/>
        <w:jc w:val="both"/>
        <w:rPr>
          <w:sz w:val="24"/>
          <w:szCs w:val="24"/>
        </w:rPr>
      </w:pPr>
      <w:r>
        <w:rPr>
          <w:sz w:val="24"/>
          <w:szCs w:val="24"/>
        </w:rPr>
        <w:lastRenderedPageBreak/>
        <w:t xml:space="preserve">Таблица 9.1. – Мероприятия и величина инвестиций </w:t>
      </w:r>
      <w:r w:rsidRPr="00796DF0">
        <w:rPr>
          <w:sz w:val="24"/>
          <w:szCs w:val="24"/>
        </w:rPr>
        <w:t>в строительство, реконструкцию, техническое перевооружение и (или) модернизации источников тепловой энергии на каждом этапе</w:t>
      </w:r>
      <w:r>
        <w:rPr>
          <w:sz w:val="24"/>
          <w:szCs w:val="24"/>
        </w:rPr>
        <w:t>.</w:t>
      </w:r>
    </w:p>
    <w:tbl>
      <w:tblPr>
        <w:tblW w:w="153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349"/>
        <w:gridCol w:w="1358"/>
        <w:gridCol w:w="1151"/>
        <w:gridCol w:w="1151"/>
        <w:gridCol w:w="1041"/>
        <w:gridCol w:w="1041"/>
        <w:gridCol w:w="1041"/>
        <w:gridCol w:w="940"/>
        <w:gridCol w:w="992"/>
        <w:gridCol w:w="993"/>
        <w:gridCol w:w="730"/>
      </w:tblGrid>
      <w:tr w:rsidR="003F7B0D" w:rsidRPr="003F7B0D" w:rsidTr="003F7B0D">
        <w:trPr>
          <w:trHeight w:val="270"/>
        </w:trPr>
        <w:tc>
          <w:tcPr>
            <w:tcW w:w="3539" w:type="dxa"/>
            <w:vMerge w:val="restart"/>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xml:space="preserve">Мероприятие </w:t>
            </w:r>
          </w:p>
        </w:tc>
        <w:tc>
          <w:tcPr>
            <w:tcW w:w="1349" w:type="dxa"/>
            <w:vMerge w:val="restart"/>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xml:space="preserve">Сумма финансиров ания- всего: </w:t>
            </w:r>
          </w:p>
        </w:tc>
        <w:tc>
          <w:tcPr>
            <w:tcW w:w="1358" w:type="dxa"/>
            <w:vMerge w:val="restart"/>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Срок выполнения работ</w:t>
            </w:r>
          </w:p>
        </w:tc>
        <w:tc>
          <w:tcPr>
            <w:tcW w:w="9080" w:type="dxa"/>
            <w:gridSpan w:val="9"/>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Год выполнения мероприятий</w:t>
            </w:r>
          </w:p>
        </w:tc>
      </w:tr>
      <w:tr w:rsidR="003F7B0D" w:rsidRPr="003F7B0D" w:rsidTr="003F7B0D">
        <w:trPr>
          <w:trHeight w:val="600"/>
        </w:trPr>
        <w:tc>
          <w:tcPr>
            <w:tcW w:w="3539" w:type="dxa"/>
            <w:vMerge/>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p>
        </w:tc>
        <w:tc>
          <w:tcPr>
            <w:tcW w:w="1349" w:type="dxa"/>
            <w:vMerge/>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p>
        </w:tc>
        <w:tc>
          <w:tcPr>
            <w:tcW w:w="1358" w:type="dxa"/>
            <w:vMerge/>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2023 г.</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2024 г.</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2025 г.</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2026 г.</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2027 г.</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2028 г.</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2029 г.</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2030 г.</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2031-2043 г.г.</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Строительство объектов и сетей теплоснабжения</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bottom"/>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 xml:space="preserve">Ремонтная программа </w:t>
            </w:r>
            <w:r w:rsidR="00963C52">
              <w:rPr>
                <w:rFonts w:eastAsia="Times New Roman" w:cs="Times New Roman"/>
                <w:b/>
                <w:bCs/>
                <w:sz w:val="22"/>
                <w:lang w:eastAsia="ru-RU"/>
              </w:rPr>
              <w:t>ООО «Лешуконская теплоэнергетическая компания» Котласское подразделение</w:t>
            </w:r>
            <w:r w:rsidRPr="003F7B0D">
              <w:rPr>
                <w:rFonts w:eastAsia="Times New Roman" w:cs="Times New Roman"/>
                <w:b/>
                <w:bCs/>
                <w:sz w:val="22"/>
                <w:lang w:eastAsia="ru-RU"/>
              </w:rPr>
              <w:t xml:space="preserve"> на 2023 гг.</w:t>
            </w:r>
          </w:p>
        </w:tc>
        <w:tc>
          <w:tcPr>
            <w:tcW w:w="1349" w:type="dxa"/>
            <w:shd w:val="clear" w:color="auto" w:fill="auto"/>
            <w:noWrap/>
            <w:vAlign w:val="bottom"/>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 </w:t>
            </w:r>
          </w:p>
        </w:tc>
        <w:tc>
          <w:tcPr>
            <w:tcW w:w="1358" w:type="dxa"/>
            <w:shd w:val="clear" w:color="auto" w:fill="auto"/>
            <w:noWrap/>
            <w:vAlign w:val="bottom"/>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 </w:t>
            </w:r>
          </w:p>
        </w:tc>
        <w:tc>
          <w:tcPr>
            <w:tcW w:w="1151" w:type="dxa"/>
            <w:shd w:val="clear" w:color="auto" w:fill="auto"/>
            <w:noWrap/>
            <w:vAlign w:val="bottom"/>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 </w:t>
            </w:r>
          </w:p>
        </w:tc>
        <w:tc>
          <w:tcPr>
            <w:tcW w:w="1151" w:type="dxa"/>
            <w:shd w:val="clear" w:color="auto" w:fill="auto"/>
            <w:noWrap/>
            <w:vAlign w:val="bottom"/>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6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автоматизированной газовой котельной в г. Сольвычегодск мощьностью 9 МВт</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56049,00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56049</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DA12C0">
            <w:pPr>
              <w:spacing w:after="0" w:line="240" w:lineRule="auto"/>
              <w:rPr>
                <w:rFonts w:eastAsia="Times New Roman" w:cs="Times New Roman"/>
                <w:sz w:val="22"/>
                <w:lang w:eastAsia="ru-RU"/>
              </w:rPr>
            </w:pPr>
            <w:r w:rsidRPr="003F7B0D">
              <w:rPr>
                <w:rFonts w:eastAsia="Times New Roman" w:cs="Times New Roman"/>
                <w:sz w:val="22"/>
                <w:lang w:eastAsia="ru-RU"/>
              </w:rPr>
              <w:t>п. Шипицыно ул. Мира д. 7 – ТУ № Т-2-23 от 18.04.23  БМК 1   , мощностью 0,2115 Гкал./ч.</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97200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97200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ДВ Строительство ТС под ТП у Строительная</w:t>
            </w:r>
            <w:r w:rsidR="00C92FC6">
              <w:rPr>
                <w:rFonts w:eastAsia="Times New Roman" w:cs="Times New Roman"/>
                <w:sz w:val="22"/>
                <w:lang w:eastAsia="ru-RU"/>
              </w:rPr>
              <w:t xml:space="preserve">, </w:t>
            </w:r>
            <w:r w:rsidRPr="003F7B0D">
              <w:rPr>
                <w:rFonts w:eastAsia="Times New Roman" w:cs="Times New Roman"/>
                <w:sz w:val="22"/>
                <w:lang w:eastAsia="ru-RU"/>
              </w:rPr>
              <w:t>5: Строительство участка тепловой сети от ТК у д. 7 ул. Строительная до границы участка строительства дома  между ул. Строительная д. 5 и ул. Лесная д. 45  и строительство участка тепловой сети для подключения д. 45 ул. Лесная</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30099,00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Подготовка документов на земельный участок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980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980,00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Разработка проектно-сметной документации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lastRenderedPageBreak/>
              <w:t xml:space="preserve">Выполнение строительномонтажных работ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28952</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13160,00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15792,00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Паспортизация объекта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167</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167,00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6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котельной мощностью 2 МВт п. Харитоново</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21955</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2022-2023 г.г.</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21955</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jc w:val="both"/>
              <w:rPr>
                <w:rFonts w:eastAsia="Times New Roman" w:cs="Times New Roman"/>
                <w:sz w:val="22"/>
                <w:lang w:eastAsia="ru-RU"/>
              </w:rPr>
            </w:pPr>
            <w:r w:rsidRPr="003F7B0D">
              <w:rPr>
                <w:rFonts w:eastAsia="Times New Roman" w:cs="Times New Roman"/>
                <w:sz w:val="22"/>
                <w:lang w:eastAsia="ru-RU"/>
              </w:rPr>
              <w:t>Строительство участка тепловой сети от частной бани во дворе дома № 5 по пер. Первомайский до детского сада, п. Харитоново</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3692,7</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3692,7</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jc w:val="both"/>
              <w:rPr>
                <w:rFonts w:eastAsia="Times New Roman" w:cs="Times New Roman"/>
                <w:sz w:val="22"/>
                <w:lang w:eastAsia="ru-RU"/>
              </w:rPr>
            </w:pPr>
            <w:r w:rsidRPr="003F7B0D">
              <w:rPr>
                <w:rFonts w:eastAsia="Times New Roman" w:cs="Times New Roman"/>
                <w:sz w:val="22"/>
                <w:lang w:eastAsia="ru-RU"/>
              </w:rPr>
              <w:t>Строительство транзитного участка тепловой сети через котельную «Курортная» (в обход существующей системе трубопроводов)</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535,5</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535,5</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тепловой сети Ду 125 мм длиной L=250м от дома, по адресу: пер. Мирный, д. 4 до границы земельного участка дома № 105 в д. Окуловка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9 951,39</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9951,39</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тепловой сети Ду 100 мм длиной L=75м от границы земельного участка дома № 105 в д. Окуловка до тепловой камеры к домам № 105, 106 и 108 в д. Окуловка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2 639,13</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2639,13</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тепловой сети Ду 80 мм длиной L=100м от границы земельного участка дома № 105 в д. Окуловка до тепловой камеры к дому № 107 в д. Окуловка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3 152,13</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3152,13</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Строительство сети ГВС Ду 100 мм длиной L=371м дома по пер. Мирный д.1, до до границы земельного участка дома № 105 в </w:t>
            </w:r>
            <w:r w:rsidRPr="003F7B0D">
              <w:rPr>
                <w:rFonts w:eastAsia="Times New Roman" w:cs="Times New Roman"/>
                <w:sz w:val="22"/>
                <w:lang w:eastAsia="ru-RU"/>
              </w:rPr>
              <w:lastRenderedPageBreak/>
              <w:t>д. Окуловка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lastRenderedPageBreak/>
              <w:t>13 054,93</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13054,93</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сети ГВС Ду 100 мм длиной L=75м от границы земельного участка дома № 105 в д. Окуловка до тепловой камеры к домам № 105, 106 и 108 в д. Окуловка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2 639,13</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2639,13</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Строительство сети ГВС Ду 65 мм длиной L=100м от границы земельного участка дома № 105 в д. Окуловка до тепловой камеры к дому № 107 в д. Окуловка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3 152,13</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3152,13</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jc w:val="both"/>
              <w:rPr>
                <w:rFonts w:eastAsia="Times New Roman" w:cs="Times New Roman"/>
                <w:sz w:val="22"/>
                <w:lang w:eastAsia="ru-RU"/>
              </w:rPr>
            </w:pPr>
            <w:r w:rsidRPr="003F7B0D">
              <w:rPr>
                <w:rFonts w:eastAsia="Times New Roman" w:cs="Times New Roman"/>
                <w:sz w:val="22"/>
                <w:lang w:eastAsia="ru-RU"/>
              </w:rPr>
              <w:t>Строительство участка от новой котельной до существующего магистрального трубопровода надземной прокладки dy=159 мм, п. Харитоново, ул. Калинина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1178,1</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1178,1</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57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Реконструкция/модернизация объектов и сетей теплоснабжения</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57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Программа комплексного развития Котласского муниципального округа.</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Модернизация локальных систем теплоснабжения центральной части г. Сольвычегодска и котельной «ПМК»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71129,60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35140,40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35989,20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Подготовка документов на земельный участок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Разработка проектно-сметной документации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Выполнение </w:t>
            </w:r>
            <w:r w:rsidRPr="003F7B0D">
              <w:rPr>
                <w:rFonts w:eastAsia="Times New Roman" w:cs="Times New Roman"/>
                <w:sz w:val="22"/>
                <w:lang w:eastAsia="ru-RU"/>
              </w:rPr>
              <w:lastRenderedPageBreak/>
              <w:t xml:space="preserve">строительномонтажных работ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lastRenderedPageBreak/>
              <w:t>71129,6</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35140,40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35989,20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Паспортизация объекта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157</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157,00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Модернизация локальных систем теплоснабжения п. Харитоново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49410,90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5000,00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6355,50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38055,40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Разработка проектно-сметной документации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Выполнение строительномонтажных работ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49274,9</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5000,00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6219,50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38055,40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Паспортизация объекта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136</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136,00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Модернизация локальных систем теплоснабжения д. Григорово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22469,2</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22469,20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Разработка проектно-сметной документации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Выполнение строительномонтажных работ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22360,2</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22360,20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Паспортизация объекта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109</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109,00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4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Модернизация локальных систем теплоснабжения котельной «Больница» г. Сольвычегодск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28210,6</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9780,30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18430,30</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73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Разработка проектно-сметной документации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Выполнение строительномонтажных работ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28101,6</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9780,30</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18321,30</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Паспортизация объекта </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109</w:t>
            </w:r>
          </w:p>
        </w:tc>
        <w:tc>
          <w:tcPr>
            <w:tcW w:w="1358"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109,0</w:t>
            </w:r>
          </w:p>
        </w:tc>
        <w:tc>
          <w:tcPr>
            <w:tcW w:w="940"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ДВ Ремонт котлов Центральная, в т.ч.:</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639340,00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639340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Ремонт котлов КВм-2,5 №4 №5</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Каретка, 2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75000,00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75000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Демонтаж сегментов зубчатой рейки,  12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40800,00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40800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Демонтаж редуктора Ч 125 с двигателем, 2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364000,00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364000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lastRenderedPageBreak/>
              <w:t>Демонтаж бронзовых втулок, 10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49500,00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49500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Демонтаж кронштейнов поддерживающих, 4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18800,00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18800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Демонтаж прижимных роликов, 4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29240,00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29240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Демонтаж питателей секторных, 2 ед.</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62000,00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62000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15"/>
        </w:trPr>
        <w:tc>
          <w:tcPr>
            <w:tcW w:w="3539" w:type="dxa"/>
            <w:shd w:val="clear" w:color="auto" w:fill="auto"/>
            <w:noWrap/>
            <w:vAlign w:val="center"/>
            <w:hideMark/>
          </w:tcPr>
          <w:p w:rsidR="003F7B0D" w:rsidRPr="003F7B0D" w:rsidRDefault="003F7B0D" w:rsidP="00A46F7E">
            <w:pPr>
              <w:spacing w:after="0" w:line="240" w:lineRule="auto"/>
              <w:rPr>
                <w:rFonts w:eastAsia="Times New Roman" w:cs="Times New Roman"/>
                <w:b/>
                <w:bCs/>
                <w:sz w:val="22"/>
                <w:lang w:eastAsia="ru-RU"/>
              </w:rPr>
            </w:pPr>
            <w:r w:rsidRPr="003F7B0D">
              <w:rPr>
                <w:rFonts w:eastAsia="Times New Roman" w:cs="Times New Roman"/>
                <w:b/>
                <w:bCs/>
                <w:sz w:val="22"/>
                <w:lang w:eastAsia="ru-RU"/>
              </w:rPr>
              <w:t xml:space="preserve">Программа ремонтов 2023 г. котельных и тепловых сетей </w:t>
            </w:r>
            <w:r w:rsidR="00963C52">
              <w:rPr>
                <w:rFonts w:eastAsia="Times New Roman" w:cs="Times New Roman"/>
                <w:b/>
                <w:bCs/>
                <w:sz w:val="22"/>
                <w:lang w:eastAsia="ru-RU"/>
              </w:rPr>
              <w:t>ООО «Лешуконская теплоэнергетическая компания» Котласское подразделение</w:t>
            </w:r>
            <w:r w:rsidRPr="003F7B0D">
              <w:rPr>
                <w:rFonts w:eastAsia="Times New Roman" w:cs="Times New Roman"/>
                <w:b/>
                <w:bCs/>
                <w:sz w:val="22"/>
                <w:lang w:eastAsia="ru-RU"/>
              </w:rPr>
              <w:t xml:space="preserve">. </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44077,12</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44077,12</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615"/>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Реконструкция котельной РМЗ с переводом на газообразное топливо, мощностью 12,5 МВт</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102000,00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51000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51000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jc w:val="both"/>
              <w:rPr>
                <w:rFonts w:eastAsia="Times New Roman" w:cs="Times New Roman"/>
                <w:sz w:val="22"/>
                <w:lang w:eastAsia="ru-RU"/>
              </w:rPr>
            </w:pPr>
            <w:r w:rsidRPr="003F7B0D">
              <w:rPr>
                <w:rFonts w:eastAsia="Times New Roman" w:cs="Times New Roman"/>
                <w:sz w:val="22"/>
                <w:lang w:eastAsia="ru-RU"/>
              </w:rPr>
              <w:t>Реконструкция участка тепловых сетей по ул. Калинина от д. № 17 до д. 12 условным диаметром 50 мм, п. Харитоново</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428,4</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428,4</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jc w:val="both"/>
              <w:rPr>
                <w:rFonts w:eastAsia="Times New Roman" w:cs="Times New Roman"/>
                <w:sz w:val="22"/>
                <w:lang w:eastAsia="ru-RU"/>
              </w:rPr>
            </w:pPr>
            <w:r w:rsidRPr="003F7B0D">
              <w:rPr>
                <w:rFonts w:eastAsia="Times New Roman" w:cs="Times New Roman"/>
                <w:sz w:val="22"/>
                <w:lang w:eastAsia="ru-RU"/>
              </w:rPr>
              <w:t>Замена участка тепловой сети от дома № 2а по ул. Федосеева до дома № 36 по ул. Ленина (г. Сольвычегодск)</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8460,9</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8460,9</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Реконструкция участка тепловой сети от здания № 19 по ул. Федосеева до тепловой камеры у дома № 34 по ул. Федосеева с изменением диаметра с Ду=100 мм на Ду=150 мм длиной L=249м</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11755,54</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11755,54</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 xml:space="preserve">Реконструкция участка тепловой сети от тепловой камеры у дома № 34 по ул. Федосеева до тепловой камеры у дома № 4 по пер. </w:t>
            </w:r>
            <w:r w:rsidRPr="003F7B0D">
              <w:rPr>
                <w:rFonts w:eastAsia="Times New Roman" w:cs="Times New Roman"/>
                <w:sz w:val="22"/>
                <w:lang w:eastAsia="ru-RU"/>
              </w:rPr>
              <w:lastRenderedPageBreak/>
              <w:t>Мирный с изменением диаметров с Ду=80 мм на Ду=150 мм длиной L=149 м</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lastRenderedPageBreak/>
              <w:t>7034,44</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7034,44</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852"/>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Реконструкция участка сети ГВС от здания № 19 по ул. Федосеева до тепловой камеры у дома № 34 по ул. Федосеева с изменением диаметра с Ду=40 мм на Ду=100 мм длиной L=249м</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8761,94</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8761,94</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769"/>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Реконструкция участка сети ГВС от тепловой камеры у дома  № 34 по ул. Федосеева до тепловой камеры у дома № 1 по пер. Мирный с изменением диаметра с Ду=25 мм на Ду=100 мм длиной L=28м</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985,27</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985,27</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3F7B0D" w:rsidRPr="003F7B0D" w:rsidTr="003F7B0D">
        <w:trPr>
          <w:trHeight w:val="769"/>
        </w:trPr>
        <w:tc>
          <w:tcPr>
            <w:tcW w:w="3539" w:type="dxa"/>
            <w:shd w:val="clear" w:color="auto" w:fill="auto"/>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Реконструкция тепловых сетей от котельной п. Черемушский: ул. Песчаная, д.24-г: подземных в бетонных лотках с заменой участков с применением стальных труб в ППУ- изоляции Dy = 57 мм протяженностью 56.12 м и Dy = 80 мм протяженностью 6,64 м, Dy = 100 мм протяженностью 14,49 м (в двухтрубном исполнений); надземных с заменой участков с применением стальных труб в ППУ-изоляции Dy = 57 мм протяженностью 5,1 м и Dy = 80 мм протяженностью 3.20 м, Dy = 100 мм протяженностью 249,59 м, (в двухтрубном исполнении).</w:t>
            </w:r>
          </w:p>
        </w:tc>
        <w:tc>
          <w:tcPr>
            <w:tcW w:w="1349" w:type="dxa"/>
            <w:shd w:val="clear" w:color="auto" w:fill="auto"/>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3350</w:t>
            </w:r>
          </w:p>
        </w:tc>
        <w:tc>
          <w:tcPr>
            <w:tcW w:w="1358"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3350,00</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ascii="Calibri" w:eastAsia="Times New Roman" w:hAnsi="Calibri" w:cs="Times New Roman"/>
                <w:sz w:val="22"/>
                <w:lang w:eastAsia="ru-RU"/>
              </w:rPr>
            </w:pPr>
            <w:r w:rsidRPr="003F7B0D">
              <w:rPr>
                <w:rFonts w:ascii="Calibri" w:eastAsia="Times New Roman" w:hAnsi="Calibri" w:cs="Times New Roman"/>
                <w:sz w:val="22"/>
                <w:lang w:eastAsia="ru-RU"/>
              </w:rPr>
              <w:t> </w:t>
            </w:r>
          </w:p>
        </w:tc>
      </w:tr>
      <w:tr w:rsidR="00A46F7E" w:rsidRPr="003F7B0D" w:rsidTr="003F7B0D">
        <w:trPr>
          <w:trHeight w:val="769"/>
        </w:trPr>
        <w:tc>
          <w:tcPr>
            <w:tcW w:w="3539" w:type="dxa"/>
            <w:shd w:val="clear" w:color="auto" w:fill="auto"/>
            <w:vAlign w:val="center"/>
          </w:tcPr>
          <w:p w:rsidR="00A46F7E" w:rsidRPr="003F7B0D" w:rsidRDefault="00A46F7E" w:rsidP="003F7B0D">
            <w:pPr>
              <w:spacing w:after="0" w:line="240" w:lineRule="auto"/>
              <w:rPr>
                <w:rFonts w:eastAsia="Times New Roman" w:cs="Times New Roman"/>
                <w:sz w:val="22"/>
                <w:lang w:eastAsia="ru-RU"/>
              </w:rPr>
            </w:pPr>
            <w:r w:rsidRPr="00A46F7E">
              <w:rPr>
                <w:rFonts w:eastAsia="Times New Roman" w:cs="Times New Roman"/>
                <w:sz w:val="22"/>
                <w:lang w:eastAsia="ru-RU"/>
              </w:rPr>
              <w:lastRenderedPageBreak/>
              <w:t>Замена участка теплотрассы от К-4 до К-10  источник финансирования - ГБПОУ АО «ШАТ» (бюджет)</w:t>
            </w:r>
            <w:r>
              <w:rPr>
                <w:rFonts w:eastAsia="Times New Roman" w:cs="Times New Roman"/>
                <w:sz w:val="22"/>
                <w:lang w:eastAsia="ru-RU"/>
              </w:rPr>
              <w:t xml:space="preserve">                            </w:t>
            </w:r>
            <w:r w:rsidRPr="00A46F7E">
              <w:rPr>
                <w:rFonts w:eastAsia="Times New Roman" w:cs="Times New Roman"/>
                <w:sz w:val="22"/>
                <w:lang w:eastAsia="ru-RU"/>
              </w:rPr>
              <w:t xml:space="preserve"> ИП Рукаванов О.А.</w:t>
            </w:r>
          </w:p>
        </w:tc>
        <w:tc>
          <w:tcPr>
            <w:tcW w:w="1349" w:type="dxa"/>
            <w:shd w:val="clear" w:color="auto" w:fill="auto"/>
            <w:vAlign w:val="center"/>
          </w:tcPr>
          <w:p w:rsidR="00A46F7E" w:rsidRPr="003F7B0D" w:rsidRDefault="00A46F7E" w:rsidP="003F7B0D">
            <w:pPr>
              <w:spacing w:after="0" w:line="240" w:lineRule="auto"/>
              <w:jc w:val="center"/>
              <w:rPr>
                <w:rFonts w:eastAsia="Times New Roman" w:cs="Times New Roman"/>
                <w:sz w:val="22"/>
                <w:lang w:eastAsia="ru-RU"/>
              </w:rPr>
            </w:pPr>
            <w:r>
              <w:rPr>
                <w:rFonts w:eastAsia="Times New Roman" w:cs="Times New Roman"/>
                <w:sz w:val="22"/>
                <w:lang w:eastAsia="ru-RU"/>
              </w:rPr>
              <w:t>587,0</w:t>
            </w:r>
          </w:p>
        </w:tc>
        <w:tc>
          <w:tcPr>
            <w:tcW w:w="1358"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r>
              <w:rPr>
                <w:rFonts w:ascii="Calibri" w:eastAsia="Times New Roman" w:hAnsi="Calibri" w:cs="Times New Roman"/>
                <w:sz w:val="22"/>
                <w:lang w:eastAsia="ru-RU"/>
              </w:rPr>
              <w:t>2024 г.</w:t>
            </w:r>
          </w:p>
        </w:tc>
        <w:tc>
          <w:tcPr>
            <w:tcW w:w="1151"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1151"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r>
              <w:rPr>
                <w:rFonts w:ascii="Calibri" w:eastAsia="Times New Roman" w:hAnsi="Calibri" w:cs="Times New Roman"/>
                <w:sz w:val="22"/>
                <w:lang w:eastAsia="ru-RU"/>
              </w:rPr>
              <w:t>587,00</w:t>
            </w:r>
          </w:p>
        </w:tc>
        <w:tc>
          <w:tcPr>
            <w:tcW w:w="1041"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1041"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1041"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940"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992"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993"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c>
          <w:tcPr>
            <w:tcW w:w="730" w:type="dxa"/>
            <w:shd w:val="clear" w:color="auto" w:fill="auto"/>
            <w:noWrap/>
            <w:vAlign w:val="center"/>
          </w:tcPr>
          <w:p w:rsidR="00A46F7E" w:rsidRPr="003F7B0D" w:rsidRDefault="00A46F7E" w:rsidP="003F7B0D">
            <w:pPr>
              <w:spacing w:after="0" w:line="240" w:lineRule="auto"/>
              <w:jc w:val="center"/>
              <w:rPr>
                <w:rFonts w:ascii="Calibri" w:eastAsia="Times New Roman" w:hAnsi="Calibri" w:cs="Times New Roman"/>
                <w:sz w:val="22"/>
                <w:lang w:eastAsia="ru-RU"/>
              </w:rPr>
            </w:pP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b/>
                <w:bCs/>
                <w:sz w:val="22"/>
                <w:lang w:eastAsia="ru-RU"/>
              </w:rPr>
            </w:pPr>
            <w:r w:rsidRPr="003F7B0D">
              <w:rPr>
                <w:rFonts w:eastAsia="Times New Roman" w:cs="Times New Roman"/>
                <w:b/>
                <w:bCs/>
                <w:sz w:val="22"/>
                <w:lang w:eastAsia="ru-RU"/>
              </w:rPr>
              <w:t>Прочие мероприятия</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ДВ Ремонт здания РМЗ</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Вывод из эксплуатации котельных:</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1120,00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2024-2026 г.г.</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700,00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420,00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r>
      <w:tr w:rsidR="003F7B0D" w:rsidRPr="003F7B0D" w:rsidTr="003F7B0D">
        <w:trPr>
          <w:trHeight w:val="300"/>
        </w:trPr>
        <w:tc>
          <w:tcPr>
            <w:tcW w:w="3539" w:type="dxa"/>
            <w:shd w:val="clear" w:color="auto" w:fill="auto"/>
            <w:noWrap/>
            <w:vAlign w:val="center"/>
            <w:hideMark/>
          </w:tcPr>
          <w:p w:rsidR="003F7B0D" w:rsidRPr="003F7B0D" w:rsidRDefault="00A46F7E" w:rsidP="003F7B0D">
            <w:pPr>
              <w:spacing w:after="0" w:line="240" w:lineRule="auto"/>
              <w:rPr>
                <w:rFonts w:eastAsia="Times New Roman" w:cs="Times New Roman"/>
                <w:sz w:val="22"/>
                <w:lang w:eastAsia="ru-RU"/>
              </w:rPr>
            </w:pPr>
            <w:r>
              <w:rPr>
                <w:rFonts w:eastAsia="Times New Roman" w:cs="Times New Roman"/>
                <w:sz w:val="22"/>
                <w:lang w:eastAsia="ru-RU"/>
              </w:rPr>
              <w:t xml:space="preserve">Котельная «Центральная»,  </w:t>
            </w:r>
            <w:r w:rsidR="003F7B0D" w:rsidRPr="003F7B0D">
              <w:rPr>
                <w:rFonts w:eastAsia="Times New Roman" w:cs="Times New Roman"/>
                <w:sz w:val="22"/>
                <w:lang w:eastAsia="ru-RU"/>
              </w:rPr>
              <w:t>г. Сольвычегодск,  ул. Ленина д.12-а, / после реконструкции</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420,00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2026 г.</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420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Котельная «Локомобиль», п. Харитоново, ул. Калинина, д. 4а</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Котельная «Больничная», п. Харитоново, пер. Деповский, д. 14в, пом.1</w:t>
            </w:r>
          </w:p>
        </w:tc>
        <w:tc>
          <w:tcPr>
            <w:tcW w:w="1349"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350,00</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2024 г.</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350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r>
      <w:tr w:rsidR="003F7B0D" w:rsidRPr="003F7B0D" w:rsidTr="003F7B0D">
        <w:trPr>
          <w:trHeight w:val="300"/>
        </w:trPr>
        <w:tc>
          <w:tcPr>
            <w:tcW w:w="3539" w:type="dxa"/>
            <w:shd w:val="clear" w:color="auto" w:fill="auto"/>
            <w:noWrap/>
            <w:vAlign w:val="center"/>
            <w:hideMark/>
          </w:tcPr>
          <w:p w:rsidR="003F7B0D" w:rsidRPr="003F7B0D" w:rsidRDefault="003F7B0D" w:rsidP="003F7B0D">
            <w:pPr>
              <w:spacing w:after="0" w:line="240" w:lineRule="auto"/>
              <w:rPr>
                <w:rFonts w:eastAsia="Times New Roman" w:cs="Times New Roman"/>
                <w:sz w:val="22"/>
                <w:lang w:eastAsia="ru-RU"/>
              </w:rPr>
            </w:pPr>
            <w:r w:rsidRPr="003F7B0D">
              <w:rPr>
                <w:rFonts w:eastAsia="Times New Roman" w:cs="Times New Roman"/>
                <w:sz w:val="22"/>
                <w:lang w:eastAsia="ru-RU"/>
              </w:rPr>
              <w:t>Итого стоимость капитальных вложений</w:t>
            </w:r>
          </w:p>
        </w:tc>
        <w:tc>
          <w:tcPr>
            <w:tcW w:w="1349" w:type="dxa"/>
            <w:shd w:val="clear" w:color="auto" w:fill="auto"/>
            <w:noWrap/>
            <w:vAlign w:val="center"/>
            <w:hideMark/>
          </w:tcPr>
          <w:p w:rsidR="003F7B0D" w:rsidRPr="003F7B0D" w:rsidRDefault="003F7B0D" w:rsidP="00A46F7E">
            <w:pPr>
              <w:spacing w:after="0" w:line="240" w:lineRule="auto"/>
              <w:jc w:val="center"/>
              <w:rPr>
                <w:rFonts w:eastAsia="Times New Roman" w:cs="Times New Roman"/>
                <w:sz w:val="22"/>
                <w:lang w:eastAsia="ru-RU"/>
              </w:rPr>
            </w:pPr>
            <w:r w:rsidRPr="003F7B0D">
              <w:rPr>
                <w:rFonts w:eastAsia="Times New Roman" w:cs="Times New Roman"/>
                <w:sz w:val="22"/>
                <w:lang w:eastAsia="ru-RU"/>
              </w:rPr>
              <w:t>124</w:t>
            </w:r>
            <w:r w:rsidR="00A46F7E">
              <w:rPr>
                <w:rFonts w:eastAsia="Times New Roman" w:cs="Times New Roman"/>
                <w:sz w:val="22"/>
                <w:lang w:eastAsia="ru-RU"/>
              </w:rPr>
              <w:t>4419</w:t>
            </w:r>
            <w:r w:rsidRPr="003F7B0D">
              <w:rPr>
                <w:rFonts w:eastAsia="Times New Roman" w:cs="Times New Roman"/>
                <w:sz w:val="22"/>
                <w:lang w:eastAsia="ru-RU"/>
              </w:rPr>
              <w:t>,05</w:t>
            </w:r>
          </w:p>
        </w:tc>
        <w:tc>
          <w:tcPr>
            <w:tcW w:w="1358"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 </w:t>
            </w:r>
          </w:p>
        </w:tc>
        <w:tc>
          <w:tcPr>
            <w:tcW w:w="115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162221,52</w:t>
            </w:r>
          </w:p>
        </w:tc>
        <w:tc>
          <w:tcPr>
            <w:tcW w:w="1151" w:type="dxa"/>
            <w:shd w:val="clear" w:color="auto" w:fill="auto"/>
            <w:noWrap/>
            <w:vAlign w:val="center"/>
            <w:hideMark/>
          </w:tcPr>
          <w:p w:rsidR="003F7B0D" w:rsidRPr="003F7B0D" w:rsidRDefault="00A46F7E" w:rsidP="003F7B0D">
            <w:pPr>
              <w:spacing w:after="0" w:line="240" w:lineRule="auto"/>
              <w:jc w:val="center"/>
              <w:rPr>
                <w:rFonts w:eastAsia="Times New Roman" w:cs="Times New Roman"/>
                <w:sz w:val="22"/>
                <w:lang w:eastAsia="ru-RU"/>
              </w:rPr>
            </w:pPr>
            <w:r>
              <w:rPr>
                <w:rFonts w:eastAsia="Times New Roman" w:cs="Times New Roman"/>
                <w:sz w:val="22"/>
                <w:lang w:eastAsia="ru-RU"/>
              </w:rPr>
              <w:t>911943</w:t>
            </w:r>
            <w:r w:rsidR="003F7B0D" w:rsidRPr="003F7B0D">
              <w:rPr>
                <w:rFonts w:eastAsia="Times New Roman" w:cs="Times New Roman"/>
                <w:sz w:val="22"/>
                <w:lang w:eastAsia="ru-RU"/>
              </w:rPr>
              <w:t>,33</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89055,40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32669,50</w:t>
            </w:r>
          </w:p>
        </w:tc>
        <w:tc>
          <w:tcPr>
            <w:tcW w:w="1041"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18430,30</w:t>
            </w:r>
          </w:p>
        </w:tc>
        <w:tc>
          <w:tcPr>
            <w:tcW w:w="94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2"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993"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c>
          <w:tcPr>
            <w:tcW w:w="730" w:type="dxa"/>
            <w:shd w:val="clear" w:color="auto" w:fill="auto"/>
            <w:noWrap/>
            <w:vAlign w:val="center"/>
            <w:hideMark/>
          </w:tcPr>
          <w:p w:rsidR="003F7B0D" w:rsidRPr="003F7B0D" w:rsidRDefault="003F7B0D" w:rsidP="003F7B0D">
            <w:pPr>
              <w:spacing w:after="0" w:line="240" w:lineRule="auto"/>
              <w:jc w:val="center"/>
              <w:rPr>
                <w:rFonts w:eastAsia="Times New Roman" w:cs="Times New Roman"/>
                <w:sz w:val="22"/>
                <w:lang w:eastAsia="ru-RU"/>
              </w:rPr>
            </w:pPr>
            <w:r w:rsidRPr="003F7B0D">
              <w:rPr>
                <w:rFonts w:eastAsia="Times New Roman" w:cs="Times New Roman"/>
                <w:sz w:val="22"/>
                <w:lang w:eastAsia="ru-RU"/>
              </w:rPr>
              <w:t>0,00</w:t>
            </w:r>
          </w:p>
        </w:tc>
      </w:tr>
    </w:tbl>
    <w:p w:rsidR="003F7B0D" w:rsidRDefault="003F7B0D" w:rsidP="000A03D9">
      <w:pPr>
        <w:spacing w:before="120" w:after="0" w:line="360" w:lineRule="auto"/>
        <w:ind w:firstLine="567"/>
        <w:jc w:val="both"/>
        <w:rPr>
          <w:sz w:val="24"/>
          <w:szCs w:val="24"/>
        </w:rPr>
        <w:sectPr w:rsidR="003F7B0D" w:rsidSect="003F7B0D">
          <w:pgSz w:w="16838" w:h="11906" w:orient="landscape"/>
          <w:pgMar w:top="1701" w:right="1134" w:bottom="851" w:left="1134" w:header="709" w:footer="709" w:gutter="0"/>
          <w:cols w:space="708"/>
          <w:docGrid w:linePitch="381"/>
        </w:sect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77" w:name="_Toc141794590"/>
      <w:r w:rsidRPr="000A03D9">
        <w:rPr>
          <w:rFonts w:eastAsia="Times New Roman" w:cs="Times New Roman"/>
          <w:b/>
          <w:iCs/>
          <w:sz w:val="24"/>
          <w:szCs w:val="24"/>
          <w:lang w:bidi="en-US"/>
        </w:rPr>
        <w:lastRenderedPageBreak/>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7"/>
    </w:p>
    <w:p w:rsidR="000A03D9" w:rsidRPr="000A03D9" w:rsidRDefault="008F6F71" w:rsidP="000A03D9">
      <w:pPr>
        <w:widowControl w:val="0"/>
        <w:autoSpaceDE w:val="0"/>
        <w:autoSpaceDN w:val="0"/>
        <w:spacing w:before="120" w:after="0" w:line="360" w:lineRule="auto"/>
        <w:ind w:firstLine="567"/>
        <w:contextualSpacing/>
        <w:jc w:val="both"/>
        <w:rPr>
          <w:rFonts w:cs="Times New Roman"/>
          <w:sz w:val="24"/>
          <w:szCs w:val="24"/>
        </w:rPr>
      </w:pPr>
      <w:r>
        <w:rPr>
          <w:rFonts w:eastAsia="Times New Roman" w:cs="Times New Roman"/>
          <w:sz w:val="24"/>
          <w:szCs w:val="24"/>
        </w:rPr>
        <w:t xml:space="preserve">В </w:t>
      </w:r>
      <w:r w:rsidR="003522B6">
        <w:rPr>
          <w:rFonts w:eastAsia="Times New Roman" w:cs="Times New Roman"/>
          <w:sz w:val="24"/>
          <w:szCs w:val="24"/>
        </w:rPr>
        <w:t xml:space="preserve">связи </w:t>
      </w:r>
      <w:r w:rsidR="000A03D9" w:rsidRPr="000A03D9">
        <w:rPr>
          <w:rFonts w:eastAsia="Times New Roman" w:cs="Times New Roman"/>
          <w:sz w:val="24"/>
          <w:szCs w:val="24"/>
        </w:rPr>
        <w:t xml:space="preserve">с  физическим  и  моральным  износом  существующих   тепловых   сетей   муниципального образования </w:t>
      </w:r>
      <w:r w:rsidR="00BE3049">
        <w:rPr>
          <w:rFonts w:eastAsia="Times New Roman" w:cs="Times New Roman"/>
          <w:sz w:val="24"/>
          <w:szCs w:val="24"/>
        </w:rPr>
        <w:t>Котласский муниципальный</w:t>
      </w:r>
      <w:r w:rsidR="000A03D9"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003F7B0D">
        <w:rPr>
          <w:rFonts w:eastAsia="Times New Roman" w:cs="Times New Roman"/>
          <w:sz w:val="24"/>
          <w:szCs w:val="24"/>
        </w:rPr>
        <w:t>,</w:t>
      </w:r>
      <w:r w:rsidR="000A03D9" w:rsidRPr="000A03D9">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 </w:t>
      </w:r>
      <w:r>
        <w:rPr>
          <w:rFonts w:eastAsia="Times New Roman" w:cs="Times New Roman"/>
          <w:sz w:val="24"/>
          <w:szCs w:val="24"/>
        </w:rPr>
        <w:t>Ориентировочная с</w:t>
      </w:r>
      <w:r w:rsidR="000A03D9" w:rsidRPr="000A03D9">
        <w:rPr>
          <w:rFonts w:cs="Times New Roman"/>
          <w:sz w:val="24"/>
          <w:szCs w:val="24"/>
        </w:rPr>
        <w:t xml:space="preserve">тоимость планируемых работ </w:t>
      </w:r>
      <w:r>
        <w:rPr>
          <w:rFonts w:cs="Times New Roman"/>
          <w:sz w:val="24"/>
          <w:szCs w:val="24"/>
        </w:rPr>
        <w:t>представлена в таблице 9.1.</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78" w:name="_Toc141794591"/>
      <w:r w:rsidRPr="000A03D9">
        <w:rPr>
          <w:rFonts w:eastAsia="Times New Roman" w:cs="Times New Roman"/>
          <w:b/>
          <w:iCs/>
          <w:sz w:val="24"/>
          <w:szCs w:val="24"/>
          <w:lang w:bidi="en-US"/>
        </w:rPr>
        <w:t>в) предложения по величи</w:t>
      </w:r>
      <w:r w:rsidR="003522B6">
        <w:rPr>
          <w:rFonts w:eastAsia="Times New Roman" w:cs="Times New Roman"/>
          <w:b/>
          <w:iCs/>
          <w:sz w:val="24"/>
          <w:szCs w:val="24"/>
          <w:lang w:bidi="en-US"/>
        </w:rPr>
        <w:t xml:space="preserve">не инвестиций в строительство, </w:t>
      </w:r>
      <w:r w:rsidRPr="000A03D9">
        <w:rPr>
          <w:rFonts w:eastAsia="Times New Roman" w:cs="Times New Roman"/>
          <w:b/>
          <w:iCs/>
          <w:sz w:val="24"/>
          <w:szCs w:val="24"/>
          <w:lang w:bidi="en-US"/>
        </w:rPr>
        <w:t>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78"/>
    </w:p>
    <w:p w:rsidR="000A03D9" w:rsidRPr="000A03D9" w:rsidRDefault="000A03D9" w:rsidP="000A03D9">
      <w:pPr>
        <w:spacing w:before="120" w:after="0" w:line="360" w:lineRule="auto"/>
        <w:ind w:firstLine="567"/>
        <w:jc w:val="both"/>
        <w:rPr>
          <w:sz w:val="24"/>
          <w:szCs w:val="24"/>
          <w:lang w:bidi="en-US"/>
        </w:rPr>
      </w:pPr>
      <w:r w:rsidRPr="000A03D9">
        <w:rPr>
          <w:sz w:val="24"/>
          <w:szCs w:val="24"/>
          <w:lang w:bidi="en-US"/>
        </w:rPr>
        <w:t xml:space="preserve">Инвестиции в строительство, реконструкцию и техническое перевооружение (модернизацию) тепловых сетей в связи с изменениями температурного графика и гидравлического режима работы системы теплоснабжения на данном этапе </w:t>
      </w:r>
      <w:r w:rsidR="008F6F71">
        <w:rPr>
          <w:sz w:val="24"/>
          <w:szCs w:val="24"/>
          <w:lang w:bidi="en-US"/>
        </w:rPr>
        <w:t>разработки</w:t>
      </w:r>
      <w:r w:rsidRPr="000A03D9">
        <w:rPr>
          <w:sz w:val="24"/>
          <w:szCs w:val="24"/>
          <w:lang w:bidi="en-US"/>
        </w:rPr>
        <w:t xml:space="preserve"> Схемы теплоснабжения не требуются.</w:t>
      </w:r>
    </w:p>
    <w:p w:rsidR="000A03D9" w:rsidRPr="000A03D9" w:rsidRDefault="000A03D9" w:rsidP="000A03D9">
      <w:pPr>
        <w:spacing w:after="0" w:line="360" w:lineRule="auto"/>
        <w:ind w:firstLine="567"/>
        <w:jc w:val="both"/>
        <w:rPr>
          <w:sz w:val="24"/>
          <w:szCs w:val="24"/>
          <w:lang w:bidi="en-US"/>
        </w:rPr>
      </w:pPr>
      <w:r w:rsidRPr="000A03D9">
        <w:rPr>
          <w:sz w:val="24"/>
          <w:szCs w:val="24"/>
          <w:lang w:bidi="en-US"/>
        </w:rPr>
        <w:t>При подключении новых объектов, переключении потребителей на другие источники тепловой энергии или отключение потребителей от котельных необходимо производить перерасчеты гидравлических режимов источников тепловой энергии и производить переналадку работы тепловых сетей на каждом этапе изменения тепловых режимов работы систем теплоснабжения.</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79" w:name="_Toc141794592"/>
      <w:r w:rsidRPr="000A03D9">
        <w:rPr>
          <w:rFonts w:eastAsia="Times New Roman" w:cs="Times New Roman"/>
          <w:b/>
          <w:iCs/>
          <w:sz w:val="24"/>
          <w:szCs w:val="24"/>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79"/>
    </w:p>
    <w:p w:rsidR="000A03D9" w:rsidRPr="000A03D9" w:rsidRDefault="000A03D9" w:rsidP="000A03D9">
      <w:pPr>
        <w:widowControl w:val="0"/>
        <w:autoSpaceDE w:val="0"/>
        <w:autoSpaceDN w:val="0"/>
        <w:spacing w:before="120" w:after="0" w:line="360" w:lineRule="auto"/>
        <w:ind w:right="111" w:firstLine="567"/>
        <w:jc w:val="both"/>
        <w:rPr>
          <w:rFonts w:eastAsia="Times New Roman" w:cs="Times New Roman"/>
          <w:sz w:val="24"/>
          <w:szCs w:val="24"/>
        </w:rPr>
      </w:pPr>
      <w:r w:rsidRPr="000A03D9">
        <w:rPr>
          <w:rFonts w:eastAsia="Times New Roman" w:cs="Times New Roman"/>
          <w:sz w:val="24"/>
          <w:szCs w:val="24"/>
        </w:rPr>
        <w:t xml:space="preserve">Система теплоснабжения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закрытая. </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80" w:name="_Toc141794593"/>
      <w:r w:rsidRPr="000A03D9">
        <w:rPr>
          <w:rFonts w:eastAsia="Times New Roman" w:cs="Times New Roman"/>
          <w:b/>
          <w:iCs/>
          <w:sz w:val="24"/>
          <w:szCs w:val="24"/>
          <w:lang w:bidi="en-US"/>
        </w:rPr>
        <w:t>д) оценка эффективности инвестиций по отдельным предложениям</w:t>
      </w:r>
      <w:bookmarkEnd w:id="180"/>
    </w:p>
    <w:p w:rsidR="000A03D9" w:rsidRPr="000A03D9" w:rsidRDefault="000A03D9" w:rsidP="000A03D9">
      <w:pPr>
        <w:widowControl w:val="0"/>
        <w:autoSpaceDE w:val="0"/>
        <w:autoSpaceDN w:val="0"/>
        <w:spacing w:before="120" w:after="0" w:line="360" w:lineRule="auto"/>
        <w:ind w:right="111" w:firstLine="567"/>
        <w:jc w:val="both"/>
        <w:rPr>
          <w:rFonts w:eastAsia="Times New Roman" w:cs="Times New Roman"/>
          <w:sz w:val="24"/>
          <w:szCs w:val="24"/>
        </w:rPr>
      </w:pPr>
      <w:r w:rsidRPr="000A03D9">
        <w:rPr>
          <w:rFonts w:eastAsia="Times New Roman" w:cs="Times New Roman"/>
          <w:sz w:val="24"/>
          <w:szCs w:val="24"/>
        </w:rPr>
        <w:t>Основными ожидаемыми результатами от реализации Схемы теплоснабжения:</w:t>
      </w:r>
    </w:p>
    <w:p w:rsidR="000A03D9" w:rsidRPr="000A03D9" w:rsidRDefault="000A03D9" w:rsidP="000A03D9">
      <w:pPr>
        <w:widowControl w:val="0"/>
        <w:autoSpaceDE w:val="0"/>
        <w:autoSpaceDN w:val="0"/>
        <w:spacing w:after="0" w:line="360" w:lineRule="auto"/>
        <w:ind w:right="111" w:firstLine="142"/>
        <w:jc w:val="both"/>
        <w:rPr>
          <w:rFonts w:eastAsia="Times New Roman" w:cs="Times New Roman"/>
          <w:sz w:val="24"/>
          <w:szCs w:val="24"/>
        </w:rPr>
      </w:pPr>
      <w:r w:rsidRPr="000A03D9">
        <w:rPr>
          <w:rFonts w:eastAsia="Times New Roman" w:cs="Times New Roman"/>
          <w:sz w:val="24"/>
          <w:szCs w:val="24"/>
        </w:rPr>
        <w:t>- повышение качества и надёжности предоставления услуг;</w:t>
      </w:r>
    </w:p>
    <w:p w:rsidR="000A03D9" w:rsidRPr="000A03D9" w:rsidRDefault="000A03D9" w:rsidP="000A03D9">
      <w:pPr>
        <w:widowControl w:val="0"/>
        <w:autoSpaceDE w:val="0"/>
        <w:autoSpaceDN w:val="0"/>
        <w:spacing w:after="0" w:line="360" w:lineRule="auto"/>
        <w:ind w:right="111" w:firstLine="142"/>
        <w:jc w:val="both"/>
        <w:rPr>
          <w:rFonts w:eastAsia="Times New Roman" w:cs="Times New Roman"/>
          <w:sz w:val="24"/>
          <w:szCs w:val="24"/>
        </w:rPr>
      </w:pPr>
      <w:r w:rsidRPr="000A03D9">
        <w:rPr>
          <w:rFonts w:eastAsia="Times New Roman" w:cs="Times New Roman"/>
          <w:sz w:val="24"/>
          <w:szCs w:val="24"/>
        </w:rPr>
        <w:t>- минимизация уровня эксплуатационных затрат;</w:t>
      </w:r>
    </w:p>
    <w:p w:rsidR="000A03D9" w:rsidRPr="000A03D9" w:rsidRDefault="000A03D9" w:rsidP="000A03D9">
      <w:pPr>
        <w:widowControl w:val="0"/>
        <w:autoSpaceDE w:val="0"/>
        <w:autoSpaceDN w:val="0"/>
        <w:spacing w:after="0" w:line="360" w:lineRule="auto"/>
        <w:ind w:right="111" w:firstLine="142"/>
        <w:jc w:val="both"/>
        <w:rPr>
          <w:rFonts w:eastAsia="Times New Roman" w:cs="Times New Roman"/>
          <w:sz w:val="24"/>
          <w:szCs w:val="24"/>
        </w:rPr>
      </w:pPr>
      <w:r w:rsidRPr="000A03D9">
        <w:rPr>
          <w:rFonts w:eastAsia="Times New Roman" w:cs="Times New Roman"/>
          <w:sz w:val="24"/>
          <w:szCs w:val="24"/>
        </w:rPr>
        <w:t>- снижение тепловых потерь при передаче тепловой энергии.</w:t>
      </w:r>
    </w:p>
    <w:p w:rsidR="000A03D9" w:rsidRPr="000A03D9" w:rsidRDefault="000A03D9" w:rsidP="000A03D9">
      <w:pPr>
        <w:widowControl w:val="0"/>
        <w:autoSpaceDE w:val="0"/>
        <w:autoSpaceDN w:val="0"/>
        <w:spacing w:after="0" w:line="360" w:lineRule="auto"/>
        <w:ind w:right="111" w:firstLine="567"/>
        <w:jc w:val="both"/>
        <w:rPr>
          <w:rFonts w:eastAsia="Times New Roman" w:cs="Times New Roman"/>
          <w:sz w:val="24"/>
          <w:szCs w:val="24"/>
        </w:rPr>
      </w:pPr>
      <w:r w:rsidRPr="000A03D9">
        <w:rPr>
          <w:rFonts w:eastAsia="Times New Roman" w:cs="Times New Roman"/>
          <w:sz w:val="24"/>
          <w:szCs w:val="24"/>
        </w:rPr>
        <w:t xml:space="preserve">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w:t>
      </w:r>
      <w:r w:rsidRPr="000A03D9">
        <w:rPr>
          <w:rFonts w:eastAsia="Times New Roman" w:cs="Times New Roman"/>
          <w:sz w:val="24"/>
          <w:szCs w:val="24"/>
        </w:rPr>
        <w:lastRenderedPageBreak/>
        <w:t>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81" w:name="_Toc141794594"/>
      <w:r w:rsidRPr="000A03D9">
        <w:rPr>
          <w:rFonts w:eastAsia="Times New Roman" w:cs="Times New Roman"/>
          <w:b/>
          <w:iCs/>
          <w:sz w:val="24"/>
          <w:szCs w:val="24"/>
          <w:lang w:bidi="en-US"/>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81"/>
    </w:p>
    <w:p w:rsidR="000A03D9" w:rsidRPr="000A03D9" w:rsidRDefault="000A03D9" w:rsidP="000A03D9">
      <w:pPr>
        <w:spacing w:before="120" w:after="0" w:line="360" w:lineRule="auto"/>
        <w:ind w:firstLine="567"/>
        <w:jc w:val="both"/>
        <w:rPr>
          <w:rFonts w:eastAsia="Times New Roman" w:cs="Times New Roman"/>
          <w:sz w:val="24"/>
          <w:szCs w:val="24"/>
          <w:lang w:eastAsia="ru-RU"/>
        </w:rPr>
      </w:pPr>
      <w:r w:rsidRPr="000A03D9">
        <w:rPr>
          <w:rFonts w:cs="Times New Roman"/>
          <w:sz w:val="24"/>
          <w:szCs w:val="24"/>
        </w:rPr>
        <w:t xml:space="preserve">На данном этапе </w:t>
      </w:r>
      <w:r w:rsidR="008F6F71">
        <w:rPr>
          <w:rFonts w:cs="Times New Roman"/>
          <w:sz w:val="24"/>
          <w:szCs w:val="24"/>
        </w:rPr>
        <w:t>разработки</w:t>
      </w:r>
      <w:r w:rsidRPr="000A03D9">
        <w:rPr>
          <w:rFonts w:cs="Times New Roman"/>
          <w:sz w:val="24"/>
          <w:szCs w:val="24"/>
        </w:rPr>
        <w:t xml:space="preserve"> Схемы теплоснабжения сведения о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отсутствуют</w:t>
      </w:r>
      <w:r w:rsidRPr="000A03D9">
        <w:rPr>
          <w:rFonts w:eastAsia="Times New Roman" w:cs="Times New Roman"/>
          <w:sz w:val="24"/>
          <w:szCs w:val="24"/>
          <w:lang w:eastAsia="ru-RU"/>
        </w:rPr>
        <w:t>.</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82" w:name="_Toc135322153"/>
      <w:bookmarkStart w:id="183" w:name="_Toc141794595"/>
      <w:r w:rsidRPr="000A03D9">
        <w:rPr>
          <w:rFonts w:eastAsia="Times New Roman" w:cs="Times New Roman"/>
          <w:b/>
          <w:iCs/>
          <w:sz w:val="24"/>
          <w:szCs w:val="24"/>
          <w:lang w:bidi="en-US"/>
        </w:rPr>
        <w:t xml:space="preserve">9.1. </w:t>
      </w:r>
      <w:r w:rsidRPr="000A03D9">
        <w:rPr>
          <w:rFonts w:eastAsia="Times New Roman" w:cs="Times New Roman"/>
          <w:b/>
          <w:iCs/>
          <w:sz w:val="24"/>
          <w:szCs w:val="24"/>
          <w:lang w:val="en-US" w:bidi="en-US"/>
        </w:rPr>
        <w:t>B</w:t>
      </w:r>
      <w:r w:rsidRPr="000A03D9">
        <w:rPr>
          <w:rFonts w:eastAsia="Times New Roman" w:cs="Times New Roman"/>
          <w:b/>
          <w:iCs/>
          <w:sz w:val="24"/>
          <w:szCs w:val="24"/>
          <w:lang w:bidi="en-US"/>
        </w:rPr>
        <w:t xml:space="preserve">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bookmarkEnd w:id="182"/>
      <w:bookmarkEnd w:id="183"/>
    </w:p>
    <w:p w:rsidR="000A03D9" w:rsidRPr="000A03D9" w:rsidRDefault="000A03D9" w:rsidP="000A03D9">
      <w:pPr>
        <w:spacing w:before="120" w:after="0" w:line="360" w:lineRule="auto"/>
        <w:ind w:firstLine="567"/>
        <w:jc w:val="both"/>
      </w:pPr>
      <w:r w:rsidRPr="000A03D9">
        <w:rPr>
          <w:rFonts w:eastAsia="Times New Roman" w:cs="Times New Roman"/>
          <w:sz w:val="24"/>
          <w:szCs w:val="24"/>
        </w:rPr>
        <w:t xml:space="preserve">Муниципальное образование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bCs/>
          <w:sz w:val="24"/>
          <w:szCs w:val="24"/>
        </w:rPr>
        <w:t xml:space="preserve"> не относится к ценовым зонам теплоснабжения.</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84" w:name="_Toc135322154"/>
      <w:bookmarkStart w:id="185" w:name="_Toc141794596"/>
      <w:r w:rsidRPr="000A03D9">
        <w:rPr>
          <w:rFonts w:eastAsia="Times New Roman" w:cs="Times New Roman"/>
          <w:b/>
          <w:iCs/>
          <w:sz w:val="24"/>
          <w:szCs w:val="24"/>
          <w:lang w:bidi="en-US"/>
        </w:rPr>
        <w:t>9.2.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bookmarkEnd w:id="184"/>
      <w:bookmarkEnd w:id="185"/>
    </w:p>
    <w:p w:rsidR="000A03D9" w:rsidRPr="000A03D9" w:rsidRDefault="000A03D9" w:rsidP="000A03D9">
      <w:pPr>
        <w:spacing w:before="120" w:after="0" w:line="360" w:lineRule="auto"/>
        <w:ind w:firstLine="567"/>
        <w:jc w:val="both"/>
        <w:rPr>
          <w:rFonts w:eastAsia="Times New Roman" w:cs="Times New Roman"/>
          <w:sz w:val="24"/>
          <w:szCs w:val="24"/>
        </w:rPr>
      </w:pPr>
      <w:r w:rsidRPr="000A03D9">
        <w:rPr>
          <w:rFonts w:eastAsia="Times New Roman" w:cs="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 отсутствуют.</w:t>
      </w: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spacing w:after="0" w:line="360" w:lineRule="auto"/>
        <w:ind w:firstLine="567"/>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 w:firstLine="567"/>
        <w:jc w:val="both"/>
        <w:outlineLvl w:val="0"/>
        <w:rPr>
          <w:rFonts w:eastAsia="Times New Roman" w:cs="Times New Roman"/>
          <w:b/>
          <w:bCs/>
          <w:sz w:val="24"/>
          <w:szCs w:val="24"/>
        </w:rPr>
      </w:pPr>
      <w:bookmarkStart w:id="186" w:name="_Toc32306874"/>
      <w:bookmarkStart w:id="187" w:name="_Toc141794597"/>
      <w:bookmarkStart w:id="188" w:name="_Toc149245462"/>
      <w:r w:rsidRPr="000A03D9">
        <w:rPr>
          <w:rFonts w:eastAsia="Times New Roman" w:cs="Times New Roman"/>
          <w:b/>
          <w:bCs/>
          <w:sz w:val="24"/>
          <w:szCs w:val="24"/>
        </w:rPr>
        <w:lastRenderedPageBreak/>
        <w:t xml:space="preserve">РАЗДЕЛ 10. </w:t>
      </w:r>
      <w:bookmarkEnd w:id="186"/>
      <w:r w:rsidRPr="000A03D9">
        <w:rPr>
          <w:rFonts w:eastAsia="Times New Roman" w:cs="Times New Roman"/>
          <w:b/>
          <w:bCs/>
          <w:sz w:val="24"/>
          <w:szCs w:val="24"/>
        </w:rPr>
        <w:t>РЕШЕНИЕ О ПРИСВОЕНИЕ СТАТУСА ЕДИНОЙ ТЕПЛОСНАБЖАЮЩЕЙ ОРГАНИЗАЦИИ (ОРГАНИЗАЦИЯМ)</w:t>
      </w:r>
      <w:bookmarkEnd w:id="187"/>
      <w:bookmarkEnd w:id="188"/>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89" w:name="_Toc141794598"/>
      <w:r w:rsidRPr="000A03D9">
        <w:rPr>
          <w:rFonts w:eastAsia="Times New Roman" w:cs="Times New Roman"/>
          <w:b/>
          <w:iCs/>
          <w:sz w:val="24"/>
          <w:szCs w:val="24"/>
          <w:lang w:bidi="en-US"/>
        </w:rPr>
        <w:t>а) решение о присвоении статуса единой теплоснабжающей организации (организациям)</w:t>
      </w:r>
      <w:bookmarkEnd w:id="189"/>
    </w:p>
    <w:p w:rsidR="000A03D9" w:rsidRPr="000A03D9" w:rsidRDefault="000A03D9" w:rsidP="000A03D9">
      <w:pPr>
        <w:spacing w:before="120" w:after="0" w:line="360" w:lineRule="auto"/>
        <w:ind w:firstLine="567"/>
        <w:jc w:val="both"/>
        <w:rPr>
          <w:sz w:val="24"/>
          <w:szCs w:val="24"/>
        </w:rPr>
      </w:pPr>
      <w:r w:rsidRPr="000A03D9">
        <w:rPr>
          <w:sz w:val="24"/>
          <w:szCs w:val="24"/>
        </w:rPr>
        <w:t>В соответствии со статьей 2 п. 28 Федерального закона от 27 июля 2010 года №190-ФЗ «О теплоснабжении»:</w:t>
      </w:r>
    </w:p>
    <w:p w:rsidR="000A03D9" w:rsidRPr="000A03D9" w:rsidRDefault="000A03D9" w:rsidP="000A03D9">
      <w:pPr>
        <w:spacing w:after="0" w:line="360" w:lineRule="auto"/>
        <w:ind w:firstLine="567"/>
        <w:jc w:val="both"/>
        <w:rPr>
          <w:sz w:val="24"/>
          <w:szCs w:val="24"/>
        </w:rPr>
      </w:pPr>
      <w:r w:rsidRPr="000A03D9">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0A03D9" w:rsidRPr="000A03D9" w:rsidRDefault="000A03D9" w:rsidP="000A03D9">
      <w:pPr>
        <w:spacing w:after="0" w:line="360" w:lineRule="auto"/>
        <w:ind w:firstLine="567"/>
        <w:jc w:val="both"/>
        <w:rPr>
          <w:sz w:val="24"/>
          <w:szCs w:val="24"/>
        </w:rPr>
      </w:pPr>
      <w:r w:rsidRPr="000A03D9">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0A03D9" w:rsidRPr="000A03D9" w:rsidRDefault="000A03D9" w:rsidP="000A03D9">
      <w:pPr>
        <w:spacing w:after="0" w:line="360" w:lineRule="auto"/>
        <w:ind w:firstLine="567"/>
        <w:jc w:val="both"/>
        <w:rPr>
          <w:sz w:val="24"/>
          <w:szCs w:val="24"/>
        </w:rPr>
      </w:pPr>
      <w:r w:rsidRPr="000A03D9">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0A03D9" w:rsidRPr="000A03D9" w:rsidRDefault="000A03D9" w:rsidP="000A03D9">
      <w:pPr>
        <w:spacing w:after="0" w:line="360" w:lineRule="auto"/>
        <w:ind w:firstLine="567"/>
        <w:jc w:val="both"/>
        <w:rPr>
          <w:sz w:val="24"/>
          <w:szCs w:val="24"/>
        </w:rPr>
      </w:pPr>
      <w:r w:rsidRPr="000A03D9">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0A03D9" w:rsidRPr="000A03D9" w:rsidRDefault="000A03D9" w:rsidP="000A03D9">
      <w:pPr>
        <w:spacing w:after="0" w:line="360" w:lineRule="auto"/>
        <w:ind w:firstLine="567"/>
        <w:jc w:val="both"/>
        <w:rPr>
          <w:sz w:val="24"/>
          <w:szCs w:val="24"/>
        </w:rPr>
      </w:pPr>
      <w:r w:rsidRPr="000A03D9">
        <w:rPr>
          <w:sz w:val="24"/>
          <w:szCs w:val="24"/>
        </w:rPr>
        <w:t>В соответствии с требованиями документа:</w:t>
      </w:r>
    </w:p>
    <w:p w:rsidR="000A03D9" w:rsidRPr="000A03D9" w:rsidRDefault="000A03D9" w:rsidP="000A03D9">
      <w:pPr>
        <w:spacing w:after="0" w:line="360" w:lineRule="auto"/>
        <w:ind w:firstLine="567"/>
        <w:jc w:val="both"/>
        <w:rPr>
          <w:sz w:val="24"/>
          <w:szCs w:val="24"/>
        </w:rPr>
      </w:pPr>
      <w:r w:rsidRPr="000A03D9">
        <w:rPr>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0A03D9" w:rsidRPr="000A03D9" w:rsidRDefault="000A03D9" w:rsidP="000A03D9">
      <w:pPr>
        <w:spacing w:after="0" w:line="360" w:lineRule="auto"/>
        <w:ind w:firstLine="567"/>
        <w:jc w:val="both"/>
        <w:rPr>
          <w:sz w:val="24"/>
          <w:szCs w:val="24"/>
        </w:rPr>
      </w:pPr>
      <w:r w:rsidRPr="000A03D9">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0A03D9" w:rsidRPr="000A03D9" w:rsidRDefault="000A03D9" w:rsidP="000A03D9">
      <w:pPr>
        <w:spacing w:after="0" w:line="360" w:lineRule="auto"/>
        <w:ind w:firstLine="567"/>
        <w:jc w:val="both"/>
        <w:rPr>
          <w:sz w:val="24"/>
          <w:szCs w:val="24"/>
        </w:rPr>
      </w:pPr>
    </w:p>
    <w:p w:rsidR="000A03D9" w:rsidRPr="000A03D9" w:rsidRDefault="000A03D9" w:rsidP="000A03D9">
      <w:pPr>
        <w:spacing w:after="0" w:line="360" w:lineRule="auto"/>
        <w:ind w:firstLine="567"/>
        <w:jc w:val="both"/>
        <w:rPr>
          <w:sz w:val="24"/>
          <w:szCs w:val="24"/>
        </w:rPr>
      </w:pPr>
    </w:p>
    <w:p w:rsidR="000A03D9" w:rsidRPr="000A03D9" w:rsidRDefault="000A03D9" w:rsidP="000A03D9">
      <w:pPr>
        <w:spacing w:after="0" w:line="360" w:lineRule="auto"/>
        <w:ind w:firstLine="567"/>
        <w:jc w:val="both"/>
        <w:rPr>
          <w:sz w:val="24"/>
          <w:szCs w:val="24"/>
        </w:rPr>
      </w:pPr>
      <w:r w:rsidRPr="000A03D9">
        <w:rPr>
          <w:sz w:val="24"/>
          <w:szCs w:val="24"/>
        </w:rPr>
        <w:lastRenderedPageBreak/>
        <w:t>Для присвоении организации статуса единой теплоснабжающей организации на</w:t>
      </w:r>
    </w:p>
    <w:p w:rsidR="000A03D9" w:rsidRPr="000A03D9" w:rsidRDefault="000A03D9" w:rsidP="000A03D9">
      <w:pPr>
        <w:spacing w:after="0" w:line="360" w:lineRule="auto"/>
        <w:jc w:val="both"/>
        <w:rPr>
          <w:sz w:val="24"/>
          <w:szCs w:val="24"/>
        </w:rPr>
      </w:pPr>
      <w:r w:rsidRPr="000A03D9">
        <w:rPr>
          <w:sz w:val="24"/>
          <w:szCs w:val="24"/>
        </w:rPr>
        <w:t>территории поселения, города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0A03D9" w:rsidRPr="000A03D9" w:rsidRDefault="000A03D9" w:rsidP="000A03D9">
      <w:pPr>
        <w:spacing w:after="0" w:line="360" w:lineRule="auto"/>
        <w:ind w:firstLine="567"/>
        <w:jc w:val="both"/>
        <w:rPr>
          <w:sz w:val="24"/>
          <w:szCs w:val="24"/>
        </w:rPr>
      </w:pPr>
      <w:r w:rsidRPr="000A03D9">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 телекоммуникационной сети «Интернет» (далее - официальный сайт).</w:t>
      </w:r>
    </w:p>
    <w:p w:rsidR="000A03D9" w:rsidRPr="000A03D9" w:rsidRDefault="000A03D9" w:rsidP="000A03D9">
      <w:pPr>
        <w:spacing w:after="0" w:line="360" w:lineRule="auto"/>
        <w:ind w:firstLine="567"/>
        <w:jc w:val="both"/>
        <w:rPr>
          <w:sz w:val="24"/>
          <w:szCs w:val="24"/>
        </w:rPr>
      </w:pPr>
      <w:r w:rsidRPr="000A03D9">
        <w:rPr>
          <w:sz w:val="24"/>
          <w:szCs w:val="24"/>
        </w:rPr>
        <w:t>В случае если на территории поселения, города существуют несколько систем теплоснабжения, уполномоченные органы вправе:</w:t>
      </w:r>
    </w:p>
    <w:p w:rsidR="000A03D9" w:rsidRPr="000A03D9" w:rsidRDefault="000A03D9" w:rsidP="000A03D9">
      <w:pPr>
        <w:numPr>
          <w:ilvl w:val="0"/>
          <w:numId w:val="1"/>
        </w:numPr>
        <w:spacing w:after="0" w:line="360" w:lineRule="auto"/>
        <w:ind w:left="0" w:firstLine="426"/>
        <w:contextualSpacing/>
        <w:jc w:val="both"/>
        <w:rPr>
          <w:sz w:val="24"/>
          <w:szCs w:val="24"/>
        </w:rPr>
      </w:pPr>
      <w:r w:rsidRPr="000A03D9">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A03D9" w:rsidRPr="000A03D9" w:rsidRDefault="000A03D9" w:rsidP="000A03D9">
      <w:pPr>
        <w:numPr>
          <w:ilvl w:val="0"/>
          <w:numId w:val="1"/>
        </w:numPr>
        <w:spacing w:after="0" w:line="360" w:lineRule="auto"/>
        <w:ind w:left="0" w:firstLine="426"/>
        <w:contextualSpacing/>
        <w:jc w:val="both"/>
        <w:rPr>
          <w:sz w:val="24"/>
          <w:szCs w:val="24"/>
        </w:rPr>
      </w:pPr>
      <w:r w:rsidRPr="000A03D9">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A03D9" w:rsidRPr="000A03D9" w:rsidRDefault="000A03D9" w:rsidP="000A03D9">
      <w:pPr>
        <w:spacing w:after="0" w:line="360" w:lineRule="auto"/>
        <w:ind w:firstLine="567"/>
        <w:jc w:val="both"/>
        <w:rPr>
          <w:sz w:val="24"/>
          <w:szCs w:val="24"/>
        </w:rPr>
      </w:pPr>
      <w:r w:rsidRPr="000A03D9">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0A03D9" w:rsidRPr="000A03D9" w:rsidRDefault="000A03D9" w:rsidP="000A03D9">
      <w:pPr>
        <w:spacing w:after="0" w:line="360" w:lineRule="auto"/>
        <w:ind w:firstLine="567"/>
        <w:jc w:val="both"/>
        <w:rPr>
          <w:sz w:val="24"/>
          <w:szCs w:val="24"/>
        </w:rPr>
      </w:pPr>
      <w:r w:rsidRPr="000A03D9">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0A03D9" w:rsidRPr="000A03D9" w:rsidRDefault="000A03D9" w:rsidP="000A03D9">
      <w:pPr>
        <w:spacing w:after="0" w:line="360" w:lineRule="auto"/>
        <w:ind w:firstLine="567"/>
        <w:jc w:val="both"/>
        <w:rPr>
          <w:sz w:val="24"/>
          <w:szCs w:val="24"/>
        </w:rPr>
      </w:pPr>
      <w:r w:rsidRPr="000A03D9">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0A03D9" w:rsidRPr="000A03D9" w:rsidRDefault="000A03D9" w:rsidP="000A03D9">
      <w:pPr>
        <w:spacing w:after="0" w:line="360" w:lineRule="auto"/>
        <w:ind w:firstLine="567"/>
        <w:jc w:val="both"/>
        <w:rPr>
          <w:sz w:val="24"/>
          <w:szCs w:val="24"/>
        </w:rPr>
      </w:pPr>
      <w:r w:rsidRPr="000A03D9">
        <w:rPr>
          <w:sz w:val="24"/>
          <w:szCs w:val="24"/>
        </w:rPr>
        <w:t>Критерии определения единой теплоснабжающей организации:</w:t>
      </w:r>
    </w:p>
    <w:p w:rsidR="000A03D9" w:rsidRPr="000A03D9" w:rsidRDefault="000A03D9" w:rsidP="000A03D9">
      <w:pPr>
        <w:numPr>
          <w:ilvl w:val="0"/>
          <w:numId w:val="2"/>
        </w:numPr>
        <w:spacing w:after="0" w:line="360" w:lineRule="auto"/>
        <w:ind w:left="0" w:firstLine="426"/>
        <w:contextualSpacing/>
        <w:jc w:val="both"/>
        <w:rPr>
          <w:sz w:val="24"/>
          <w:szCs w:val="24"/>
        </w:rPr>
      </w:pPr>
      <w:r w:rsidRPr="000A03D9">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A03D9" w:rsidRPr="000A03D9" w:rsidRDefault="000A03D9" w:rsidP="000A03D9">
      <w:pPr>
        <w:numPr>
          <w:ilvl w:val="0"/>
          <w:numId w:val="2"/>
        </w:numPr>
        <w:spacing w:after="0" w:line="360" w:lineRule="auto"/>
        <w:ind w:left="0" w:firstLine="426"/>
        <w:contextualSpacing/>
        <w:jc w:val="both"/>
        <w:rPr>
          <w:sz w:val="24"/>
          <w:szCs w:val="24"/>
        </w:rPr>
      </w:pPr>
      <w:r w:rsidRPr="000A03D9">
        <w:rPr>
          <w:sz w:val="24"/>
          <w:szCs w:val="24"/>
        </w:rPr>
        <w:t>размер собственного капитала;</w:t>
      </w:r>
    </w:p>
    <w:p w:rsidR="000A03D9" w:rsidRPr="000A03D9" w:rsidRDefault="000A03D9" w:rsidP="000A03D9">
      <w:pPr>
        <w:numPr>
          <w:ilvl w:val="0"/>
          <w:numId w:val="2"/>
        </w:numPr>
        <w:spacing w:after="0" w:line="360" w:lineRule="auto"/>
        <w:ind w:left="0" w:firstLine="426"/>
        <w:contextualSpacing/>
        <w:jc w:val="both"/>
        <w:rPr>
          <w:sz w:val="24"/>
          <w:szCs w:val="24"/>
        </w:rPr>
      </w:pPr>
      <w:r w:rsidRPr="000A03D9">
        <w:rPr>
          <w:sz w:val="24"/>
          <w:szCs w:val="24"/>
        </w:rPr>
        <w:t>способность в лучшей мере обеспечить надежность теплоснабжения в соответствующей системе теплоснабжения.</w:t>
      </w:r>
    </w:p>
    <w:p w:rsidR="000A03D9" w:rsidRPr="000A03D9" w:rsidRDefault="000A03D9" w:rsidP="000A03D9">
      <w:pPr>
        <w:spacing w:after="0" w:line="360" w:lineRule="auto"/>
        <w:ind w:firstLine="567"/>
        <w:jc w:val="both"/>
        <w:rPr>
          <w:sz w:val="24"/>
          <w:szCs w:val="24"/>
        </w:rPr>
      </w:pPr>
      <w:r w:rsidRPr="000A03D9">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0A03D9" w:rsidRPr="000A03D9" w:rsidRDefault="000A03D9" w:rsidP="000A03D9">
      <w:pPr>
        <w:spacing w:after="0" w:line="360" w:lineRule="auto"/>
        <w:ind w:firstLine="567"/>
        <w:jc w:val="both"/>
        <w:rPr>
          <w:sz w:val="24"/>
          <w:szCs w:val="24"/>
        </w:rPr>
      </w:pPr>
      <w:r w:rsidRPr="000A03D9">
        <w:rPr>
          <w:sz w:val="24"/>
          <w:szCs w:val="24"/>
        </w:rPr>
        <w:t>Единая теплоснабжающая организация обязана:</w:t>
      </w:r>
    </w:p>
    <w:p w:rsidR="000A03D9" w:rsidRPr="000A03D9" w:rsidRDefault="000A03D9" w:rsidP="000A03D9">
      <w:pPr>
        <w:numPr>
          <w:ilvl w:val="0"/>
          <w:numId w:val="3"/>
        </w:numPr>
        <w:spacing w:after="0" w:line="360" w:lineRule="auto"/>
        <w:ind w:left="0" w:firstLine="426"/>
        <w:contextualSpacing/>
        <w:jc w:val="both"/>
        <w:rPr>
          <w:sz w:val="24"/>
          <w:szCs w:val="24"/>
        </w:rPr>
      </w:pPr>
      <w:r w:rsidRPr="000A03D9">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A03D9" w:rsidRPr="000A03D9" w:rsidRDefault="000A03D9" w:rsidP="000A03D9">
      <w:pPr>
        <w:numPr>
          <w:ilvl w:val="0"/>
          <w:numId w:val="3"/>
        </w:numPr>
        <w:spacing w:after="0" w:line="360" w:lineRule="auto"/>
        <w:ind w:left="0" w:firstLine="426"/>
        <w:contextualSpacing/>
        <w:jc w:val="both"/>
        <w:rPr>
          <w:sz w:val="24"/>
          <w:szCs w:val="24"/>
        </w:rPr>
      </w:pPr>
      <w:r w:rsidRPr="000A03D9">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D11A7F">
        <w:rPr>
          <w:sz w:val="24"/>
          <w:szCs w:val="24"/>
        </w:rPr>
        <w:t>разработке схемы</w:t>
      </w:r>
      <w:r w:rsidRPr="000A03D9">
        <w:rPr>
          <w:sz w:val="24"/>
          <w:szCs w:val="24"/>
        </w:rPr>
        <w:t>;</w:t>
      </w:r>
    </w:p>
    <w:p w:rsidR="000A03D9" w:rsidRPr="000A03D9" w:rsidRDefault="000A03D9" w:rsidP="000A03D9">
      <w:pPr>
        <w:numPr>
          <w:ilvl w:val="0"/>
          <w:numId w:val="3"/>
        </w:numPr>
        <w:spacing w:after="0" w:line="360" w:lineRule="auto"/>
        <w:ind w:left="0" w:firstLine="426"/>
        <w:contextualSpacing/>
        <w:jc w:val="both"/>
        <w:rPr>
          <w:sz w:val="24"/>
          <w:szCs w:val="24"/>
        </w:rPr>
      </w:pPr>
      <w:r w:rsidRPr="000A03D9">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0A03D9" w:rsidRPr="000A03D9" w:rsidRDefault="000A03D9" w:rsidP="000A03D9">
      <w:pPr>
        <w:numPr>
          <w:ilvl w:val="0"/>
          <w:numId w:val="3"/>
        </w:numPr>
        <w:spacing w:after="0" w:line="360" w:lineRule="auto"/>
        <w:ind w:left="0" w:firstLine="426"/>
        <w:contextualSpacing/>
        <w:jc w:val="both"/>
        <w:rPr>
          <w:sz w:val="24"/>
          <w:szCs w:val="24"/>
        </w:rPr>
      </w:pPr>
      <w:r w:rsidRPr="000A03D9">
        <w:rPr>
          <w:sz w:val="24"/>
          <w:szCs w:val="24"/>
        </w:rPr>
        <w:t>осуществлять контроль режимов потребления тепловой энергии в зоне своей деятельности.</w:t>
      </w:r>
    </w:p>
    <w:p w:rsidR="00F73EE0" w:rsidRDefault="000A03D9" w:rsidP="00F73EE0">
      <w:pPr>
        <w:shd w:val="clear" w:color="auto" w:fill="FFFFFF"/>
        <w:spacing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xml:space="preserve">На территории </w:t>
      </w:r>
      <w:r w:rsidR="00F73EE0" w:rsidRPr="00F73EE0">
        <w:rPr>
          <w:rFonts w:eastAsia="Times New Roman" w:cs="Times New Roman"/>
          <w:sz w:val="24"/>
          <w:szCs w:val="24"/>
        </w:rPr>
        <w:t>г. Сольвычегодск</w:t>
      </w:r>
      <w:r w:rsidR="00F73EE0">
        <w:rPr>
          <w:rFonts w:eastAsia="Times New Roman" w:cs="Times New Roman"/>
          <w:sz w:val="24"/>
          <w:szCs w:val="24"/>
        </w:rPr>
        <w:t xml:space="preserve">, </w:t>
      </w:r>
      <w:r w:rsidR="00F73EE0" w:rsidRPr="00F73EE0">
        <w:rPr>
          <w:rFonts w:eastAsia="Times New Roman" w:cs="Times New Roman"/>
          <w:sz w:val="24"/>
          <w:szCs w:val="24"/>
        </w:rPr>
        <w:t>п. Харитоново</w:t>
      </w:r>
      <w:r w:rsidR="00F73EE0">
        <w:rPr>
          <w:rFonts w:eastAsia="Times New Roman" w:cs="Times New Roman"/>
          <w:sz w:val="24"/>
          <w:szCs w:val="24"/>
        </w:rPr>
        <w:t xml:space="preserve">, </w:t>
      </w:r>
      <w:r w:rsidR="00F73EE0" w:rsidRPr="00F73EE0">
        <w:rPr>
          <w:rFonts w:eastAsia="Times New Roman" w:cs="Times New Roman"/>
          <w:sz w:val="24"/>
          <w:szCs w:val="24"/>
        </w:rPr>
        <w:t>д. Григорово</w:t>
      </w:r>
      <w:r w:rsidR="00F73EE0">
        <w:rPr>
          <w:rFonts w:eastAsia="Times New Roman" w:cs="Times New Roman"/>
          <w:sz w:val="24"/>
          <w:szCs w:val="24"/>
        </w:rPr>
        <w:t xml:space="preserve">, </w:t>
      </w:r>
      <w:r w:rsidR="00F73EE0" w:rsidRPr="00F73EE0">
        <w:rPr>
          <w:rFonts w:eastAsia="Times New Roman" w:cs="Times New Roman"/>
          <w:sz w:val="24"/>
          <w:szCs w:val="24"/>
        </w:rPr>
        <w:t>п. Шипицыно</w:t>
      </w:r>
      <w:r w:rsidR="00F73EE0">
        <w:rPr>
          <w:rFonts w:eastAsia="Times New Roman" w:cs="Times New Roman"/>
          <w:sz w:val="24"/>
          <w:szCs w:val="24"/>
        </w:rPr>
        <w:t xml:space="preserve">, </w:t>
      </w:r>
      <w:r w:rsidR="00F73EE0" w:rsidRPr="00F73EE0">
        <w:rPr>
          <w:rFonts w:eastAsia="Times New Roman" w:cs="Times New Roman"/>
          <w:sz w:val="24"/>
          <w:szCs w:val="24"/>
        </w:rPr>
        <w:t>д. Федотовская</w:t>
      </w:r>
      <w:r w:rsidR="00F73EE0">
        <w:rPr>
          <w:rFonts w:eastAsia="Times New Roman" w:cs="Times New Roman"/>
          <w:sz w:val="24"/>
          <w:szCs w:val="24"/>
        </w:rPr>
        <w:t xml:space="preserve">, </w:t>
      </w:r>
      <w:r w:rsidR="00F73EE0" w:rsidRPr="00F73EE0">
        <w:rPr>
          <w:rFonts w:eastAsia="Times New Roman" w:cs="Times New Roman"/>
          <w:sz w:val="24"/>
          <w:szCs w:val="24"/>
        </w:rPr>
        <w:t>д. Куимиха</w:t>
      </w:r>
      <w:r w:rsidR="00F73EE0">
        <w:rPr>
          <w:rFonts w:eastAsia="Times New Roman" w:cs="Times New Roman"/>
          <w:sz w:val="24"/>
          <w:szCs w:val="24"/>
        </w:rPr>
        <w:t xml:space="preserve">, </w:t>
      </w:r>
      <w:r w:rsidR="00F73EE0" w:rsidRPr="00F73EE0">
        <w:rPr>
          <w:rFonts w:eastAsia="Times New Roman" w:cs="Times New Roman"/>
          <w:sz w:val="24"/>
          <w:szCs w:val="24"/>
        </w:rPr>
        <w:t>д. Курцево</w:t>
      </w:r>
      <w:r w:rsidR="00F73EE0">
        <w:rPr>
          <w:rFonts w:eastAsia="Times New Roman" w:cs="Times New Roman"/>
          <w:sz w:val="24"/>
          <w:szCs w:val="24"/>
        </w:rPr>
        <w:t xml:space="preserve">, </w:t>
      </w:r>
      <w:r w:rsidR="00F73EE0" w:rsidRPr="00F73EE0">
        <w:rPr>
          <w:rFonts w:eastAsia="Times New Roman" w:cs="Times New Roman"/>
          <w:sz w:val="24"/>
          <w:szCs w:val="24"/>
        </w:rPr>
        <w:t>п. Приводино</w:t>
      </w:r>
      <w:r w:rsidR="00F73EE0">
        <w:rPr>
          <w:rFonts w:eastAsia="Times New Roman" w:cs="Times New Roman"/>
          <w:sz w:val="24"/>
          <w:szCs w:val="24"/>
        </w:rPr>
        <w:t xml:space="preserve">, </w:t>
      </w:r>
      <w:r w:rsidR="00F73EE0" w:rsidRPr="00F73EE0">
        <w:rPr>
          <w:rFonts w:eastAsia="Times New Roman" w:cs="Times New Roman"/>
          <w:sz w:val="24"/>
          <w:szCs w:val="24"/>
        </w:rPr>
        <w:t xml:space="preserve">п. Удимский </w:t>
      </w:r>
      <w:r w:rsidRPr="000A03D9">
        <w:rPr>
          <w:rFonts w:eastAsia="Times New Roman" w:cs="Times New Roman"/>
          <w:sz w:val="24"/>
          <w:szCs w:val="24"/>
        </w:rPr>
        <w:t>определен</w:t>
      </w:r>
      <w:r w:rsidR="00F73EE0">
        <w:rPr>
          <w:rFonts w:eastAsia="Times New Roman" w:cs="Times New Roman"/>
          <w:sz w:val="24"/>
          <w:szCs w:val="24"/>
        </w:rPr>
        <w:t>а</w:t>
      </w:r>
      <w:r w:rsidRPr="000A03D9">
        <w:rPr>
          <w:rFonts w:eastAsia="Times New Roman" w:cs="Times New Roman"/>
          <w:sz w:val="24"/>
          <w:szCs w:val="24"/>
        </w:rPr>
        <w:t xml:space="preserve"> единая теплоснабжающая организация - </w:t>
      </w:r>
      <w:bookmarkStart w:id="190" w:name="_Toc141794599"/>
      <w:r w:rsidR="00F73EE0" w:rsidRPr="00F73EE0">
        <w:rPr>
          <w:rFonts w:eastAsia="Times New Roman" w:cs="Times New Roman"/>
          <w:sz w:val="24"/>
          <w:szCs w:val="24"/>
        </w:rPr>
        <w:t>Общество с ограниченной ответственностью «Лешуконская теплоэнергетическая компания» (ООО «ЛТК»)</w:t>
      </w:r>
      <w:r w:rsidR="00F73EE0">
        <w:rPr>
          <w:rFonts w:eastAsia="Times New Roman" w:cs="Times New Roman"/>
          <w:sz w:val="24"/>
          <w:szCs w:val="24"/>
        </w:rPr>
        <w:t xml:space="preserve">; </w:t>
      </w:r>
    </w:p>
    <w:p w:rsidR="00F73EE0" w:rsidRDefault="00F73EE0" w:rsidP="00F73EE0">
      <w:pPr>
        <w:shd w:val="clear" w:color="auto" w:fill="FFFFFF"/>
        <w:spacing w:after="0" w:line="360" w:lineRule="auto"/>
        <w:ind w:firstLine="567"/>
        <w:contextualSpacing/>
        <w:jc w:val="both"/>
        <w:rPr>
          <w:rFonts w:eastAsia="Times New Roman" w:cs="Times New Roman"/>
          <w:sz w:val="24"/>
          <w:szCs w:val="24"/>
        </w:rPr>
      </w:pPr>
      <w:r>
        <w:rPr>
          <w:rFonts w:eastAsia="Times New Roman" w:cs="Times New Roman"/>
          <w:sz w:val="24"/>
          <w:szCs w:val="24"/>
        </w:rPr>
        <w:t xml:space="preserve">Постановлением администрации МО Шипицинское №37/1 от </w:t>
      </w:r>
      <w:r w:rsidRPr="00F73EE0">
        <w:rPr>
          <w:rFonts w:eastAsia="Times New Roman" w:cs="Times New Roman"/>
          <w:sz w:val="24"/>
          <w:szCs w:val="24"/>
        </w:rPr>
        <w:t>27 февраля 2019 года</w:t>
      </w:r>
      <w:r>
        <w:rPr>
          <w:rFonts w:eastAsia="Times New Roman" w:cs="Times New Roman"/>
          <w:sz w:val="24"/>
          <w:szCs w:val="24"/>
        </w:rPr>
        <w:t xml:space="preserve"> </w:t>
      </w:r>
      <w:r w:rsidRPr="00F73EE0">
        <w:rPr>
          <w:rFonts w:eastAsia="Times New Roman" w:cs="Times New Roman"/>
          <w:sz w:val="24"/>
          <w:szCs w:val="24"/>
        </w:rPr>
        <w:t>п. Шипицыно</w:t>
      </w:r>
      <w:r>
        <w:rPr>
          <w:rFonts w:eastAsia="Times New Roman" w:cs="Times New Roman"/>
          <w:sz w:val="24"/>
          <w:szCs w:val="24"/>
        </w:rPr>
        <w:t xml:space="preserve"> </w:t>
      </w:r>
      <w:r w:rsidRPr="00F73EE0">
        <w:rPr>
          <w:rFonts w:eastAsia="Times New Roman" w:cs="Times New Roman"/>
          <w:sz w:val="24"/>
          <w:szCs w:val="24"/>
        </w:rPr>
        <w:t>определена единая теплоснабжающая организация</w:t>
      </w:r>
      <w:r>
        <w:rPr>
          <w:rFonts w:eastAsia="Times New Roman" w:cs="Times New Roman"/>
          <w:sz w:val="24"/>
          <w:szCs w:val="24"/>
        </w:rPr>
        <w:t xml:space="preserve"> - </w:t>
      </w:r>
      <w:r w:rsidRPr="00F73EE0">
        <w:rPr>
          <w:rFonts w:eastAsia="Times New Roman" w:cs="Times New Roman"/>
          <w:sz w:val="24"/>
          <w:szCs w:val="24"/>
        </w:rPr>
        <w:t>ИП Рукаванов О.А.</w:t>
      </w:r>
      <w:r>
        <w:rPr>
          <w:rFonts w:eastAsia="Times New Roman" w:cs="Times New Roman"/>
          <w:sz w:val="24"/>
          <w:szCs w:val="24"/>
        </w:rPr>
        <w:t xml:space="preserve">; </w:t>
      </w:r>
      <w:r w:rsidRPr="00F73EE0">
        <w:rPr>
          <w:rFonts w:eastAsia="Times New Roman" w:cs="Times New Roman"/>
          <w:sz w:val="24"/>
          <w:szCs w:val="24"/>
        </w:rPr>
        <w:t>п. Черемушский</w:t>
      </w:r>
      <w:r>
        <w:rPr>
          <w:rFonts w:eastAsia="Times New Roman" w:cs="Times New Roman"/>
          <w:sz w:val="24"/>
          <w:szCs w:val="24"/>
        </w:rPr>
        <w:t xml:space="preserve"> - </w:t>
      </w:r>
      <w:r w:rsidRPr="00F73EE0">
        <w:rPr>
          <w:rFonts w:eastAsia="Times New Roman" w:cs="Times New Roman"/>
          <w:sz w:val="24"/>
          <w:szCs w:val="24"/>
        </w:rPr>
        <w:t>ООО «Трест Сервис»</w:t>
      </w:r>
      <w:r>
        <w:rPr>
          <w:rFonts w:eastAsia="Times New Roman" w:cs="Times New Roman"/>
          <w:sz w:val="24"/>
          <w:szCs w:val="24"/>
        </w:rPr>
        <w:t>.</w:t>
      </w:r>
    </w:p>
    <w:p w:rsidR="00F73EE0" w:rsidRDefault="00F73EE0" w:rsidP="00F73EE0">
      <w:pPr>
        <w:shd w:val="clear" w:color="auto" w:fill="FFFFFF"/>
        <w:spacing w:after="0" w:line="360" w:lineRule="auto"/>
        <w:ind w:firstLine="567"/>
        <w:contextualSpacing/>
        <w:jc w:val="both"/>
        <w:rPr>
          <w:rFonts w:eastAsia="Times New Roman" w:cs="Times New Roman"/>
          <w:sz w:val="24"/>
          <w:szCs w:val="24"/>
        </w:rPr>
      </w:pPr>
      <w:r>
        <w:rPr>
          <w:rFonts w:eastAsia="Times New Roman" w:cs="Times New Roman"/>
          <w:sz w:val="24"/>
          <w:szCs w:val="24"/>
        </w:rPr>
        <w:lastRenderedPageBreak/>
        <w:t xml:space="preserve">Выписка из Постановления </w:t>
      </w:r>
      <w:r w:rsidRPr="00F73EE0">
        <w:rPr>
          <w:rFonts w:eastAsia="Times New Roman" w:cs="Times New Roman"/>
          <w:sz w:val="24"/>
          <w:szCs w:val="24"/>
        </w:rPr>
        <w:t>№37/1 от 27 февраля 2019 года</w:t>
      </w:r>
      <w:r>
        <w:rPr>
          <w:rFonts w:eastAsia="Times New Roman" w:cs="Times New Roman"/>
          <w:sz w:val="24"/>
          <w:szCs w:val="24"/>
        </w:rPr>
        <w:t>.</w:t>
      </w:r>
    </w:p>
    <w:p w:rsidR="00F73EE0" w:rsidRDefault="00F73EE0" w:rsidP="00F73EE0">
      <w:pPr>
        <w:shd w:val="clear" w:color="auto" w:fill="FFFFFF"/>
        <w:spacing w:after="0" w:line="360" w:lineRule="auto"/>
        <w:ind w:hanging="709"/>
        <w:contextualSpacing/>
        <w:jc w:val="both"/>
        <w:rPr>
          <w:rFonts w:eastAsia="Times New Roman" w:cs="Times New Roman"/>
          <w:sz w:val="24"/>
          <w:szCs w:val="24"/>
        </w:rPr>
      </w:pPr>
      <w:r>
        <w:rPr>
          <w:noProof/>
          <w:lang w:eastAsia="ru-RU"/>
        </w:rPr>
        <w:drawing>
          <wp:inline distT="0" distB="0" distL="0" distR="0" wp14:anchorId="05C3F9E9" wp14:editId="1B52ED17">
            <wp:extent cx="5940425" cy="758634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7586345"/>
                    </a:xfrm>
                    <a:prstGeom prst="rect">
                      <a:avLst/>
                    </a:prstGeom>
                  </pic:spPr>
                </pic:pic>
              </a:graphicData>
            </a:graphic>
          </wp:inline>
        </w:drawing>
      </w:r>
    </w:p>
    <w:p w:rsidR="00F73EE0" w:rsidRDefault="00F73EE0" w:rsidP="00F73EE0">
      <w:pPr>
        <w:pStyle w:val="1fff0"/>
        <w:rPr>
          <w:lang w:bidi="en-US"/>
        </w:rPr>
      </w:pPr>
    </w:p>
    <w:p w:rsidR="00F73EE0" w:rsidRDefault="00F73EE0" w:rsidP="00F73EE0">
      <w:pPr>
        <w:pStyle w:val="1fff0"/>
        <w:rPr>
          <w:lang w:bidi="en-US"/>
        </w:rPr>
      </w:pPr>
    </w:p>
    <w:p w:rsidR="000A03D9" w:rsidRPr="000A03D9" w:rsidRDefault="000A03D9" w:rsidP="00F73EE0">
      <w:pPr>
        <w:keepNext/>
        <w:keepLines/>
        <w:spacing w:after="0"/>
        <w:ind w:firstLine="567"/>
        <w:jc w:val="both"/>
        <w:outlineLvl w:val="6"/>
        <w:rPr>
          <w:rFonts w:eastAsia="Times New Roman" w:cs="Times New Roman"/>
          <w:b/>
          <w:iCs/>
          <w:sz w:val="24"/>
          <w:szCs w:val="24"/>
          <w:lang w:bidi="en-US"/>
        </w:rPr>
      </w:pPr>
      <w:r w:rsidRPr="000A03D9">
        <w:rPr>
          <w:rFonts w:eastAsia="Times New Roman" w:cs="Times New Roman"/>
          <w:b/>
          <w:iCs/>
          <w:sz w:val="24"/>
          <w:szCs w:val="24"/>
          <w:lang w:bidi="en-US"/>
        </w:rPr>
        <w:lastRenderedPageBreak/>
        <w:t>б) реестр зон деятельности единой теплоснабжающей организации (организаций)</w:t>
      </w:r>
      <w:bookmarkEnd w:id="190"/>
    </w:p>
    <w:p w:rsidR="000A03D9" w:rsidRPr="00473CAA" w:rsidRDefault="00473CAA" w:rsidP="000A03D9">
      <w:pPr>
        <w:spacing w:after="0" w:line="240" w:lineRule="auto"/>
        <w:ind w:firstLine="567"/>
        <w:jc w:val="both"/>
        <w:rPr>
          <w:rFonts w:cs="Times New Roman"/>
          <w:sz w:val="24"/>
          <w:szCs w:val="24"/>
        </w:rPr>
      </w:pPr>
      <w:r>
        <w:rPr>
          <w:rFonts w:cs="Times New Roman"/>
          <w:sz w:val="24"/>
          <w:szCs w:val="24"/>
        </w:rPr>
        <w:t>Таблица 10.2</w:t>
      </w:r>
      <w:r w:rsidR="000A03D9" w:rsidRPr="00473CAA">
        <w:rPr>
          <w:rFonts w:cs="Times New Roman"/>
          <w:sz w:val="24"/>
          <w:szCs w:val="24"/>
        </w:rPr>
        <w:t xml:space="preserve"> – Перечень зон действия систем теплоснабжения.</w:t>
      </w:r>
    </w:p>
    <w:tbl>
      <w:tblPr>
        <w:tblW w:w="9542" w:type="dxa"/>
        <w:jc w:val="center"/>
        <w:tblLayout w:type="fixed"/>
        <w:tblCellMar>
          <w:left w:w="40" w:type="dxa"/>
          <w:right w:w="40" w:type="dxa"/>
        </w:tblCellMar>
        <w:tblLook w:val="0000" w:firstRow="0" w:lastRow="0" w:firstColumn="0" w:lastColumn="0" w:noHBand="0" w:noVBand="0"/>
      </w:tblPr>
      <w:tblGrid>
        <w:gridCol w:w="369"/>
        <w:gridCol w:w="4920"/>
        <w:gridCol w:w="2127"/>
        <w:gridCol w:w="2126"/>
      </w:tblGrid>
      <w:tr w:rsidR="000A03D9" w:rsidRPr="00942741" w:rsidTr="00473CAA">
        <w:trPr>
          <w:cantSplit/>
          <w:trHeight w:val="850"/>
          <w:tblHeader/>
          <w:jc w:val="center"/>
        </w:trPr>
        <w:tc>
          <w:tcPr>
            <w:tcW w:w="369" w:type="dxa"/>
            <w:tcBorders>
              <w:top w:val="single" w:sz="6" w:space="0" w:color="auto"/>
              <w:left w:val="single" w:sz="6" w:space="0" w:color="auto"/>
              <w:bottom w:val="single" w:sz="4" w:space="0" w:color="auto"/>
              <w:right w:val="single" w:sz="6" w:space="0" w:color="auto"/>
            </w:tcBorders>
            <w:shd w:val="clear" w:color="auto" w:fill="FFFFFF"/>
            <w:vAlign w:val="center"/>
          </w:tcPr>
          <w:p w:rsidR="000A03D9" w:rsidRPr="00942741" w:rsidRDefault="000A03D9" w:rsidP="000A03D9">
            <w:pPr>
              <w:shd w:val="clear" w:color="auto" w:fill="FFFFFF"/>
              <w:autoSpaceDE w:val="0"/>
              <w:autoSpaceDN w:val="0"/>
              <w:adjustRightInd w:val="0"/>
              <w:spacing w:after="0" w:line="240" w:lineRule="auto"/>
              <w:jc w:val="center"/>
              <w:rPr>
                <w:rFonts w:eastAsia="Times New Roman" w:cs="Times New Roman"/>
                <w:sz w:val="24"/>
                <w:szCs w:val="24"/>
              </w:rPr>
            </w:pPr>
            <w:r w:rsidRPr="00942741">
              <w:rPr>
                <w:rFonts w:eastAsia="Times New Roman" w:cs="Times New Roman"/>
                <w:sz w:val="24"/>
                <w:szCs w:val="24"/>
              </w:rPr>
              <w:t>№</w:t>
            </w:r>
          </w:p>
          <w:p w:rsidR="000A03D9" w:rsidRPr="00942741" w:rsidRDefault="000A03D9" w:rsidP="000A03D9">
            <w:pPr>
              <w:shd w:val="clear" w:color="auto" w:fill="FFFFFF"/>
              <w:autoSpaceDE w:val="0"/>
              <w:autoSpaceDN w:val="0"/>
              <w:adjustRightInd w:val="0"/>
              <w:spacing w:after="0" w:line="240" w:lineRule="auto"/>
              <w:jc w:val="center"/>
              <w:rPr>
                <w:rFonts w:eastAsia="Times New Roman" w:cs="Times New Roman"/>
                <w:sz w:val="24"/>
                <w:szCs w:val="24"/>
              </w:rPr>
            </w:pPr>
          </w:p>
        </w:tc>
        <w:tc>
          <w:tcPr>
            <w:tcW w:w="4920" w:type="dxa"/>
            <w:tcBorders>
              <w:top w:val="single" w:sz="6" w:space="0" w:color="auto"/>
              <w:left w:val="single" w:sz="6" w:space="0" w:color="auto"/>
              <w:bottom w:val="single" w:sz="4" w:space="0" w:color="auto"/>
              <w:right w:val="single" w:sz="6" w:space="0" w:color="auto"/>
            </w:tcBorders>
            <w:shd w:val="clear" w:color="auto" w:fill="FFFFFF"/>
            <w:vAlign w:val="center"/>
          </w:tcPr>
          <w:p w:rsidR="000A03D9" w:rsidRPr="00942741" w:rsidRDefault="000A03D9" w:rsidP="000A03D9">
            <w:pPr>
              <w:shd w:val="clear" w:color="auto" w:fill="FFFFFF"/>
              <w:autoSpaceDE w:val="0"/>
              <w:autoSpaceDN w:val="0"/>
              <w:adjustRightInd w:val="0"/>
              <w:spacing w:after="0" w:line="240" w:lineRule="auto"/>
              <w:jc w:val="center"/>
              <w:rPr>
                <w:rFonts w:eastAsia="Times New Roman" w:cs="Times New Roman"/>
                <w:sz w:val="24"/>
                <w:szCs w:val="24"/>
              </w:rPr>
            </w:pPr>
            <w:r w:rsidRPr="00942741">
              <w:rPr>
                <w:rFonts w:eastAsia="Times New Roman" w:cs="Times New Roman"/>
                <w:sz w:val="24"/>
                <w:szCs w:val="24"/>
              </w:rPr>
              <w:t xml:space="preserve">Наименование </w:t>
            </w:r>
          </w:p>
          <w:p w:rsidR="000A03D9" w:rsidRPr="00942741" w:rsidRDefault="000A03D9" w:rsidP="000A03D9">
            <w:pPr>
              <w:shd w:val="clear" w:color="auto" w:fill="FFFFFF"/>
              <w:autoSpaceDE w:val="0"/>
              <w:autoSpaceDN w:val="0"/>
              <w:adjustRightInd w:val="0"/>
              <w:spacing w:after="0" w:line="240" w:lineRule="auto"/>
              <w:jc w:val="center"/>
              <w:rPr>
                <w:rFonts w:eastAsia="Times New Roman" w:cs="Times New Roman"/>
                <w:sz w:val="24"/>
                <w:szCs w:val="24"/>
              </w:rPr>
            </w:pPr>
            <w:r w:rsidRPr="00942741">
              <w:rPr>
                <w:rFonts w:eastAsia="Times New Roman" w:cs="Times New Roman"/>
                <w:sz w:val="24"/>
                <w:szCs w:val="24"/>
              </w:rPr>
              <w:t>котельных (адрес)</w:t>
            </w:r>
          </w:p>
          <w:p w:rsidR="000A03D9" w:rsidRPr="00942741" w:rsidRDefault="000A03D9" w:rsidP="000A03D9">
            <w:pPr>
              <w:shd w:val="clear" w:color="auto" w:fill="FFFFFF"/>
              <w:autoSpaceDE w:val="0"/>
              <w:autoSpaceDN w:val="0"/>
              <w:adjustRightInd w:val="0"/>
              <w:spacing w:after="0" w:line="240" w:lineRule="auto"/>
              <w:jc w:val="center"/>
              <w:rPr>
                <w:rFonts w:cs="Times New Roman"/>
                <w:sz w:val="24"/>
                <w:szCs w:val="24"/>
              </w:rPr>
            </w:pPr>
          </w:p>
        </w:tc>
        <w:tc>
          <w:tcPr>
            <w:tcW w:w="2127" w:type="dxa"/>
            <w:tcBorders>
              <w:top w:val="single" w:sz="6" w:space="0" w:color="auto"/>
              <w:left w:val="single" w:sz="4" w:space="0" w:color="auto"/>
              <w:bottom w:val="single" w:sz="4" w:space="0" w:color="auto"/>
              <w:right w:val="single" w:sz="4" w:space="0" w:color="auto"/>
            </w:tcBorders>
            <w:shd w:val="clear" w:color="auto" w:fill="FFFFFF"/>
            <w:vAlign w:val="center"/>
          </w:tcPr>
          <w:p w:rsidR="000A03D9" w:rsidRPr="00942741" w:rsidRDefault="000A03D9" w:rsidP="000A03D9">
            <w:pPr>
              <w:shd w:val="clear" w:color="auto" w:fill="FFFFFF"/>
              <w:autoSpaceDE w:val="0"/>
              <w:autoSpaceDN w:val="0"/>
              <w:adjustRightInd w:val="0"/>
              <w:spacing w:after="0" w:line="240" w:lineRule="auto"/>
              <w:jc w:val="center"/>
              <w:rPr>
                <w:rFonts w:eastAsia="Times New Roman" w:cs="Times New Roman"/>
                <w:sz w:val="24"/>
                <w:szCs w:val="24"/>
              </w:rPr>
            </w:pPr>
            <w:r w:rsidRPr="00942741">
              <w:rPr>
                <w:rFonts w:eastAsia="Times New Roman"/>
                <w:bCs/>
                <w:sz w:val="24"/>
                <w:szCs w:val="24"/>
              </w:rPr>
              <w:t xml:space="preserve">Наименование </w:t>
            </w:r>
            <w:proofErr w:type="gramStart"/>
            <w:r w:rsidRPr="00942741">
              <w:rPr>
                <w:rFonts w:eastAsia="Times New Roman"/>
                <w:bCs/>
                <w:sz w:val="24"/>
                <w:szCs w:val="24"/>
              </w:rPr>
              <w:t>ТСО,</w:t>
            </w:r>
            <w:r w:rsidRPr="00942741">
              <w:rPr>
                <w:rFonts w:eastAsia="Times New Roman" w:cs="Times New Roman"/>
                <w:sz w:val="24"/>
                <w:szCs w:val="24"/>
              </w:rPr>
              <w:br/>
            </w:r>
            <w:r w:rsidRPr="00942741">
              <w:rPr>
                <w:rFonts w:eastAsia="Times New Roman"/>
                <w:bCs/>
                <w:sz w:val="24"/>
                <w:szCs w:val="24"/>
              </w:rPr>
              <w:t>на</w:t>
            </w:r>
            <w:proofErr w:type="gramEnd"/>
            <w:r w:rsidRPr="00942741">
              <w:rPr>
                <w:rFonts w:eastAsia="Times New Roman"/>
                <w:bCs/>
                <w:sz w:val="24"/>
                <w:szCs w:val="24"/>
              </w:rPr>
              <w:t xml:space="preserve"> базе которого</w:t>
            </w:r>
            <w:r w:rsidRPr="00942741">
              <w:rPr>
                <w:rFonts w:eastAsia="Times New Roman" w:cs="Times New Roman"/>
                <w:sz w:val="24"/>
                <w:szCs w:val="24"/>
              </w:rPr>
              <w:br/>
            </w:r>
            <w:r w:rsidRPr="00942741">
              <w:rPr>
                <w:rFonts w:eastAsia="Times New Roman"/>
                <w:bCs/>
                <w:sz w:val="24"/>
                <w:szCs w:val="24"/>
              </w:rPr>
              <w:t>образована система</w:t>
            </w:r>
            <w:r w:rsidRPr="00942741">
              <w:rPr>
                <w:rFonts w:eastAsia="Times New Roman" w:cs="Times New Roman"/>
                <w:sz w:val="24"/>
                <w:szCs w:val="24"/>
              </w:rPr>
              <w:br/>
            </w:r>
            <w:r w:rsidRPr="00942741">
              <w:rPr>
                <w:rFonts w:eastAsia="Times New Roman"/>
                <w:bCs/>
                <w:sz w:val="24"/>
                <w:szCs w:val="24"/>
              </w:rPr>
              <w:t>теплоснабжения</w:t>
            </w:r>
          </w:p>
        </w:tc>
        <w:tc>
          <w:tcPr>
            <w:tcW w:w="2126" w:type="dxa"/>
            <w:tcBorders>
              <w:top w:val="single" w:sz="6" w:space="0" w:color="auto"/>
              <w:left w:val="single" w:sz="4" w:space="0" w:color="auto"/>
              <w:bottom w:val="single" w:sz="4" w:space="0" w:color="auto"/>
              <w:right w:val="single" w:sz="4" w:space="0" w:color="auto"/>
            </w:tcBorders>
            <w:shd w:val="clear" w:color="auto" w:fill="FFFFFF"/>
            <w:vAlign w:val="center"/>
          </w:tcPr>
          <w:p w:rsidR="000A03D9" w:rsidRPr="00942741" w:rsidRDefault="000A03D9" w:rsidP="000A03D9">
            <w:pPr>
              <w:shd w:val="clear" w:color="auto" w:fill="FFFFFF"/>
              <w:autoSpaceDE w:val="0"/>
              <w:autoSpaceDN w:val="0"/>
              <w:adjustRightInd w:val="0"/>
              <w:spacing w:after="0" w:line="240" w:lineRule="auto"/>
              <w:jc w:val="center"/>
              <w:rPr>
                <w:rFonts w:eastAsia="Times New Roman"/>
                <w:sz w:val="24"/>
                <w:szCs w:val="24"/>
              </w:rPr>
            </w:pPr>
            <w:r w:rsidRPr="00942741">
              <w:rPr>
                <w:rFonts w:eastAsia="Times New Roman"/>
                <w:sz w:val="24"/>
                <w:szCs w:val="24"/>
              </w:rPr>
              <w:t>Зона</w:t>
            </w:r>
          </w:p>
          <w:p w:rsidR="000A03D9" w:rsidRPr="00942741" w:rsidRDefault="000A03D9" w:rsidP="000A03D9">
            <w:pPr>
              <w:shd w:val="clear" w:color="auto" w:fill="FFFFFF"/>
              <w:autoSpaceDE w:val="0"/>
              <w:autoSpaceDN w:val="0"/>
              <w:adjustRightInd w:val="0"/>
              <w:spacing w:after="0" w:line="240" w:lineRule="auto"/>
              <w:jc w:val="center"/>
              <w:rPr>
                <w:rFonts w:eastAsia="Times New Roman"/>
                <w:bCs/>
                <w:sz w:val="24"/>
                <w:szCs w:val="24"/>
              </w:rPr>
            </w:pPr>
            <w:r w:rsidRPr="00942741">
              <w:rPr>
                <w:rFonts w:eastAsia="Times New Roman"/>
                <w:sz w:val="24"/>
                <w:szCs w:val="24"/>
              </w:rPr>
              <w:t xml:space="preserve"> действия</w:t>
            </w:r>
          </w:p>
          <w:p w:rsidR="000A03D9" w:rsidRPr="00942741" w:rsidRDefault="000A03D9" w:rsidP="000A03D9">
            <w:pPr>
              <w:spacing w:after="0" w:line="240" w:lineRule="auto"/>
              <w:ind w:left="67"/>
              <w:jc w:val="center"/>
              <w:rPr>
                <w:rFonts w:eastAsia="Times New Roman" w:cs="Times New Roman"/>
                <w:sz w:val="24"/>
                <w:szCs w:val="24"/>
              </w:rPr>
            </w:pPr>
          </w:p>
        </w:tc>
      </w:tr>
      <w:tr w:rsidR="00473CAA" w:rsidRPr="00942741" w:rsidTr="00473CAA">
        <w:trPr>
          <w:trHeight w:val="20"/>
          <w:jc w:val="center"/>
        </w:trPr>
        <w:tc>
          <w:tcPr>
            <w:tcW w:w="369"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0A03D9">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1</w:t>
            </w:r>
          </w:p>
        </w:tc>
        <w:tc>
          <w:tcPr>
            <w:tcW w:w="4920"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Ленина д. 12а «Центральная»</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Красная, д. 27 «Больница»</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г. Сольвычегодск, ул. Усадьба ПМК</w:t>
            </w:r>
            <w:proofErr w:type="gramStart"/>
            <w:r w:rsidRPr="00942741">
              <w:rPr>
                <w:rFonts w:eastAsia="Times New Roman" w:cs="Times New Roman"/>
                <w:sz w:val="24"/>
                <w:szCs w:val="24"/>
                <w:lang w:eastAsia="ru-RU"/>
              </w:rPr>
              <w:t>, ,</w:t>
            </w:r>
            <w:proofErr w:type="gramEnd"/>
            <w:r w:rsidRPr="00942741">
              <w:rPr>
                <w:rFonts w:eastAsia="Times New Roman" w:cs="Times New Roman"/>
                <w:sz w:val="24"/>
                <w:szCs w:val="24"/>
                <w:lang w:eastAsia="ru-RU"/>
              </w:rPr>
              <w:t xml:space="preserve">  д. 14 к.3, 4, 5  «ПМК»</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п. Харитоново, ул. </w:t>
            </w:r>
            <w:proofErr w:type="gramStart"/>
            <w:r w:rsidRPr="00942741">
              <w:rPr>
                <w:rFonts w:eastAsia="Times New Roman" w:cs="Times New Roman"/>
                <w:sz w:val="24"/>
                <w:szCs w:val="24"/>
                <w:lang w:eastAsia="ru-RU"/>
              </w:rPr>
              <w:t>Кирова  д.</w:t>
            </w:r>
            <w:proofErr w:type="gramEnd"/>
            <w:r w:rsidRPr="00942741">
              <w:rPr>
                <w:rFonts w:eastAsia="Times New Roman" w:cs="Times New Roman"/>
                <w:sz w:val="24"/>
                <w:szCs w:val="24"/>
                <w:lang w:eastAsia="ru-RU"/>
              </w:rPr>
              <w:t xml:space="preserve"> 48 «Школьная»</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Харитоново, пер. Деповской, д. 14в, п.1 «Харитоново»</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Григорово д. 148 «Григорово»</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Строителей, д.9 фл.1 БМК №1</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Первомайская, д.56, фл.1 БМК №6</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 xml:space="preserve">п. Шипицыно, </w:t>
            </w:r>
            <w:proofErr w:type="gramStart"/>
            <w:r w:rsidRPr="00942741">
              <w:rPr>
                <w:rFonts w:eastAsia="Times New Roman" w:cs="Times New Roman"/>
                <w:sz w:val="24"/>
                <w:szCs w:val="24"/>
                <w:lang w:eastAsia="ru-RU"/>
              </w:rPr>
              <w:t>Советская,д.</w:t>
            </w:r>
            <w:proofErr w:type="gramEnd"/>
            <w:r w:rsidRPr="00942741">
              <w:rPr>
                <w:rFonts w:eastAsia="Times New Roman" w:cs="Times New Roman"/>
                <w:sz w:val="24"/>
                <w:szCs w:val="24"/>
                <w:lang w:eastAsia="ru-RU"/>
              </w:rPr>
              <w:t>10, фл.2а БМК №8</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Федотовская, ул. Рубцова, д. 28а «Федотовская»</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Куимиха, ул. Центральная, д.42в «Куимиха»</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д. Курцево, ул. Молодёжная, 1а «Курцево»</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Приводино ул. Водников д. 8а «Водников»</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Речная, д. 25а №1</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Советская 63в №3</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Октябрьская д. 12 №4</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Первомайская д. 33</w:t>
            </w:r>
            <w:proofErr w:type="gramStart"/>
            <w:r w:rsidRPr="00942741">
              <w:rPr>
                <w:rFonts w:eastAsia="Times New Roman" w:cs="Times New Roman"/>
                <w:sz w:val="24"/>
                <w:szCs w:val="24"/>
                <w:lang w:eastAsia="ru-RU"/>
              </w:rPr>
              <w:t>б  «</w:t>
            </w:r>
            <w:proofErr w:type="gramEnd"/>
            <w:r w:rsidRPr="00942741">
              <w:rPr>
                <w:rFonts w:eastAsia="Times New Roman" w:cs="Times New Roman"/>
                <w:sz w:val="24"/>
                <w:szCs w:val="24"/>
                <w:lang w:eastAsia="ru-RU"/>
              </w:rPr>
              <w:t>Больничная»</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Удимский ул. Школьная д.1 «Школьная»</w:t>
            </w:r>
          </w:p>
        </w:tc>
        <w:tc>
          <w:tcPr>
            <w:tcW w:w="2127" w:type="dxa"/>
            <w:tcBorders>
              <w:top w:val="single" w:sz="6" w:space="0" w:color="auto"/>
              <w:left w:val="single" w:sz="4" w:space="0" w:color="auto"/>
              <w:bottom w:val="single" w:sz="6" w:space="0" w:color="auto"/>
              <w:right w:val="single" w:sz="4" w:space="0" w:color="auto"/>
            </w:tcBorders>
            <w:vAlign w:val="center"/>
          </w:tcPr>
          <w:p w:rsidR="00473CAA" w:rsidRPr="00942741" w:rsidRDefault="00473CAA" w:rsidP="000A03D9">
            <w:pPr>
              <w:spacing w:after="0" w:line="240" w:lineRule="auto"/>
              <w:jc w:val="center"/>
              <w:rPr>
                <w:rFonts w:cs="Times New Roman"/>
                <w:sz w:val="24"/>
                <w:szCs w:val="24"/>
              </w:rPr>
            </w:pPr>
            <w:r w:rsidRPr="00942741">
              <w:rPr>
                <w:rFonts w:cs="Times New Roman"/>
                <w:sz w:val="24"/>
                <w:szCs w:val="24"/>
              </w:rPr>
              <w:t>ООО «Лешуконская теплоэнергетическая компания»</w:t>
            </w:r>
          </w:p>
        </w:tc>
        <w:tc>
          <w:tcPr>
            <w:tcW w:w="2126" w:type="dxa"/>
            <w:vMerge w:val="restart"/>
            <w:tcBorders>
              <w:top w:val="single" w:sz="6" w:space="0" w:color="auto"/>
              <w:left w:val="single" w:sz="4" w:space="0" w:color="auto"/>
              <w:right w:val="single" w:sz="4" w:space="0" w:color="auto"/>
            </w:tcBorders>
            <w:vAlign w:val="center"/>
          </w:tcPr>
          <w:p w:rsidR="00473CAA" w:rsidRPr="00942741" w:rsidRDefault="00473CAA" w:rsidP="000A03D9">
            <w:pPr>
              <w:spacing w:after="0" w:line="240" w:lineRule="auto"/>
              <w:jc w:val="center"/>
              <w:rPr>
                <w:rFonts w:cs="Times New Roman"/>
                <w:sz w:val="24"/>
                <w:szCs w:val="24"/>
              </w:rPr>
            </w:pPr>
            <w:r w:rsidRPr="00942741">
              <w:rPr>
                <w:rFonts w:eastAsia="Times New Roman"/>
                <w:bCs/>
                <w:sz w:val="24"/>
                <w:szCs w:val="24"/>
              </w:rPr>
              <w:t xml:space="preserve">Согласно границе расположения потребителей, подключенных к источнику – котельная  </w:t>
            </w:r>
          </w:p>
        </w:tc>
      </w:tr>
      <w:tr w:rsidR="00473CAA" w:rsidRPr="00942741" w:rsidTr="00473CAA">
        <w:trPr>
          <w:trHeight w:val="20"/>
          <w:jc w:val="center"/>
        </w:trPr>
        <w:tc>
          <w:tcPr>
            <w:tcW w:w="369"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0A03D9">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2</w:t>
            </w:r>
          </w:p>
        </w:tc>
        <w:tc>
          <w:tcPr>
            <w:tcW w:w="4920"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№1 ул. Песчаная д. 24 г</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№2 ул. Железнодорожная д. 19 б</w:t>
            </w:r>
          </w:p>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Черемушский котельная №2 ул. Железнодорожная д. 19 б</w:t>
            </w:r>
          </w:p>
        </w:tc>
        <w:tc>
          <w:tcPr>
            <w:tcW w:w="2127" w:type="dxa"/>
            <w:tcBorders>
              <w:top w:val="single" w:sz="6" w:space="0" w:color="auto"/>
              <w:left w:val="single" w:sz="4" w:space="0" w:color="auto"/>
              <w:bottom w:val="single" w:sz="6" w:space="0" w:color="auto"/>
              <w:right w:val="single" w:sz="4" w:space="0" w:color="auto"/>
            </w:tcBorders>
            <w:vAlign w:val="center"/>
          </w:tcPr>
          <w:p w:rsidR="00473CAA" w:rsidRPr="00942741" w:rsidRDefault="00473CAA" w:rsidP="000A03D9">
            <w:pPr>
              <w:spacing w:after="0" w:line="240" w:lineRule="auto"/>
              <w:jc w:val="center"/>
              <w:rPr>
                <w:rFonts w:eastAsia="Times New Roman" w:cs="Times New Roman"/>
                <w:sz w:val="24"/>
                <w:szCs w:val="24"/>
              </w:rPr>
            </w:pPr>
            <w:r w:rsidRPr="00942741">
              <w:rPr>
                <w:rFonts w:eastAsia="Times New Roman" w:cs="Times New Roman"/>
                <w:sz w:val="24"/>
                <w:szCs w:val="24"/>
              </w:rPr>
              <w:t>ООО «Трест Сервис»</w:t>
            </w:r>
          </w:p>
        </w:tc>
        <w:tc>
          <w:tcPr>
            <w:tcW w:w="2126" w:type="dxa"/>
            <w:vMerge/>
            <w:tcBorders>
              <w:left w:val="single" w:sz="4" w:space="0" w:color="auto"/>
              <w:right w:val="single" w:sz="4" w:space="0" w:color="auto"/>
            </w:tcBorders>
            <w:vAlign w:val="center"/>
          </w:tcPr>
          <w:p w:rsidR="00473CAA" w:rsidRPr="00942741" w:rsidRDefault="00473CAA" w:rsidP="000A03D9">
            <w:pPr>
              <w:spacing w:after="0" w:line="240" w:lineRule="auto"/>
              <w:jc w:val="center"/>
              <w:rPr>
                <w:rFonts w:eastAsia="Times New Roman"/>
                <w:bCs/>
                <w:sz w:val="24"/>
                <w:szCs w:val="24"/>
              </w:rPr>
            </w:pPr>
          </w:p>
        </w:tc>
      </w:tr>
      <w:tr w:rsidR="00473CAA" w:rsidRPr="00942741" w:rsidTr="00473CAA">
        <w:trPr>
          <w:trHeight w:val="20"/>
          <w:jc w:val="center"/>
        </w:trPr>
        <w:tc>
          <w:tcPr>
            <w:tcW w:w="369"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0A03D9">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3</w:t>
            </w:r>
          </w:p>
        </w:tc>
        <w:tc>
          <w:tcPr>
            <w:tcW w:w="4920"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Шипицыно, ул. Ломоносова, д. 56, фл. 3</w:t>
            </w:r>
          </w:p>
        </w:tc>
        <w:tc>
          <w:tcPr>
            <w:tcW w:w="2127" w:type="dxa"/>
            <w:tcBorders>
              <w:top w:val="single" w:sz="6" w:space="0" w:color="auto"/>
              <w:left w:val="single" w:sz="4" w:space="0" w:color="auto"/>
              <w:bottom w:val="single" w:sz="6" w:space="0" w:color="auto"/>
              <w:right w:val="single" w:sz="4" w:space="0" w:color="auto"/>
            </w:tcBorders>
            <w:vAlign w:val="center"/>
          </w:tcPr>
          <w:p w:rsidR="00473CAA" w:rsidRPr="00942741" w:rsidRDefault="00473CAA" w:rsidP="000A03D9">
            <w:pPr>
              <w:spacing w:after="0" w:line="240" w:lineRule="auto"/>
              <w:jc w:val="center"/>
              <w:rPr>
                <w:rFonts w:eastAsia="Times New Roman" w:cs="Times New Roman"/>
                <w:sz w:val="24"/>
                <w:szCs w:val="24"/>
              </w:rPr>
            </w:pPr>
            <w:r w:rsidRPr="00942741">
              <w:rPr>
                <w:rFonts w:eastAsia="Times New Roman" w:cs="Times New Roman"/>
                <w:sz w:val="24"/>
                <w:szCs w:val="24"/>
              </w:rPr>
              <w:t>ИП Рукаванов О.А.</w:t>
            </w:r>
          </w:p>
        </w:tc>
        <w:tc>
          <w:tcPr>
            <w:tcW w:w="2126" w:type="dxa"/>
            <w:vMerge/>
            <w:tcBorders>
              <w:left w:val="single" w:sz="4" w:space="0" w:color="auto"/>
              <w:right w:val="single" w:sz="4" w:space="0" w:color="auto"/>
            </w:tcBorders>
            <w:vAlign w:val="center"/>
          </w:tcPr>
          <w:p w:rsidR="00473CAA" w:rsidRPr="00942741" w:rsidRDefault="00473CAA" w:rsidP="000A03D9">
            <w:pPr>
              <w:spacing w:after="0" w:line="240" w:lineRule="auto"/>
              <w:jc w:val="center"/>
              <w:rPr>
                <w:rFonts w:eastAsia="Times New Roman"/>
                <w:bCs/>
                <w:sz w:val="24"/>
                <w:szCs w:val="24"/>
              </w:rPr>
            </w:pPr>
          </w:p>
        </w:tc>
      </w:tr>
      <w:tr w:rsidR="00473CAA" w:rsidRPr="00942741" w:rsidTr="00473CAA">
        <w:trPr>
          <w:trHeight w:val="20"/>
          <w:jc w:val="center"/>
        </w:trPr>
        <w:tc>
          <w:tcPr>
            <w:tcW w:w="369"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0A03D9">
            <w:pPr>
              <w:spacing w:after="0" w:line="240" w:lineRule="auto"/>
              <w:jc w:val="center"/>
              <w:rPr>
                <w:rFonts w:eastAsia="Times New Roman" w:cs="Times New Roman"/>
                <w:sz w:val="24"/>
                <w:szCs w:val="24"/>
                <w:lang w:eastAsia="ru-RU"/>
              </w:rPr>
            </w:pPr>
            <w:r w:rsidRPr="00942741">
              <w:rPr>
                <w:rFonts w:eastAsia="Times New Roman" w:cs="Times New Roman"/>
                <w:sz w:val="24"/>
                <w:szCs w:val="24"/>
                <w:lang w:eastAsia="ru-RU"/>
              </w:rPr>
              <w:t>4</w:t>
            </w:r>
          </w:p>
        </w:tc>
        <w:tc>
          <w:tcPr>
            <w:tcW w:w="4920" w:type="dxa"/>
            <w:tcBorders>
              <w:top w:val="single" w:sz="6" w:space="0" w:color="auto"/>
              <w:left w:val="single" w:sz="6" w:space="0" w:color="auto"/>
              <w:bottom w:val="single" w:sz="6" w:space="0" w:color="auto"/>
              <w:right w:val="single" w:sz="6" w:space="0" w:color="auto"/>
            </w:tcBorders>
            <w:vAlign w:val="center"/>
          </w:tcPr>
          <w:p w:rsidR="00473CAA" w:rsidRPr="00942741" w:rsidRDefault="00473CAA" w:rsidP="00473CAA">
            <w:pPr>
              <w:spacing w:after="0" w:line="240" w:lineRule="auto"/>
              <w:rPr>
                <w:rFonts w:eastAsia="Times New Roman" w:cs="Times New Roman"/>
                <w:sz w:val="24"/>
                <w:szCs w:val="24"/>
                <w:lang w:eastAsia="ru-RU"/>
              </w:rPr>
            </w:pPr>
            <w:r w:rsidRPr="00942741">
              <w:rPr>
                <w:rFonts w:eastAsia="Times New Roman" w:cs="Times New Roman"/>
                <w:sz w:val="24"/>
                <w:szCs w:val="24"/>
                <w:lang w:eastAsia="ru-RU"/>
              </w:rPr>
              <w:t>п. Приводино ул. Мира</w:t>
            </w:r>
          </w:p>
        </w:tc>
        <w:tc>
          <w:tcPr>
            <w:tcW w:w="2127" w:type="dxa"/>
            <w:tcBorders>
              <w:top w:val="single" w:sz="6" w:space="0" w:color="auto"/>
              <w:left w:val="single" w:sz="4" w:space="0" w:color="auto"/>
              <w:bottom w:val="single" w:sz="6" w:space="0" w:color="auto"/>
              <w:right w:val="single" w:sz="4" w:space="0" w:color="auto"/>
            </w:tcBorders>
            <w:vAlign w:val="center"/>
          </w:tcPr>
          <w:p w:rsidR="00473CAA" w:rsidRPr="00942741" w:rsidRDefault="00473CAA" w:rsidP="000A03D9">
            <w:pPr>
              <w:spacing w:after="0" w:line="240" w:lineRule="auto"/>
              <w:jc w:val="center"/>
              <w:rPr>
                <w:rFonts w:eastAsia="Times New Roman" w:cs="Times New Roman"/>
                <w:sz w:val="24"/>
                <w:szCs w:val="24"/>
              </w:rPr>
            </w:pPr>
            <w:r w:rsidRPr="00942741">
              <w:rPr>
                <w:rFonts w:eastAsia="Times New Roman" w:cs="Times New Roman"/>
                <w:sz w:val="24"/>
                <w:szCs w:val="24"/>
              </w:rPr>
              <w:t>ООО «Теплогазстрой» - Приводинский ЛПУМГ</w:t>
            </w:r>
          </w:p>
        </w:tc>
        <w:tc>
          <w:tcPr>
            <w:tcW w:w="2126" w:type="dxa"/>
            <w:vMerge/>
            <w:tcBorders>
              <w:left w:val="single" w:sz="4" w:space="0" w:color="auto"/>
              <w:bottom w:val="single" w:sz="6" w:space="0" w:color="auto"/>
              <w:right w:val="single" w:sz="4" w:space="0" w:color="auto"/>
            </w:tcBorders>
            <w:vAlign w:val="center"/>
          </w:tcPr>
          <w:p w:rsidR="00473CAA" w:rsidRPr="00942741" w:rsidRDefault="00473CAA" w:rsidP="000A03D9">
            <w:pPr>
              <w:spacing w:after="0" w:line="240" w:lineRule="auto"/>
              <w:jc w:val="center"/>
              <w:rPr>
                <w:rFonts w:eastAsia="Times New Roman"/>
                <w:bCs/>
                <w:sz w:val="24"/>
                <w:szCs w:val="24"/>
              </w:rPr>
            </w:pPr>
          </w:p>
        </w:tc>
      </w:tr>
    </w:tbl>
    <w:p w:rsidR="00F73EE0" w:rsidRDefault="00F73EE0" w:rsidP="00F73EE0">
      <w:pPr>
        <w:pStyle w:val="1fff0"/>
        <w:rPr>
          <w:lang w:bidi="en-US"/>
        </w:rPr>
      </w:pPr>
      <w:bookmarkStart w:id="191" w:name="_Toc141794600"/>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r w:rsidRPr="000A03D9">
        <w:rPr>
          <w:rFonts w:eastAsia="Times New Roman" w:cs="Times New Roman"/>
          <w:b/>
          <w:iCs/>
          <w:sz w:val="24"/>
          <w:szCs w:val="24"/>
          <w:lang w:bidi="en-US"/>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91"/>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 определения единой теплоснабжающей организации:</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w:t>
      </w:r>
      <w:r w:rsidRPr="000A03D9">
        <w:rPr>
          <w:rFonts w:eastAsia="Times New Roman" w:cs="Times New Roman"/>
          <w:sz w:val="24"/>
          <w:szCs w:val="24"/>
        </w:rPr>
        <w:br/>
        <w:t>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0A03D9">
        <w:rPr>
          <w:rFonts w:eastAsia="Times New Roman" w:cs="Times New Roman"/>
          <w:sz w:val="24"/>
          <w:szCs w:val="24"/>
        </w:rPr>
        <w:br/>
        <w:t xml:space="preserve">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переключениями оперативному управлению гидравлическими режимами, что обосновывается в схеме теплоснабжения.</w:t>
      </w:r>
      <w:r w:rsidRPr="000A03D9">
        <w:rPr>
          <w:rFonts w:eastAsia="Times New Roman" w:cs="Times New Roman"/>
          <w:sz w:val="24"/>
          <w:szCs w:val="24"/>
        </w:rPr>
        <w:br/>
        <w:t>Единая теплоснабжающая организация обязана:</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r w:rsidRPr="000A03D9">
        <w:rPr>
          <w:rFonts w:eastAsia="Times New Roman" w:cs="Times New Roman"/>
          <w:sz w:val="24"/>
          <w:szCs w:val="24"/>
        </w:rPr>
        <w:br/>
        <w:t xml:space="preserve">         - 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w:t>
      </w:r>
      <w:r w:rsidR="00D11A7F">
        <w:rPr>
          <w:rFonts w:eastAsia="Times New Roman" w:cs="Times New Roman"/>
          <w:sz w:val="24"/>
          <w:szCs w:val="24"/>
        </w:rPr>
        <w:t>разработке схемы</w:t>
      </w:r>
      <w:r w:rsidRPr="000A03D9">
        <w:rPr>
          <w:rFonts w:eastAsia="Times New Roman" w:cs="Times New Roman"/>
          <w:sz w:val="24"/>
          <w:szCs w:val="24"/>
        </w:rPr>
        <w:t>;</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lastRenderedPageBreak/>
        <w:t>- надлежащим образом исполнять обязательства перед иными теплоснабжающими и теплосетевыми организациями в зоне своей деятельности;</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осуществлять контроль режимов потребления тепловой энергии в зоне своей деятельности.</w:t>
      </w:r>
    </w:p>
    <w:p w:rsidR="000A03D9" w:rsidRPr="000A03D9" w:rsidRDefault="000A03D9" w:rsidP="00473CAA">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В настоящее время</w:t>
      </w:r>
      <w:r w:rsidR="00473CAA">
        <w:rPr>
          <w:rFonts w:eastAsia="Times New Roman" w:cs="Times New Roman"/>
          <w:sz w:val="24"/>
          <w:szCs w:val="24"/>
        </w:rPr>
        <w:t xml:space="preserve">  </w:t>
      </w:r>
      <w:r w:rsidR="00473CAA" w:rsidRPr="00473CAA">
        <w:rPr>
          <w:rFonts w:eastAsia="Times New Roman" w:cs="Times New Roman"/>
          <w:sz w:val="24"/>
          <w:szCs w:val="24"/>
        </w:rPr>
        <w:t>ООО «Лешуконска</w:t>
      </w:r>
      <w:r w:rsidR="00473CAA">
        <w:rPr>
          <w:rFonts w:eastAsia="Times New Roman" w:cs="Times New Roman"/>
          <w:sz w:val="24"/>
          <w:szCs w:val="24"/>
        </w:rPr>
        <w:t xml:space="preserve">я теплоэнергетическая компания», ООО «Трест Сервис», ИП Рукаванов О.А., </w:t>
      </w:r>
      <w:r w:rsidR="00473CAA" w:rsidRPr="00473CAA">
        <w:rPr>
          <w:rFonts w:eastAsia="Times New Roman" w:cs="Times New Roman"/>
          <w:sz w:val="24"/>
          <w:szCs w:val="24"/>
        </w:rPr>
        <w:t>ООО «Теплогазстрой» - Приводинский ЛПУМГ</w:t>
      </w:r>
      <w:r w:rsidRPr="000A03D9">
        <w:rPr>
          <w:rFonts w:eastAsia="Times New Roman" w:cs="Times New Roman"/>
          <w:sz w:val="24"/>
          <w:szCs w:val="24"/>
        </w:rPr>
        <w:t xml:space="preserve"> отвеча</w:t>
      </w:r>
      <w:r w:rsidR="00473CAA">
        <w:rPr>
          <w:rFonts w:eastAsia="Times New Roman" w:cs="Times New Roman"/>
          <w:sz w:val="24"/>
          <w:szCs w:val="24"/>
        </w:rPr>
        <w:t>ю</w:t>
      </w:r>
      <w:r w:rsidRPr="000A03D9">
        <w:rPr>
          <w:rFonts w:eastAsia="Times New Roman" w:cs="Times New Roman"/>
          <w:sz w:val="24"/>
          <w:szCs w:val="24"/>
        </w:rPr>
        <w:t>т всем требованиям критериев по определению единой теплоснабжающей организации.</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92" w:name="_Toc141794601"/>
      <w:r w:rsidRPr="000A03D9">
        <w:rPr>
          <w:rFonts w:eastAsia="Times New Roman" w:cs="Times New Roman"/>
          <w:b/>
          <w:iCs/>
          <w:sz w:val="24"/>
          <w:szCs w:val="24"/>
          <w:lang w:bidi="en-US"/>
        </w:rPr>
        <w:t>г) информация о поданных теплоснабжающими организациями заявках на присвоение статуса единой теплоснабжающей организации</w:t>
      </w:r>
      <w:bookmarkEnd w:id="192"/>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r w:rsidRPr="000A03D9">
        <w:rPr>
          <w:rFonts w:eastAsia="Times New Roman" w:cs="Times New Roman"/>
          <w:sz w:val="24"/>
          <w:szCs w:val="24"/>
        </w:rPr>
        <w:t xml:space="preserve">При разработке проекта схемы теплоснабжения информация о поданных заявок на присвоение статуса единой теплоснабжающей организации отсутствуют. </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93" w:name="_Toc141794602"/>
      <w:r w:rsidRPr="000A03D9">
        <w:rPr>
          <w:rFonts w:eastAsia="Times New Roman" w:cs="Times New Roman"/>
          <w:b/>
          <w:iCs/>
          <w:sz w:val="24"/>
          <w:szCs w:val="24"/>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93"/>
    </w:p>
    <w:p w:rsidR="00250852" w:rsidRDefault="00250852"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250852" w:rsidP="000A03D9">
      <w:pPr>
        <w:shd w:val="clear" w:color="auto" w:fill="FFFFFF"/>
        <w:spacing w:before="120" w:after="0" w:line="360" w:lineRule="auto"/>
        <w:ind w:firstLine="567"/>
        <w:contextualSpacing/>
        <w:jc w:val="both"/>
        <w:rPr>
          <w:rFonts w:eastAsia="Times New Roman" w:cs="Times New Roman"/>
          <w:sz w:val="24"/>
          <w:szCs w:val="24"/>
        </w:rPr>
      </w:pPr>
      <w:r>
        <w:rPr>
          <w:rFonts w:eastAsia="Times New Roman" w:cs="Times New Roman"/>
          <w:sz w:val="24"/>
          <w:szCs w:val="24"/>
        </w:rPr>
        <w:t xml:space="preserve">В таблице 10.2. представлен </w:t>
      </w:r>
      <w:r w:rsidRPr="00250852">
        <w:rPr>
          <w:rFonts w:eastAsia="Times New Roman" w:cs="Times New Roman"/>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rFonts w:eastAsia="Times New Roman" w:cs="Times New Roman"/>
          <w:sz w:val="24"/>
          <w:szCs w:val="24"/>
        </w:rPr>
        <w:t>муниципального округа.</w:t>
      </w: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0A03D9" w:rsidRDefault="000A03D9" w:rsidP="000A03D9">
      <w:pPr>
        <w:shd w:val="clear" w:color="auto" w:fill="FFFFFF"/>
        <w:spacing w:before="120" w:after="0" w:line="360" w:lineRule="auto"/>
        <w:ind w:firstLine="567"/>
        <w:contextualSpacing/>
        <w:jc w:val="both"/>
        <w:rPr>
          <w:rFonts w:eastAsia="Times New Roman" w:cs="Times New Roman"/>
          <w:sz w:val="24"/>
          <w:szCs w:val="24"/>
        </w:rPr>
      </w:pPr>
    </w:p>
    <w:p w:rsidR="00250852" w:rsidRDefault="00250852" w:rsidP="000A03D9">
      <w:pPr>
        <w:shd w:val="clear" w:color="auto" w:fill="FFFFFF"/>
        <w:spacing w:before="120" w:after="0" w:line="360" w:lineRule="auto"/>
        <w:ind w:firstLine="567"/>
        <w:contextualSpacing/>
        <w:jc w:val="both"/>
        <w:rPr>
          <w:rFonts w:eastAsia="Times New Roman" w:cs="Times New Roman"/>
          <w:sz w:val="24"/>
          <w:szCs w:val="24"/>
        </w:rPr>
      </w:pPr>
    </w:p>
    <w:p w:rsidR="00250852" w:rsidRDefault="00250852" w:rsidP="000A03D9">
      <w:pPr>
        <w:shd w:val="clear" w:color="auto" w:fill="FFFFFF"/>
        <w:spacing w:before="120" w:after="0" w:line="360" w:lineRule="auto"/>
        <w:ind w:firstLine="567"/>
        <w:contextualSpacing/>
        <w:jc w:val="both"/>
        <w:rPr>
          <w:rFonts w:eastAsia="Times New Roman" w:cs="Times New Roman"/>
          <w:sz w:val="24"/>
          <w:szCs w:val="24"/>
        </w:rPr>
      </w:pPr>
    </w:p>
    <w:p w:rsidR="000A03D9" w:rsidRPr="000A03D9" w:rsidRDefault="000A03D9" w:rsidP="000A03D9">
      <w:pPr>
        <w:widowControl w:val="0"/>
        <w:autoSpaceDE w:val="0"/>
        <w:autoSpaceDN w:val="0"/>
        <w:spacing w:after="0" w:line="360" w:lineRule="auto"/>
        <w:ind w:right="-1" w:firstLine="567"/>
        <w:jc w:val="both"/>
        <w:outlineLvl w:val="0"/>
        <w:rPr>
          <w:rFonts w:eastAsia="Times New Roman" w:cs="Times New Roman"/>
          <w:b/>
          <w:bCs/>
          <w:sz w:val="24"/>
          <w:szCs w:val="24"/>
        </w:rPr>
      </w:pPr>
      <w:bookmarkStart w:id="194" w:name="_Toc32306875"/>
      <w:bookmarkStart w:id="195" w:name="_Toc141794603"/>
      <w:bookmarkStart w:id="196" w:name="_Toc149245463"/>
      <w:r w:rsidRPr="000A03D9">
        <w:rPr>
          <w:rFonts w:eastAsia="Times New Roman" w:cs="Times New Roman"/>
          <w:b/>
          <w:bCs/>
          <w:sz w:val="24"/>
          <w:szCs w:val="24"/>
        </w:rPr>
        <w:lastRenderedPageBreak/>
        <w:t xml:space="preserve">РАЗДЕЛ </w:t>
      </w:r>
      <w:r w:rsidRPr="00AA5A17">
        <w:rPr>
          <w:rFonts w:eastAsia="Times New Roman" w:cs="Times New Roman"/>
          <w:b/>
          <w:bCs/>
          <w:sz w:val="24"/>
          <w:szCs w:val="24"/>
        </w:rPr>
        <w:t>11. РЕШЕНИЕ О РАСПРЕДЕЛЕНИИ ТЕПЛОВОЙ НАГРУЗКИ МЕЖДУ ИСТОЧНИКАМИ ТЕПЛОВОЙ ЭНЕРГИИ</w:t>
      </w:r>
      <w:bookmarkEnd w:id="194"/>
      <w:bookmarkEnd w:id="195"/>
      <w:bookmarkEnd w:id="196"/>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97" w:name="_Toc141794604"/>
      <w:r w:rsidRPr="000A03D9">
        <w:rPr>
          <w:rFonts w:eastAsia="Times New Roman" w:cs="Times New Roman"/>
          <w:b/>
          <w:iCs/>
          <w:sz w:val="24"/>
          <w:szCs w:val="24"/>
          <w:lang w:bidi="en-US"/>
        </w:rPr>
        <w:t xml:space="preserve">а) </w:t>
      </w:r>
      <w:r w:rsidRPr="000A03D9">
        <w:rPr>
          <w:rFonts w:eastAsia="Times New Roman" w:cs="Times New Roman"/>
          <w:b/>
          <w:bCs/>
          <w:sz w:val="24"/>
          <w:szCs w:val="24"/>
          <w:lang w:bidi="en-US"/>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97"/>
      <w:r w:rsidRPr="000A03D9">
        <w:rPr>
          <w:rFonts w:eastAsia="Times New Roman" w:cs="Times New Roman"/>
          <w:b/>
          <w:iCs/>
          <w:sz w:val="24"/>
          <w:szCs w:val="24"/>
          <w:lang w:bidi="en-US"/>
        </w:rPr>
        <w:t xml:space="preserve"> </w:t>
      </w:r>
    </w:p>
    <w:p w:rsidR="000A03D9" w:rsidRPr="000A03D9" w:rsidRDefault="000A03D9" w:rsidP="000A03D9">
      <w:pPr>
        <w:spacing w:before="120" w:after="0" w:line="360" w:lineRule="auto"/>
        <w:ind w:firstLine="567"/>
        <w:jc w:val="both"/>
        <w:rPr>
          <w:rFonts w:eastAsia="Times New Roman" w:cs="Times New Roman"/>
          <w:sz w:val="24"/>
          <w:szCs w:val="24"/>
          <w:lang w:eastAsia="ru-RU"/>
        </w:rPr>
      </w:pPr>
      <w:r w:rsidRPr="000A03D9">
        <w:rPr>
          <w:rFonts w:eastAsia="Times New Roman" w:cs="Times New Roman"/>
          <w:sz w:val="24"/>
          <w:szCs w:val="24"/>
          <w:lang w:eastAsia="ru-RU"/>
        </w:rPr>
        <w:t xml:space="preserve">Изменения в распределении тепловой нагрузки между источниками тепловой энергии настоящей схемой не запланировано.   </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198" w:name="_Toc141794605"/>
      <w:r w:rsidRPr="000A03D9">
        <w:rPr>
          <w:rFonts w:eastAsia="Times New Roman" w:cs="Times New Roman"/>
          <w:b/>
          <w:bCs/>
          <w:sz w:val="24"/>
          <w:szCs w:val="24"/>
          <w:lang w:bidi="en-US"/>
        </w:rPr>
        <w:t>б) сроки выполнения перераспределения для каждого этапа</w:t>
      </w:r>
      <w:bookmarkEnd w:id="198"/>
      <w:r w:rsidRPr="000A03D9">
        <w:rPr>
          <w:rFonts w:eastAsia="Times New Roman" w:cs="Times New Roman"/>
          <w:b/>
          <w:iCs/>
          <w:sz w:val="24"/>
          <w:szCs w:val="24"/>
          <w:lang w:bidi="en-US"/>
        </w:rPr>
        <w:t xml:space="preserve"> </w:t>
      </w:r>
    </w:p>
    <w:p w:rsidR="000A03D9" w:rsidRPr="000A03D9" w:rsidRDefault="000A03D9" w:rsidP="000A03D9">
      <w:pPr>
        <w:spacing w:before="120" w:after="0" w:line="360" w:lineRule="auto"/>
        <w:ind w:firstLine="567"/>
        <w:jc w:val="both"/>
        <w:rPr>
          <w:rFonts w:eastAsia="Times New Roman" w:cs="Times New Roman"/>
          <w:sz w:val="24"/>
          <w:szCs w:val="24"/>
          <w:lang w:eastAsia="ru-RU"/>
        </w:rPr>
      </w:pPr>
      <w:r w:rsidRPr="000A03D9">
        <w:rPr>
          <w:rFonts w:eastAsia="Times New Roman" w:cs="Times New Roman"/>
          <w:sz w:val="24"/>
          <w:szCs w:val="24"/>
          <w:lang w:eastAsia="ru-RU"/>
        </w:rPr>
        <w:t xml:space="preserve">Изменения в распределении тепловой нагрузки между источниками тепловой энергии настоящей схемой не запланировано.   </w:t>
      </w:r>
    </w:p>
    <w:p w:rsidR="000A03D9" w:rsidRPr="000A03D9" w:rsidRDefault="000A03D9" w:rsidP="000A03D9">
      <w:pPr>
        <w:spacing w:after="0" w:line="360" w:lineRule="auto"/>
        <w:ind w:firstLine="567"/>
        <w:jc w:val="both"/>
        <w:rPr>
          <w:rFonts w:cs="Times New Roman"/>
          <w:sz w:val="24"/>
          <w:szCs w:val="24"/>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spacing w:after="0" w:line="240" w:lineRule="auto"/>
        <w:ind w:firstLine="567"/>
        <w:jc w:val="both"/>
        <w:rPr>
          <w:rFonts w:cs="Times New Roman"/>
          <w:sz w:val="20"/>
          <w:szCs w:val="20"/>
        </w:rPr>
      </w:pPr>
    </w:p>
    <w:p w:rsidR="000A03D9" w:rsidRPr="000A03D9" w:rsidRDefault="000A03D9" w:rsidP="000A03D9">
      <w:pPr>
        <w:widowControl w:val="0"/>
        <w:autoSpaceDE w:val="0"/>
        <w:autoSpaceDN w:val="0"/>
        <w:spacing w:after="0" w:line="360" w:lineRule="auto"/>
        <w:ind w:right="-1" w:firstLine="567"/>
        <w:jc w:val="both"/>
        <w:outlineLvl w:val="0"/>
        <w:rPr>
          <w:rFonts w:eastAsia="Times New Roman" w:cs="Times New Roman"/>
          <w:b/>
          <w:bCs/>
          <w:sz w:val="24"/>
          <w:szCs w:val="24"/>
        </w:rPr>
      </w:pPr>
      <w:bookmarkStart w:id="199" w:name="_Toc32306876"/>
      <w:bookmarkStart w:id="200" w:name="_Toc141794606"/>
      <w:bookmarkStart w:id="201" w:name="_Toc149245464"/>
      <w:r w:rsidRPr="000A03D9">
        <w:rPr>
          <w:rFonts w:eastAsia="Times New Roman" w:cs="Times New Roman"/>
          <w:b/>
          <w:bCs/>
          <w:sz w:val="24"/>
          <w:szCs w:val="24"/>
        </w:rPr>
        <w:lastRenderedPageBreak/>
        <w:t>РАЗДЕЛ 12. РЕШЕНИЯ ПО БЕСХОЗЯНЫМ ТЕПЛОВЫМ СЕТЯМ</w:t>
      </w:r>
      <w:bookmarkEnd w:id="199"/>
      <w:bookmarkEnd w:id="200"/>
      <w:bookmarkEnd w:id="201"/>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 xml:space="preserve">Пункт 6 статья 15 Федерального закона от 27 июля 2010 года № 190-ФЗ: </w:t>
      </w:r>
      <w:r w:rsidRPr="000A03D9">
        <w:rPr>
          <w:rFonts w:cs="Times New Roman"/>
          <w:spacing w:val="-1"/>
          <w:sz w:val="24"/>
          <w:szCs w:val="24"/>
        </w:rPr>
        <w:t xml:space="preserve">«В случае выявления бесхозяйных тепловых сетей (тепловых сетей, не имеющих </w:t>
      </w:r>
      <w:r w:rsidRPr="000A03D9">
        <w:rPr>
          <w:rFonts w:cs="Times New Roman"/>
          <w:sz w:val="24"/>
          <w:szCs w:val="24"/>
        </w:rPr>
        <w:t xml:space="preserve">эксплуатирующей организации)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0A03D9">
        <w:rPr>
          <w:rFonts w:cs="Times New Roman"/>
          <w:spacing w:val="-2"/>
          <w:sz w:val="24"/>
          <w:szCs w:val="24"/>
        </w:rPr>
        <w:t xml:space="preserve">теплосетевую организацию, тепловые сети которой непосредственно соединены с </w:t>
      </w:r>
      <w:r w:rsidRPr="000A03D9">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0A03D9">
        <w:rPr>
          <w:rFonts w:cs="Times New Roman"/>
          <w:spacing w:val="-1"/>
          <w:sz w:val="24"/>
          <w:szCs w:val="24"/>
        </w:rPr>
        <w:t xml:space="preserve">бесхозяйные тепловые сети и которая осуществляет содержание и обслуживание </w:t>
      </w:r>
      <w:r w:rsidRPr="000A03D9">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 xml:space="preserve">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от 10 декабря 2015 г. № 931 «Об установлении порядка принятия на учет бесхозяйных недвижимых вещей». </w:t>
      </w:r>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0A03D9">
        <w:rPr>
          <w:rFonts w:cs="Times New Roman"/>
          <w:spacing w:val="-2"/>
          <w:sz w:val="24"/>
          <w:szCs w:val="24"/>
        </w:rPr>
        <w:t xml:space="preserve">управлять муниципальным имуществом, может обратиться в суд с требованием о </w:t>
      </w:r>
      <w:r w:rsidRPr="000A03D9">
        <w:rPr>
          <w:rFonts w:cs="Times New Roman"/>
          <w:sz w:val="24"/>
          <w:szCs w:val="24"/>
        </w:rPr>
        <w:t>признании права муниципальной собственности на эту вещь.</w:t>
      </w:r>
    </w:p>
    <w:p w:rsidR="000A03D9" w:rsidRPr="000A03D9" w:rsidRDefault="00AA5A17" w:rsidP="000A03D9">
      <w:pPr>
        <w:widowControl w:val="0"/>
        <w:autoSpaceDE w:val="0"/>
        <w:autoSpaceDN w:val="0"/>
        <w:spacing w:before="11" w:after="0" w:line="360" w:lineRule="auto"/>
        <w:ind w:firstLine="567"/>
        <w:jc w:val="both"/>
        <w:rPr>
          <w:rFonts w:eastAsia="Times New Roman" w:cs="Times New Roman"/>
          <w:sz w:val="24"/>
          <w:szCs w:val="24"/>
        </w:rPr>
      </w:pPr>
      <w:r>
        <w:rPr>
          <w:rFonts w:eastAsia="Times New Roman" w:cs="Times New Roman"/>
          <w:sz w:val="24"/>
          <w:szCs w:val="24"/>
        </w:rPr>
        <w:t>Б</w:t>
      </w:r>
      <w:r w:rsidR="000A03D9" w:rsidRPr="000A03D9">
        <w:rPr>
          <w:rFonts w:eastAsia="Times New Roman" w:cs="Times New Roman"/>
          <w:sz w:val="24"/>
          <w:szCs w:val="24"/>
        </w:rPr>
        <w:t>есхозяйны</w:t>
      </w:r>
      <w:r>
        <w:rPr>
          <w:rFonts w:eastAsia="Times New Roman" w:cs="Times New Roman"/>
          <w:sz w:val="24"/>
          <w:szCs w:val="24"/>
        </w:rPr>
        <w:t>е</w:t>
      </w:r>
      <w:r w:rsidR="000A03D9" w:rsidRPr="000A03D9">
        <w:rPr>
          <w:rFonts w:eastAsia="Times New Roman" w:cs="Times New Roman"/>
          <w:sz w:val="24"/>
          <w:szCs w:val="24"/>
        </w:rPr>
        <w:t xml:space="preserve"> тепловых сетей </w:t>
      </w:r>
      <w:r>
        <w:rPr>
          <w:rFonts w:eastAsia="Times New Roman" w:cs="Times New Roman"/>
          <w:sz w:val="24"/>
          <w:szCs w:val="24"/>
        </w:rPr>
        <w:t>не выявлены.</w:t>
      </w:r>
      <w:r w:rsidR="000A03D9" w:rsidRPr="000A03D9">
        <w:rPr>
          <w:rFonts w:eastAsia="Times New Roman" w:cs="Times New Roman"/>
          <w:sz w:val="24"/>
          <w:szCs w:val="24"/>
        </w:rPr>
        <w:t xml:space="preserve"> </w:t>
      </w: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sectPr w:rsidR="000A03D9" w:rsidRPr="000A03D9" w:rsidSect="00CD2289">
          <w:pgSz w:w="11906" w:h="16838"/>
          <w:pgMar w:top="1134" w:right="850" w:bottom="1134" w:left="1701" w:header="708" w:footer="708" w:gutter="0"/>
          <w:cols w:space="708"/>
          <w:docGrid w:linePitch="381"/>
        </w:sectPr>
      </w:pPr>
    </w:p>
    <w:p w:rsidR="000A03D9" w:rsidRPr="000A03D9" w:rsidRDefault="000A03D9" w:rsidP="000A03D9">
      <w:pPr>
        <w:widowControl w:val="0"/>
        <w:autoSpaceDE w:val="0"/>
        <w:autoSpaceDN w:val="0"/>
        <w:spacing w:after="0"/>
        <w:ind w:right="-2" w:firstLine="567"/>
        <w:jc w:val="both"/>
        <w:outlineLvl w:val="0"/>
        <w:rPr>
          <w:rFonts w:eastAsia="Times New Roman" w:cs="Times New Roman"/>
          <w:b/>
          <w:bCs/>
          <w:sz w:val="24"/>
          <w:szCs w:val="24"/>
        </w:rPr>
      </w:pPr>
      <w:bookmarkStart w:id="202" w:name="_Toc141794607"/>
      <w:bookmarkStart w:id="203" w:name="_Toc149245465"/>
      <w:r w:rsidRPr="000A03D9">
        <w:rPr>
          <w:rFonts w:eastAsia="Times New Roman" w:cs="Times New Roman"/>
          <w:b/>
          <w:bCs/>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ОКРУГА, ГОРОДА ФЕДЕРАЛЬНОГО ЗНАЧЕНИЯ</w:t>
      </w:r>
      <w:bookmarkEnd w:id="202"/>
      <w:bookmarkEnd w:id="203"/>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04" w:name="_Toc141794608"/>
      <w:r w:rsidRPr="000A03D9">
        <w:rPr>
          <w:rFonts w:eastAsia="Times New Roman" w:cs="Times New Roman"/>
          <w:b/>
          <w:iCs/>
          <w:sz w:val="24"/>
          <w:szCs w:val="24"/>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04"/>
    </w:p>
    <w:p w:rsidR="00AA5A17" w:rsidRDefault="00AA5A17"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 xml:space="preserve">Согласно Концепции участия ПАО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 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ПАО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0A03D9" w:rsidRPr="000A03D9" w:rsidRDefault="000A03D9" w:rsidP="000A03D9">
      <w:pPr>
        <w:suppressAutoHyphens/>
        <w:spacing w:after="0" w:line="360" w:lineRule="auto"/>
        <w:ind w:firstLine="567"/>
        <w:jc w:val="both"/>
        <w:rPr>
          <w:rFonts w:cs="Times New Roman"/>
          <w:sz w:val="16"/>
          <w:szCs w:val="16"/>
        </w:rPr>
      </w:pPr>
      <w:r w:rsidRPr="000A03D9">
        <w:rPr>
          <w:rFonts w:eastAsia="Times New Roman" w:cs="Times New Roman"/>
          <w:sz w:val="24"/>
          <w:szCs w:val="24"/>
        </w:rPr>
        <w:t xml:space="preserve">Этапы развития </w:t>
      </w:r>
      <w:r w:rsidRPr="000A03D9">
        <w:rPr>
          <w:sz w:val="24"/>
        </w:rPr>
        <w:t xml:space="preserve">муниципального образования </w:t>
      </w:r>
      <w:r w:rsidRPr="000A03D9">
        <w:rPr>
          <w:sz w:val="24"/>
          <w:szCs w:val="24"/>
        </w:rPr>
        <w:t>будут осуществляться в соответствии с основными направлениями национальных проектов и региональных программ.</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05" w:name="_Toc141794609"/>
      <w:r w:rsidRPr="000A03D9">
        <w:rPr>
          <w:rFonts w:eastAsia="Times New Roman" w:cs="Times New Roman"/>
          <w:b/>
          <w:iCs/>
          <w:sz w:val="24"/>
          <w:szCs w:val="24"/>
          <w:lang w:bidi="en-US"/>
        </w:rPr>
        <w:t>б) описание проблем организации газоснабжения источников тепловой энергии</w:t>
      </w:r>
      <w:bookmarkEnd w:id="205"/>
    </w:p>
    <w:p w:rsidR="000A03D9" w:rsidRPr="000A03D9" w:rsidRDefault="000A03D9" w:rsidP="000A03D9">
      <w:pPr>
        <w:spacing w:before="120" w:after="0" w:line="360" w:lineRule="auto"/>
        <w:ind w:firstLine="567"/>
        <w:jc w:val="both"/>
        <w:rPr>
          <w:sz w:val="24"/>
          <w:szCs w:val="24"/>
        </w:rPr>
      </w:pPr>
      <w:r w:rsidRPr="000A03D9">
        <w:rPr>
          <w:sz w:val="24"/>
          <w:szCs w:val="24"/>
        </w:rPr>
        <w:t xml:space="preserve">Основным топливом работы котельных в </w:t>
      </w:r>
      <w:r w:rsidRPr="000A03D9">
        <w:rPr>
          <w:rFonts w:eastAsia="Times New Roman" w:cs="Times New Roman"/>
          <w:sz w:val="24"/>
          <w:szCs w:val="24"/>
        </w:rPr>
        <w:t xml:space="preserve">муниципальном образовании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sz w:val="24"/>
          <w:szCs w:val="24"/>
        </w:rPr>
        <w:t xml:space="preserve"> является </w:t>
      </w:r>
      <w:r w:rsidR="00AA5A17">
        <w:rPr>
          <w:sz w:val="24"/>
          <w:szCs w:val="24"/>
        </w:rPr>
        <w:t>дрова и уголь</w:t>
      </w:r>
      <w:r w:rsidRPr="000A03D9">
        <w:rPr>
          <w:sz w:val="24"/>
          <w:szCs w:val="24"/>
        </w:rPr>
        <w:t xml:space="preserve">. </w:t>
      </w:r>
      <w:r w:rsidR="00AA5A17">
        <w:rPr>
          <w:sz w:val="24"/>
          <w:szCs w:val="24"/>
        </w:rPr>
        <w:t>Осуществляется переход на газовые котельные согласно этапам развития муниципального округа и газификации региона.</w:t>
      </w:r>
    </w:p>
    <w:p w:rsidR="000A03D9" w:rsidRDefault="000A03D9" w:rsidP="000A03D9">
      <w:pPr>
        <w:keepNext/>
        <w:keepLines/>
        <w:spacing w:after="0"/>
        <w:ind w:firstLine="567"/>
        <w:jc w:val="both"/>
        <w:outlineLvl w:val="6"/>
        <w:rPr>
          <w:rFonts w:eastAsia="Times New Roman" w:cs="Times New Roman"/>
          <w:b/>
          <w:iCs/>
          <w:sz w:val="24"/>
          <w:szCs w:val="24"/>
          <w:lang w:bidi="en-US"/>
        </w:rPr>
      </w:pPr>
      <w:bookmarkStart w:id="206" w:name="_Toc141794610"/>
      <w:r w:rsidRPr="000A03D9">
        <w:rPr>
          <w:rFonts w:eastAsia="Times New Roman" w:cs="Times New Roman"/>
          <w:b/>
          <w:iCs/>
          <w:sz w:val="24"/>
          <w:szCs w:val="24"/>
          <w:lang w:bidi="en-US"/>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06"/>
    </w:p>
    <w:p w:rsidR="00AA5A17" w:rsidRPr="000A03D9" w:rsidRDefault="00AA5A17" w:rsidP="00C86A27">
      <w:pPr>
        <w:pStyle w:val="1fff0"/>
        <w:rPr>
          <w:lang w:bidi="en-US"/>
        </w:rPr>
      </w:pPr>
    </w:p>
    <w:p w:rsidR="000A03D9" w:rsidRDefault="000A03D9" w:rsidP="000A03D9">
      <w:pPr>
        <w:spacing w:before="120" w:after="0" w:line="360" w:lineRule="auto"/>
        <w:ind w:firstLine="567"/>
        <w:contextualSpacing/>
        <w:jc w:val="both"/>
        <w:rPr>
          <w:rFonts w:cs="Times New Roman"/>
          <w:sz w:val="24"/>
          <w:szCs w:val="24"/>
          <w:shd w:val="clear" w:color="auto" w:fill="FFFFFF"/>
        </w:rPr>
      </w:pPr>
      <w:r w:rsidRPr="000A03D9">
        <w:rPr>
          <w:rFonts w:cs="Times New Roman"/>
          <w:sz w:val="24"/>
          <w:szCs w:val="24"/>
          <w:shd w:val="clear" w:color="auto" w:fill="FFFFFF"/>
        </w:rPr>
        <w:lastRenderedPageBreak/>
        <w:t xml:space="preserve">План мероприятий краевой программы "Газификация жилищно-коммунального хозяйства, промышленных и иных организаций </w:t>
      </w:r>
      <w:r w:rsidR="00BE3049">
        <w:rPr>
          <w:rFonts w:cs="Times New Roman"/>
          <w:sz w:val="24"/>
          <w:szCs w:val="24"/>
          <w:shd w:val="clear" w:color="auto" w:fill="FFFFFF"/>
        </w:rPr>
        <w:t>Архангельской области</w:t>
      </w:r>
      <w:r w:rsidRPr="000A03D9">
        <w:rPr>
          <w:rFonts w:cs="Times New Roman"/>
          <w:sz w:val="24"/>
          <w:szCs w:val="24"/>
          <w:shd w:val="clear" w:color="auto" w:fill="FFFFFF"/>
        </w:rPr>
        <w:t xml:space="preserve"> на 2022 - 2031 годы", реализуемых за счет средств, полученных в результате применения специальных надбавок к тарифам на транспортировку газа газораспределительными организациями, и средств, предусмотренных единым оператором газификации на догазификацию.</w:t>
      </w:r>
    </w:p>
    <w:p w:rsidR="00AA5A17" w:rsidRDefault="00AA5A17" w:rsidP="000A03D9">
      <w:pPr>
        <w:spacing w:before="120" w:after="0" w:line="360" w:lineRule="auto"/>
        <w:ind w:firstLine="567"/>
        <w:contextualSpacing/>
        <w:jc w:val="both"/>
        <w:rPr>
          <w:rFonts w:cs="Times New Roman"/>
          <w:sz w:val="24"/>
          <w:szCs w:val="24"/>
          <w:shd w:val="clear" w:color="auto" w:fill="FFFFFF"/>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07" w:name="_Toc141794611"/>
      <w:r w:rsidRPr="000A03D9">
        <w:rPr>
          <w:rFonts w:cs="Times New Roman"/>
          <w:b/>
          <w:iCs/>
          <w:sz w:val="24"/>
          <w:szCs w:val="24"/>
          <w:lang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0A03D9">
        <w:rPr>
          <w:rFonts w:eastAsia="Times New Roman" w:cs="Times New Roman"/>
          <w:b/>
          <w:iCs/>
          <w:sz w:val="24"/>
          <w:szCs w:val="24"/>
          <w:lang w:bidi="en-US"/>
        </w:rPr>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07"/>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Pr="000A03D9">
        <w:rPr>
          <w:rFonts w:eastAsia="Times New Roman" w:cs="Times New Roman"/>
          <w:sz w:val="24"/>
          <w:szCs w:val="24"/>
        </w:rPr>
        <w:t xml:space="preserve">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cs="Times New Roman"/>
          <w:sz w:val="24"/>
          <w:szCs w:val="24"/>
        </w:rPr>
        <w:t xml:space="preserve">, не предусматривается. </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08" w:name="_Toc141794612"/>
      <w:r w:rsidRPr="000A03D9">
        <w:rPr>
          <w:rFonts w:eastAsia="Times New Roman" w:cs="Times New Roman"/>
          <w:b/>
          <w:iCs/>
          <w:sz w:val="24"/>
          <w:szCs w:val="24"/>
          <w:lang w:bidi="en-US"/>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D11A7F">
        <w:rPr>
          <w:rFonts w:eastAsia="Times New Roman" w:cs="Times New Roman"/>
          <w:b/>
          <w:iCs/>
          <w:sz w:val="24"/>
          <w:szCs w:val="24"/>
          <w:lang w:bidi="en-US"/>
        </w:rPr>
        <w:t>разработке схемы</w:t>
      </w:r>
      <w:r w:rsidRPr="000A03D9">
        <w:rPr>
          <w:rFonts w:eastAsia="Times New Roman" w:cs="Times New Roman"/>
          <w:b/>
          <w:iCs/>
          <w:sz w:val="24"/>
          <w:szCs w:val="24"/>
          <w:lang w:bidi="en-US"/>
        </w:rPr>
        <w:t xml:space="preserve">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08"/>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 xml:space="preserve">Строительство генерирующих объектов, функционирующих в режиме комбинированной выработки электрической и тепловой энергии в </w:t>
      </w:r>
      <w:r w:rsidRPr="000A03D9">
        <w:rPr>
          <w:rFonts w:eastAsia="Times New Roman" w:cs="Times New Roman"/>
          <w:sz w:val="24"/>
          <w:szCs w:val="24"/>
        </w:rPr>
        <w:t xml:space="preserve">муниципальном образовании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w:t>
      </w:r>
      <w:r w:rsidRPr="000A03D9">
        <w:rPr>
          <w:kern w:val="2"/>
          <w:sz w:val="24"/>
          <w:szCs w:val="24"/>
          <w:shd w:val="clear" w:color="auto" w:fill="FFFFFF"/>
        </w:rPr>
        <w:t xml:space="preserve"> </w:t>
      </w:r>
      <w:r w:rsidR="00BE3049">
        <w:rPr>
          <w:kern w:val="2"/>
          <w:sz w:val="24"/>
          <w:szCs w:val="24"/>
          <w:shd w:val="clear" w:color="auto" w:fill="FFFFFF"/>
        </w:rPr>
        <w:t>Архангельской области</w:t>
      </w:r>
      <w:r w:rsidRPr="000A03D9">
        <w:rPr>
          <w:rFonts w:cs="Times New Roman"/>
          <w:sz w:val="24"/>
          <w:szCs w:val="24"/>
        </w:rPr>
        <w:t xml:space="preserve">, не планируется. </w:t>
      </w: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spacing w:before="120" w:after="0" w:line="360" w:lineRule="auto"/>
        <w:ind w:firstLine="567"/>
        <w:contextualSpacing/>
        <w:jc w:val="both"/>
        <w:rPr>
          <w:rFonts w:cs="Times New Roman"/>
          <w:sz w:val="24"/>
          <w:szCs w:val="24"/>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09" w:name="_Toc141794613"/>
      <w:r w:rsidRPr="000A03D9">
        <w:rPr>
          <w:rFonts w:eastAsia="Times New Roman" w:cs="Times New Roman"/>
          <w:b/>
          <w:iCs/>
          <w:sz w:val="24"/>
          <w:szCs w:val="24"/>
          <w:lang w:bidi="en-US"/>
        </w:rP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Республике Крым) о развитии соответствующей системы водоснабжения в части, относящейся к системам теплоснабжения</w:t>
      </w:r>
      <w:bookmarkEnd w:id="209"/>
    </w:p>
    <w:p w:rsidR="000A03D9" w:rsidRPr="000A03D9" w:rsidRDefault="000A03D9" w:rsidP="000A03D9">
      <w:pPr>
        <w:spacing w:before="120" w:after="0" w:line="360" w:lineRule="auto"/>
        <w:ind w:firstLine="567"/>
        <w:jc w:val="both"/>
        <w:rPr>
          <w:sz w:val="24"/>
          <w:szCs w:val="24"/>
        </w:rPr>
      </w:pPr>
      <w:r w:rsidRPr="000A03D9">
        <w:rPr>
          <w:sz w:val="24"/>
          <w:szCs w:val="24"/>
        </w:rPr>
        <w:t xml:space="preserve">Описание системы и структуры водоснабжения, а также решения о развитии системы водоснабжения муниципального образования </w:t>
      </w:r>
      <w:r w:rsidR="00BE3049">
        <w:rPr>
          <w:sz w:val="24"/>
          <w:szCs w:val="24"/>
        </w:rPr>
        <w:t>Котласский муниципальный</w:t>
      </w:r>
      <w:r w:rsidRPr="000A03D9">
        <w:rPr>
          <w:sz w:val="24"/>
          <w:szCs w:val="24"/>
        </w:rPr>
        <w:t xml:space="preserve"> округ, относящейся к системам теплоснабжения содержатся в Схеме водоснабжения муниципального образования </w:t>
      </w:r>
      <w:r w:rsidR="00BE3049">
        <w:rPr>
          <w:sz w:val="24"/>
          <w:szCs w:val="24"/>
        </w:rPr>
        <w:t>Котласский муниципальный</w:t>
      </w:r>
      <w:r w:rsidRPr="000A03D9">
        <w:rPr>
          <w:sz w:val="24"/>
          <w:szCs w:val="24"/>
        </w:rPr>
        <w:t xml:space="preserve"> округ.</w:t>
      </w: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10" w:name="_Toc141794614"/>
      <w:r w:rsidRPr="000A03D9">
        <w:rPr>
          <w:rFonts w:eastAsia="Times New Roman" w:cs="Times New Roman"/>
          <w:b/>
          <w:iCs/>
          <w:sz w:val="24"/>
          <w:szCs w:val="24"/>
          <w:lang w:bidi="en-US"/>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10"/>
    </w:p>
    <w:p w:rsidR="000A03D9" w:rsidRPr="000A03D9" w:rsidRDefault="000A03D9" w:rsidP="000A03D9">
      <w:pPr>
        <w:spacing w:before="120" w:after="0" w:line="360" w:lineRule="auto"/>
        <w:ind w:firstLine="567"/>
        <w:jc w:val="both"/>
        <w:rPr>
          <w:rFonts w:cs="Times New Roman"/>
          <w:sz w:val="24"/>
          <w:szCs w:val="24"/>
        </w:rPr>
      </w:pPr>
      <w:r w:rsidRPr="000A03D9">
        <w:rPr>
          <w:rFonts w:cs="Times New Roman"/>
          <w:sz w:val="24"/>
          <w:szCs w:val="24"/>
        </w:rPr>
        <w:t xml:space="preserve">При </w:t>
      </w:r>
      <w:r w:rsidR="00D11A7F">
        <w:rPr>
          <w:rFonts w:cs="Times New Roman"/>
          <w:sz w:val="24"/>
          <w:szCs w:val="24"/>
        </w:rPr>
        <w:t>разработке схемы</w:t>
      </w:r>
      <w:r w:rsidRPr="000A03D9">
        <w:rPr>
          <w:rFonts w:cs="Times New Roman"/>
          <w:sz w:val="24"/>
          <w:szCs w:val="24"/>
        </w:rPr>
        <w:t xml:space="preserve"> водоснабжении и водоотведения </w:t>
      </w:r>
      <w:r w:rsidRPr="000A03D9">
        <w:rPr>
          <w:sz w:val="24"/>
          <w:szCs w:val="24"/>
        </w:rPr>
        <w:t xml:space="preserve">муниципального образования </w:t>
      </w:r>
      <w:r w:rsidR="00BE3049">
        <w:rPr>
          <w:sz w:val="24"/>
          <w:szCs w:val="24"/>
        </w:rPr>
        <w:t>Котласский муниципальный</w:t>
      </w:r>
      <w:r w:rsidRPr="000A03D9">
        <w:rPr>
          <w:sz w:val="24"/>
          <w:szCs w:val="24"/>
        </w:rPr>
        <w:t xml:space="preserve"> округ</w:t>
      </w:r>
      <w:r w:rsidRPr="000A03D9">
        <w:rPr>
          <w:rFonts w:cs="Times New Roman"/>
          <w:sz w:val="24"/>
          <w:szCs w:val="24"/>
        </w:rPr>
        <w:t xml:space="preserve"> необходимо дополнительно запланировать комплекс мероприятий по снабжению водой и водоотведению новых автономных источников тепловой энергии.</w:t>
      </w: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shd w:val="clear" w:color="auto" w:fill="FFFFFF"/>
        <w:spacing w:after="0" w:line="360" w:lineRule="auto"/>
        <w:ind w:firstLine="567"/>
        <w:jc w:val="both"/>
        <w:rPr>
          <w:rFonts w:cs="Times New Roman"/>
          <w:sz w:val="20"/>
          <w:szCs w:val="20"/>
        </w:rPr>
      </w:pPr>
    </w:p>
    <w:p w:rsidR="000A03D9" w:rsidRPr="000A03D9" w:rsidRDefault="000A03D9" w:rsidP="000A03D9">
      <w:pPr>
        <w:widowControl w:val="0"/>
        <w:autoSpaceDE w:val="0"/>
        <w:autoSpaceDN w:val="0"/>
        <w:spacing w:after="0" w:line="360" w:lineRule="auto"/>
        <w:ind w:right="-2" w:firstLine="567"/>
        <w:jc w:val="both"/>
        <w:outlineLvl w:val="0"/>
        <w:rPr>
          <w:rFonts w:eastAsia="Times New Roman" w:cs="Times New Roman"/>
          <w:b/>
          <w:bCs/>
          <w:sz w:val="24"/>
          <w:szCs w:val="24"/>
        </w:rPr>
      </w:pPr>
      <w:bookmarkStart w:id="211" w:name="_Toc141794615"/>
      <w:bookmarkStart w:id="212" w:name="_Toc149245466"/>
      <w:r w:rsidRPr="000A03D9">
        <w:rPr>
          <w:rFonts w:eastAsia="Times New Roman" w:cs="Times New Roman"/>
          <w:b/>
          <w:bCs/>
          <w:sz w:val="24"/>
          <w:szCs w:val="24"/>
        </w:rPr>
        <w:lastRenderedPageBreak/>
        <w:t xml:space="preserve">РАЗДЕЛ 14. </w:t>
      </w:r>
      <w:r w:rsidRPr="00C92FC6">
        <w:rPr>
          <w:rFonts w:eastAsia="Times New Roman" w:cs="Times New Roman"/>
          <w:b/>
          <w:bCs/>
          <w:sz w:val="24"/>
          <w:szCs w:val="24"/>
        </w:rPr>
        <w:t>ИНДИКАТОРЫ РАЗВИТИЯ СИСТЕМ ТЕПЛОСНАБЖЕНИЯ ПОСЕЛЕНИЯ, ГОРОДСКОГО ОКРУГА, ГОРОДА ФЕДЕРАЛЬНОГО ЗНАЧЕНИЯ</w:t>
      </w:r>
      <w:bookmarkEnd w:id="211"/>
      <w:bookmarkEnd w:id="212"/>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13" w:name="_Toc141794616"/>
      <w:bookmarkStart w:id="214" w:name="_Toc50630150"/>
      <w:r w:rsidRPr="000A03D9">
        <w:rPr>
          <w:rFonts w:eastAsia="Times New Roman" w:cs="Times New Roman"/>
          <w:b/>
          <w:iCs/>
          <w:sz w:val="24"/>
          <w:szCs w:val="24"/>
          <w:lang w:bidi="en-US"/>
        </w:rPr>
        <w:t>а) количество прекращений подачи тепловой энергии, теплоносителя в результате технологических нарушений на тепловых сетях</w:t>
      </w:r>
      <w:bookmarkEnd w:id="213"/>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Количество прекращений подачи тепловой энергии, теплоносителя в результате технологических нарушений на тепловых сетях представлены в таблице 14.1.</w:t>
      </w:r>
    </w:p>
    <w:p w:rsidR="000A03D9" w:rsidRPr="00602D48" w:rsidRDefault="000A03D9" w:rsidP="000A03D9">
      <w:pPr>
        <w:spacing w:after="0" w:line="240" w:lineRule="auto"/>
        <w:ind w:firstLine="567"/>
        <w:contextualSpacing/>
        <w:jc w:val="both"/>
        <w:rPr>
          <w:rFonts w:eastAsia="Times New Roman" w:cs="Times New Roman"/>
          <w:sz w:val="24"/>
          <w:szCs w:val="24"/>
          <w:lang w:eastAsia="ru-RU"/>
        </w:rPr>
      </w:pPr>
      <w:r w:rsidRPr="00602D48">
        <w:rPr>
          <w:rFonts w:cs="Times New Roman"/>
          <w:sz w:val="24"/>
          <w:szCs w:val="24"/>
        </w:rPr>
        <w:t xml:space="preserve">Таблица 14.1.1 – </w:t>
      </w:r>
      <w:r w:rsidRPr="00602D48">
        <w:rPr>
          <w:rFonts w:eastAsia="Times New Roman" w:cs="Times New Roman"/>
          <w:sz w:val="24"/>
          <w:szCs w:val="24"/>
          <w:lang w:eastAsia="ru-RU"/>
        </w:rPr>
        <w:t xml:space="preserve">количество нарушений на источниках тепловой энергии и тепловых сетях </w:t>
      </w:r>
      <w:r w:rsidR="00602D48" w:rsidRPr="00602D48">
        <w:rPr>
          <w:rFonts w:eastAsia="Times New Roman" w:cs="Times New Roman"/>
          <w:sz w:val="24"/>
          <w:szCs w:val="24"/>
          <w:lang w:eastAsia="ru-RU"/>
        </w:rPr>
        <w:t>ООО «Лешуконская теплоэнергетическая компания»</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968"/>
        <w:gridCol w:w="2179"/>
        <w:gridCol w:w="2093"/>
        <w:gridCol w:w="2265"/>
      </w:tblGrid>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 xml:space="preserve">Год </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отопительный период, 1/км/год</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Среднее время восстановления теплоснабжения, час</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период испытаний, 1/км/год</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Средний недоотпуск тепловой энергии, Гкал/отказ</w:t>
            </w:r>
          </w:p>
        </w:tc>
      </w:tr>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2021</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2022</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bl>
    <w:p w:rsidR="000A03D9" w:rsidRPr="000A03D9" w:rsidRDefault="000A03D9" w:rsidP="000A03D9">
      <w:pPr>
        <w:spacing w:after="0" w:line="360" w:lineRule="auto"/>
        <w:ind w:firstLine="709"/>
        <w:jc w:val="both"/>
        <w:rPr>
          <w:rFonts w:ascii="Arial" w:hAnsi="Arial" w:cs="Times New Roman"/>
          <w:iCs/>
          <w:sz w:val="24"/>
          <w:szCs w:val="26"/>
        </w:rPr>
      </w:pPr>
    </w:p>
    <w:p w:rsidR="000A03D9" w:rsidRPr="00602D48" w:rsidRDefault="000A03D9" w:rsidP="000A03D9">
      <w:pPr>
        <w:spacing w:after="0" w:line="240" w:lineRule="auto"/>
        <w:ind w:firstLine="567"/>
        <w:contextualSpacing/>
        <w:jc w:val="both"/>
        <w:rPr>
          <w:rFonts w:eastAsia="Times New Roman" w:cs="Times New Roman"/>
          <w:sz w:val="24"/>
          <w:szCs w:val="24"/>
          <w:lang w:eastAsia="ru-RU"/>
        </w:rPr>
      </w:pPr>
      <w:r w:rsidRPr="00602D48">
        <w:rPr>
          <w:rFonts w:cs="Times New Roman"/>
          <w:sz w:val="24"/>
          <w:szCs w:val="24"/>
        </w:rPr>
        <w:t xml:space="preserve">Таблица 14.1.2 – </w:t>
      </w:r>
      <w:r w:rsidRPr="00602D48">
        <w:rPr>
          <w:rFonts w:eastAsia="Times New Roman" w:cs="Times New Roman"/>
          <w:sz w:val="24"/>
          <w:szCs w:val="24"/>
          <w:lang w:eastAsia="ru-RU"/>
        </w:rPr>
        <w:t xml:space="preserve">количество нарушений на источниках тепловой энергии и тепловых сетях </w:t>
      </w:r>
      <w:r w:rsidR="00602D48" w:rsidRPr="00602D48">
        <w:rPr>
          <w:rFonts w:eastAsia="Times New Roman" w:cs="Times New Roman"/>
          <w:sz w:val="24"/>
          <w:szCs w:val="24"/>
          <w:lang w:eastAsia="ru-RU"/>
        </w:rPr>
        <w:t>ООО «Трест Сервис»</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968"/>
        <w:gridCol w:w="2179"/>
        <w:gridCol w:w="2093"/>
        <w:gridCol w:w="2265"/>
      </w:tblGrid>
      <w:tr w:rsidR="000A03D9" w:rsidRPr="000A03D9" w:rsidTr="00735CC4">
        <w:tc>
          <w:tcPr>
            <w:tcW w:w="1021" w:type="dxa"/>
            <w:tcBorders>
              <w:top w:val="single" w:sz="4" w:space="0" w:color="auto"/>
              <w:bottom w:val="single" w:sz="4" w:space="0" w:color="auto"/>
              <w:right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 xml:space="preserve">Год </w:t>
            </w:r>
          </w:p>
        </w:tc>
        <w:tc>
          <w:tcPr>
            <w:tcW w:w="1968" w:type="dxa"/>
            <w:tcBorders>
              <w:top w:val="single" w:sz="4" w:space="0" w:color="auto"/>
              <w:left w:val="single" w:sz="4" w:space="0" w:color="auto"/>
              <w:bottom w:val="single" w:sz="4" w:space="0" w:color="auto"/>
              <w:right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отопительный период, 1/км/год</w:t>
            </w:r>
          </w:p>
        </w:tc>
        <w:tc>
          <w:tcPr>
            <w:tcW w:w="2179" w:type="dxa"/>
            <w:tcBorders>
              <w:top w:val="single" w:sz="4" w:space="0" w:color="auto"/>
              <w:left w:val="single" w:sz="4" w:space="0" w:color="auto"/>
              <w:bottom w:val="single" w:sz="4" w:space="0" w:color="auto"/>
              <w:right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Среднее время восстановления теплоснабжения, час</w:t>
            </w:r>
          </w:p>
        </w:tc>
        <w:tc>
          <w:tcPr>
            <w:tcW w:w="2093" w:type="dxa"/>
            <w:tcBorders>
              <w:top w:val="single" w:sz="4" w:space="0" w:color="auto"/>
              <w:left w:val="single" w:sz="4" w:space="0" w:color="auto"/>
              <w:bottom w:val="single" w:sz="4" w:space="0" w:color="auto"/>
              <w:right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период испытаний, 1/км/год</w:t>
            </w:r>
          </w:p>
        </w:tc>
        <w:tc>
          <w:tcPr>
            <w:tcW w:w="2265" w:type="dxa"/>
            <w:tcBorders>
              <w:top w:val="single" w:sz="4" w:space="0" w:color="auto"/>
              <w:left w:val="single" w:sz="4" w:space="0" w:color="auto"/>
              <w:bottom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Средний недоотпуск тепловой энергии, Гкал/отказ</w:t>
            </w:r>
          </w:p>
        </w:tc>
      </w:tr>
      <w:tr w:rsidR="000A03D9" w:rsidRPr="000A03D9" w:rsidTr="00735CC4">
        <w:tc>
          <w:tcPr>
            <w:tcW w:w="1021" w:type="dxa"/>
            <w:tcBorders>
              <w:top w:val="single" w:sz="4" w:space="0" w:color="auto"/>
              <w:bottom w:val="single" w:sz="4" w:space="0" w:color="auto"/>
              <w:right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2021</w:t>
            </w:r>
          </w:p>
        </w:tc>
        <w:tc>
          <w:tcPr>
            <w:tcW w:w="1968" w:type="dxa"/>
            <w:tcBorders>
              <w:top w:val="single" w:sz="4" w:space="0" w:color="auto"/>
              <w:left w:val="single" w:sz="4" w:space="0" w:color="auto"/>
              <w:bottom w:val="single" w:sz="4" w:space="0" w:color="auto"/>
              <w:right w:val="single" w:sz="4" w:space="0" w:color="auto"/>
            </w:tcBorders>
            <w:vAlign w:val="center"/>
          </w:tcPr>
          <w:p w:rsidR="000A03D9" w:rsidRPr="000A03D9" w:rsidRDefault="00602D48" w:rsidP="000A03D9">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179" w:type="dxa"/>
            <w:tcBorders>
              <w:top w:val="single" w:sz="4" w:space="0" w:color="auto"/>
              <w:left w:val="single" w:sz="4" w:space="0" w:color="auto"/>
              <w:bottom w:val="single" w:sz="4" w:space="0" w:color="auto"/>
              <w:right w:val="single" w:sz="4" w:space="0" w:color="auto"/>
            </w:tcBorders>
            <w:vAlign w:val="center"/>
          </w:tcPr>
          <w:p w:rsidR="000A03D9" w:rsidRPr="000A03D9" w:rsidRDefault="00602D48" w:rsidP="000A03D9">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093" w:type="dxa"/>
            <w:tcBorders>
              <w:top w:val="single" w:sz="4" w:space="0" w:color="auto"/>
              <w:left w:val="single" w:sz="4" w:space="0" w:color="auto"/>
              <w:bottom w:val="single" w:sz="4" w:space="0" w:color="auto"/>
              <w:right w:val="single" w:sz="4" w:space="0" w:color="auto"/>
            </w:tcBorders>
            <w:vAlign w:val="center"/>
          </w:tcPr>
          <w:p w:rsidR="000A03D9" w:rsidRPr="000A03D9" w:rsidRDefault="00602D48" w:rsidP="000A03D9">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265" w:type="dxa"/>
            <w:tcBorders>
              <w:top w:val="single" w:sz="4" w:space="0" w:color="auto"/>
              <w:left w:val="single" w:sz="4" w:space="0" w:color="auto"/>
              <w:bottom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r w:rsidR="000A03D9" w:rsidRPr="000A03D9" w:rsidTr="00735CC4">
        <w:tc>
          <w:tcPr>
            <w:tcW w:w="1021" w:type="dxa"/>
            <w:tcBorders>
              <w:top w:val="single" w:sz="4" w:space="0" w:color="auto"/>
              <w:bottom w:val="single" w:sz="4" w:space="0" w:color="auto"/>
              <w:right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2022</w:t>
            </w:r>
          </w:p>
        </w:tc>
        <w:tc>
          <w:tcPr>
            <w:tcW w:w="1968" w:type="dxa"/>
            <w:tcBorders>
              <w:top w:val="single" w:sz="4" w:space="0" w:color="auto"/>
              <w:left w:val="single" w:sz="4" w:space="0" w:color="auto"/>
              <w:bottom w:val="single" w:sz="4" w:space="0" w:color="auto"/>
              <w:right w:val="single" w:sz="4" w:space="0" w:color="auto"/>
            </w:tcBorders>
            <w:vAlign w:val="center"/>
          </w:tcPr>
          <w:p w:rsidR="000A03D9" w:rsidRPr="000A03D9" w:rsidRDefault="00602D48" w:rsidP="000A03D9">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179" w:type="dxa"/>
            <w:tcBorders>
              <w:top w:val="single" w:sz="4" w:space="0" w:color="auto"/>
              <w:left w:val="single" w:sz="4" w:space="0" w:color="auto"/>
              <w:bottom w:val="single" w:sz="4" w:space="0" w:color="auto"/>
              <w:right w:val="single" w:sz="4" w:space="0" w:color="auto"/>
            </w:tcBorders>
            <w:vAlign w:val="center"/>
          </w:tcPr>
          <w:p w:rsidR="000A03D9" w:rsidRPr="000A03D9" w:rsidRDefault="00602D48" w:rsidP="000A03D9">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093" w:type="dxa"/>
            <w:tcBorders>
              <w:top w:val="single" w:sz="4" w:space="0" w:color="auto"/>
              <w:left w:val="single" w:sz="4" w:space="0" w:color="auto"/>
              <w:bottom w:val="single" w:sz="4" w:space="0" w:color="auto"/>
              <w:right w:val="single" w:sz="4" w:space="0" w:color="auto"/>
            </w:tcBorders>
            <w:vAlign w:val="center"/>
          </w:tcPr>
          <w:p w:rsidR="000A03D9" w:rsidRPr="000A03D9" w:rsidRDefault="00602D48" w:rsidP="000A03D9">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265" w:type="dxa"/>
            <w:tcBorders>
              <w:top w:val="single" w:sz="4" w:space="0" w:color="auto"/>
              <w:left w:val="single" w:sz="4" w:space="0" w:color="auto"/>
              <w:bottom w:val="single" w:sz="4" w:space="0" w:color="auto"/>
            </w:tcBorders>
            <w:vAlign w:val="center"/>
          </w:tcPr>
          <w:p w:rsidR="000A03D9" w:rsidRPr="000A03D9" w:rsidRDefault="000A03D9" w:rsidP="000A03D9">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bl>
    <w:p w:rsidR="00602D48" w:rsidRPr="000A03D9" w:rsidRDefault="00602D48" w:rsidP="00602D48">
      <w:pPr>
        <w:spacing w:after="0" w:line="360" w:lineRule="auto"/>
        <w:ind w:firstLine="709"/>
        <w:jc w:val="both"/>
        <w:rPr>
          <w:rFonts w:ascii="Arial" w:hAnsi="Arial" w:cs="Times New Roman"/>
          <w:iCs/>
          <w:sz w:val="24"/>
          <w:szCs w:val="26"/>
        </w:rPr>
      </w:pPr>
      <w:bookmarkStart w:id="215" w:name="_Toc111709431"/>
    </w:p>
    <w:p w:rsidR="00602D48" w:rsidRPr="00602D48" w:rsidRDefault="00602D48" w:rsidP="00602D48">
      <w:pPr>
        <w:spacing w:after="0" w:line="240" w:lineRule="auto"/>
        <w:ind w:firstLine="567"/>
        <w:contextualSpacing/>
        <w:jc w:val="both"/>
        <w:rPr>
          <w:rFonts w:eastAsia="Times New Roman" w:cs="Times New Roman"/>
          <w:sz w:val="24"/>
          <w:szCs w:val="24"/>
          <w:lang w:eastAsia="ru-RU"/>
        </w:rPr>
      </w:pPr>
      <w:r w:rsidRPr="00602D48">
        <w:rPr>
          <w:rFonts w:cs="Times New Roman"/>
          <w:sz w:val="24"/>
          <w:szCs w:val="24"/>
        </w:rPr>
        <w:t>Таблица 14.1.</w:t>
      </w:r>
      <w:r>
        <w:rPr>
          <w:rFonts w:cs="Times New Roman"/>
          <w:sz w:val="24"/>
          <w:szCs w:val="24"/>
        </w:rPr>
        <w:t>3</w:t>
      </w:r>
      <w:r w:rsidRPr="00602D48">
        <w:rPr>
          <w:rFonts w:cs="Times New Roman"/>
          <w:sz w:val="24"/>
          <w:szCs w:val="24"/>
        </w:rPr>
        <w:t xml:space="preserve"> – </w:t>
      </w:r>
      <w:r w:rsidRPr="00602D48">
        <w:rPr>
          <w:rFonts w:eastAsia="Times New Roman" w:cs="Times New Roman"/>
          <w:sz w:val="24"/>
          <w:szCs w:val="24"/>
          <w:lang w:eastAsia="ru-RU"/>
        </w:rPr>
        <w:t>количество нарушений на источниках тепловой энергии и тепловых сетях ИП Рукаванов О.А.</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968"/>
        <w:gridCol w:w="2179"/>
        <w:gridCol w:w="2093"/>
        <w:gridCol w:w="2265"/>
      </w:tblGrid>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 xml:space="preserve">Год </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отопительный период, 1/км/год</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Среднее время восстановления теплоснабжения, час</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период испытаний, 1/км/год</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Средний недоотпуск тепловой энергии, Гкал/отказ</w:t>
            </w:r>
          </w:p>
        </w:tc>
      </w:tr>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2021</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2022</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0</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bl>
    <w:p w:rsidR="00602D48" w:rsidRPr="000A03D9" w:rsidRDefault="00602D48" w:rsidP="00602D48">
      <w:pPr>
        <w:spacing w:after="0" w:line="360" w:lineRule="auto"/>
        <w:ind w:firstLine="709"/>
        <w:jc w:val="both"/>
        <w:rPr>
          <w:rFonts w:ascii="Arial" w:hAnsi="Arial" w:cs="Times New Roman"/>
          <w:iCs/>
          <w:sz w:val="24"/>
          <w:szCs w:val="26"/>
        </w:rPr>
      </w:pPr>
    </w:p>
    <w:p w:rsidR="00602D48" w:rsidRPr="00602D48" w:rsidRDefault="00602D48" w:rsidP="00602D48">
      <w:pPr>
        <w:spacing w:after="0" w:line="240" w:lineRule="auto"/>
        <w:ind w:firstLine="567"/>
        <w:contextualSpacing/>
        <w:jc w:val="both"/>
        <w:rPr>
          <w:rFonts w:eastAsia="Times New Roman" w:cs="Times New Roman"/>
          <w:sz w:val="24"/>
          <w:szCs w:val="24"/>
          <w:lang w:eastAsia="ru-RU"/>
        </w:rPr>
      </w:pPr>
      <w:r w:rsidRPr="00602D48">
        <w:rPr>
          <w:rFonts w:cs="Times New Roman"/>
          <w:sz w:val="24"/>
          <w:szCs w:val="24"/>
        </w:rPr>
        <w:t>Таблица 14.1.</w:t>
      </w:r>
      <w:r>
        <w:rPr>
          <w:rFonts w:cs="Times New Roman"/>
          <w:sz w:val="24"/>
          <w:szCs w:val="24"/>
        </w:rPr>
        <w:t>4</w:t>
      </w:r>
      <w:r w:rsidRPr="00602D48">
        <w:rPr>
          <w:rFonts w:cs="Times New Roman"/>
          <w:sz w:val="24"/>
          <w:szCs w:val="24"/>
        </w:rPr>
        <w:t xml:space="preserve"> – </w:t>
      </w:r>
      <w:r w:rsidRPr="00602D48">
        <w:rPr>
          <w:rFonts w:eastAsia="Times New Roman" w:cs="Times New Roman"/>
          <w:sz w:val="24"/>
          <w:szCs w:val="24"/>
          <w:lang w:eastAsia="ru-RU"/>
        </w:rPr>
        <w:t>количество нарушений на источниках тепловой энергии и тепловых сетях ООО «Теплогазстрой» - Приводинский ЛПУМГ</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968"/>
        <w:gridCol w:w="2179"/>
        <w:gridCol w:w="2093"/>
        <w:gridCol w:w="2265"/>
      </w:tblGrid>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 xml:space="preserve">Год </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отопительный период, 1/км/год</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Среднее время восстановления теплоснабжения, час</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Количество отказов в тепловых сетях в период испытаний, 1/км/год</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Средний недоотпуск тепловой энергии, Гкал/отказ</w:t>
            </w:r>
          </w:p>
        </w:tc>
      </w:tr>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2021</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н/д</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н/д</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н/д</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r w:rsidR="00602D48" w:rsidRPr="000A03D9" w:rsidTr="00C92FC6">
        <w:tc>
          <w:tcPr>
            <w:tcW w:w="1021" w:type="dxa"/>
            <w:tcBorders>
              <w:top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2022</w:t>
            </w:r>
          </w:p>
        </w:tc>
        <w:tc>
          <w:tcPr>
            <w:tcW w:w="1968"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н/д</w:t>
            </w:r>
          </w:p>
        </w:tc>
        <w:tc>
          <w:tcPr>
            <w:tcW w:w="2179"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н/д</w:t>
            </w:r>
          </w:p>
        </w:tc>
        <w:tc>
          <w:tcPr>
            <w:tcW w:w="2093" w:type="dxa"/>
            <w:tcBorders>
              <w:top w:val="single" w:sz="4" w:space="0" w:color="auto"/>
              <w:left w:val="single" w:sz="4" w:space="0" w:color="auto"/>
              <w:bottom w:val="single" w:sz="4" w:space="0" w:color="auto"/>
              <w:right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Pr>
                <w:rFonts w:cs="Times New Roman"/>
                <w:sz w:val="20"/>
                <w:szCs w:val="20"/>
              </w:rPr>
              <w:t>н/д</w:t>
            </w:r>
          </w:p>
        </w:tc>
        <w:tc>
          <w:tcPr>
            <w:tcW w:w="2265" w:type="dxa"/>
            <w:tcBorders>
              <w:top w:val="single" w:sz="4" w:space="0" w:color="auto"/>
              <w:left w:val="single" w:sz="4" w:space="0" w:color="auto"/>
              <w:bottom w:val="single" w:sz="4" w:space="0" w:color="auto"/>
            </w:tcBorders>
            <w:vAlign w:val="center"/>
          </w:tcPr>
          <w:p w:rsidR="00602D48" w:rsidRPr="000A03D9" w:rsidRDefault="00602D48" w:rsidP="00C92FC6">
            <w:pPr>
              <w:widowControl w:val="0"/>
              <w:autoSpaceDE w:val="0"/>
              <w:autoSpaceDN w:val="0"/>
              <w:adjustRightInd w:val="0"/>
              <w:spacing w:after="0" w:line="240" w:lineRule="auto"/>
              <w:jc w:val="center"/>
              <w:rPr>
                <w:rFonts w:cs="Times New Roman"/>
                <w:sz w:val="20"/>
                <w:szCs w:val="20"/>
              </w:rPr>
            </w:pPr>
            <w:r w:rsidRPr="000A03D9">
              <w:rPr>
                <w:rFonts w:cs="Times New Roman"/>
                <w:sz w:val="20"/>
                <w:szCs w:val="20"/>
              </w:rPr>
              <w:t>-</w:t>
            </w:r>
          </w:p>
        </w:tc>
      </w:tr>
    </w:tbl>
    <w:p w:rsidR="000A03D9" w:rsidRPr="000A03D9" w:rsidRDefault="000A03D9" w:rsidP="000A03D9">
      <w:pPr>
        <w:spacing w:after="0" w:line="360" w:lineRule="auto"/>
        <w:ind w:firstLine="709"/>
        <w:jc w:val="both"/>
        <w:rPr>
          <w:rFonts w:ascii="Arial" w:hAnsi="Arial" w:cs="Times New Roman"/>
          <w:iCs/>
          <w:sz w:val="24"/>
          <w:szCs w:val="26"/>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16" w:name="_Toc141794617"/>
      <w:r w:rsidRPr="000A03D9">
        <w:rPr>
          <w:rFonts w:eastAsia="Times New Roman" w:cs="Times New Roman"/>
          <w:b/>
          <w:iCs/>
          <w:sz w:val="24"/>
          <w:szCs w:val="24"/>
          <w:lang w:bidi="en-US"/>
        </w:rPr>
        <w:t>б) описание существующих и перспективных значений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215"/>
      <w:bookmarkEnd w:id="216"/>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bCs/>
          <w:sz w:val="24"/>
          <w:szCs w:val="24"/>
        </w:rPr>
        <w:t>Целевой показатель в системе теплоснабжения -</w:t>
      </w:r>
      <w:r w:rsidRPr="000A03D9">
        <w:rPr>
          <w:rFonts w:cs="Times New Roman"/>
          <w:sz w:val="24"/>
          <w:szCs w:val="24"/>
        </w:rPr>
        <w:t xml:space="preserve"> это показатель, характеризующий деятельность теплоснабжающих организаций по реализации мер, направленных на </w:t>
      </w:r>
      <w:r w:rsidRPr="000A03D9">
        <w:rPr>
          <w:rFonts w:cs="Times New Roman"/>
          <w:sz w:val="24"/>
          <w:szCs w:val="24"/>
        </w:rPr>
        <w:lastRenderedPageBreak/>
        <w:t>эффективное использование и экономное расходование топливно - энергетических ресурсов на всех стадиях их производства и потребления.</w:t>
      </w:r>
    </w:p>
    <w:p w:rsidR="000A03D9" w:rsidRPr="000A03D9" w:rsidRDefault="000A03D9" w:rsidP="000A03D9">
      <w:pPr>
        <w:ind w:firstLine="426"/>
        <w:contextualSpacing/>
        <w:jc w:val="both"/>
        <w:rPr>
          <w:b/>
          <w:sz w:val="24"/>
          <w:szCs w:val="24"/>
        </w:rPr>
      </w:pPr>
      <w:r w:rsidRPr="000A03D9">
        <w:rPr>
          <w:b/>
          <w:i/>
          <w:sz w:val="24"/>
          <w:szCs w:val="24"/>
        </w:rPr>
        <w:t xml:space="preserve">- </w:t>
      </w:r>
      <w:r w:rsidRPr="000A03D9">
        <w:rPr>
          <w:b/>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0A03D9" w:rsidRPr="000A03D9" w:rsidRDefault="000A03D9" w:rsidP="000A03D9">
      <w:pPr>
        <w:ind w:firstLine="426"/>
        <w:contextualSpacing/>
        <w:jc w:val="both"/>
        <w:rPr>
          <w:b/>
          <w:sz w:val="8"/>
          <w:szCs w:val="8"/>
        </w:rPr>
      </w:pPr>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представлены в табл. 14.1</w:t>
      </w:r>
    </w:p>
    <w:p w:rsidR="000A03D9" w:rsidRPr="000A03D9" w:rsidRDefault="000A03D9" w:rsidP="000A03D9">
      <w:pPr>
        <w:spacing w:after="0"/>
        <w:ind w:firstLine="426"/>
        <w:contextualSpacing/>
        <w:jc w:val="both"/>
        <w:rPr>
          <w:b/>
          <w:sz w:val="24"/>
          <w:szCs w:val="24"/>
        </w:rPr>
      </w:pPr>
      <w:r w:rsidRPr="000A03D9">
        <w:rPr>
          <w:b/>
          <w:i/>
          <w:sz w:val="24"/>
          <w:szCs w:val="24"/>
        </w:rPr>
        <w:t xml:space="preserve">- </w:t>
      </w:r>
      <w:r w:rsidRPr="000A03D9">
        <w:rPr>
          <w:b/>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14.2.</w:t>
      </w:r>
    </w:p>
    <w:p w:rsidR="000A03D9" w:rsidRPr="000A03D9" w:rsidRDefault="000A03D9" w:rsidP="000A03D9">
      <w:pPr>
        <w:spacing w:after="0"/>
        <w:ind w:firstLine="426"/>
        <w:contextualSpacing/>
        <w:jc w:val="both"/>
        <w:rPr>
          <w:b/>
          <w:sz w:val="24"/>
          <w:szCs w:val="24"/>
        </w:rPr>
      </w:pPr>
      <w:r w:rsidRPr="000A03D9">
        <w:rPr>
          <w:b/>
          <w:i/>
          <w:sz w:val="24"/>
          <w:szCs w:val="24"/>
        </w:rPr>
        <w:t>-</w:t>
      </w:r>
      <w:r w:rsidRPr="000A03D9">
        <w:rPr>
          <w:b/>
          <w:sz w:val="24"/>
          <w:szCs w:val="24"/>
        </w:rPr>
        <w:t xml:space="preserve"> отношение величины технологических потерь тепловой энергии, теплоносителя к материальной характеристике тепловой сети</w:t>
      </w:r>
    </w:p>
    <w:p w:rsidR="000A03D9" w:rsidRPr="000A03D9" w:rsidRDefault="000A03D9" w:rsidP="000A03D9">
      <w:pPr>
        <w:spacing w:after="0"/>
        <w:ind w:firstLine="426"/>
        <w:contextualSpacing/>
        <w:jc w:val="both"/>
        <w:rPr>
          <w:b/>
          <w:sz w:val="8"/>
          <w:szCs w:val="8"/>
        </w:rPr>
      </w:pP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14.2</w:t>
      </w:r>
    </w:p>
    <w:p w:rsidR="000A03D9" w:rsidRPr="000A03D9" w:rsidRDefault="000A03D9" w:rsidP="000A03D9">
      <w:pPr>
        <w:spacing w:after="0" w:line="360" w:lineRule="auto"/>
        <w:ind w:firstLine="426"/>
        <w:contextualSpacing/>
        <w:rPr>
          <w:b/>
          <w:i/>
          <w:sz w:val="24"/>
          <w:szCs w:val="24"/>
        </w:rPr>
      </w:pPr>
      <w:r w:rsidRPr="000A03D9">
        <w:rPr>
          <w:b/>
          <w:i/>
          <w:sz w:val="24"/>
          <w:szCs w:val="24"/>
        </w:rPr>
        <w:t>-</w:t>
      </w:r>
      <w:r w:rsidRPr="000A03D9">
        <w:rPr>
          <w:b/>
          <w:sz w:val="24"/>
          <w:szCs w:val="24"/>
        </w:rPr>
        <w:t xml:space="preserve"> коэффициент использования установленной тепловой мощности</w:t>
      </w:r>
    </w:p>
    <w:p w:rsidR="000A03D9" w:rsidRPr="000A03D9" w:rsidRDefault="000A03D9" w:rsidP="000A03D9">
      <w:pPr>
        <w:spacing w:after="0" w:line="360" w:lineRule="auto"/>
        <w:ind w:firstLine="426"/>
        <w:contextualSpacing/>
        <w:jc w:val="both"/>
        <w:rPr>
          <w:rFonts w:cs="Times New Roman"/>
          <w:sz w:val="24"/>
          <w:szCs w:val="24"/>
        </w:rPr>
      </w:pPr>
      <w:r w:rsidRPr="000A03D9">
        <w:rPr>
          <w:rFonts w:cs="Times New Roman"/>
          <w:sz w:val="24"/>
          <w:szCs w:val="24"/>
        </w:rPr>
        <w:t>Коэффициент использования установленной тепловой мощности указан в табл. 14.2</w:t>
      </w:r>
    </w:p>
    <w:p w:rsidR="000A03D9" w:rsidRPr="000A03D9" w:rsidRDefault="000A03D9" w:rsidP="000A03D9">
      <w:pPr>
        <w:spacing w:after="0"/>
        <w:ind w:firstLine="426"/>
        <w:contextualSpacing/>
        <w:jc w:val="both"/>
        <w:rPr>
          <w:b/>
          <w:sz w:val="24"/>
          <w:szCs w:val="24"/>
        </w:rPr>
      </w:pPr>
      <w:r w:rsidRPr="000A03D9">
        <w:rPr>
          <w:b/>
          <w:i/>
          <w:sz w:val="24"/>
          <w:szCs w:val="24"/>
        </w:rPr>
        <w:t>-</w:t>
      </w:r>
      <w:r w:rsidRPr="000A03D9">
        <w:rPr>
          <w:b/>
          <w:sz w:val="24"/>
          <w:szCs w:val="24"/>
        </w:rPr>
        <w:t xml:space="preserve"> удельная материальная характеристика тепловых сетей, приведенная к расчетной тепловой нагрузке</w:t>
      </w:r>
    </w:p>
    <w:p w:rsidR="000A03D9" w:rsidRPr="000A03D9" w:rsidRDefault="000A03D9" w:rsidP="000A03D9">
      <w:pPr>
        <w:spacing w:after="0"/>
        <w:ind w:firstLine="426"/>
        <w:contextualSpacing/>
        <w:jc w:val="both"/>
        <w:rPr>
          <w:b/>
          <w:sz w:val="8"/>
          <w:szCs w:val="8"/>
        </w:rPr>
      </w:pP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Отношение удельной материальной характеристики тепловых сетей, приведенной к расчетной, указано в таблице 14.2</w:t>
      </w:r>
    </w:p>
    <w:p w:rsidR="000A03D9" w:rsidRPr="000A03D9" w:rsidRDefault="000A03D9" w:rsidP="000A03D9">
      <w:pPr>
        <w:spacing w:after="0"/>
        <w:ind w:firstLine="426"/>
        <w:contextualSpacing/>
        <w:jc w:val="both"/>
        <w:rPr>
          <w:b/>
          <w:sz w:val="24"/>
          <w:szCs w:val="24"/>
        </w:rPr>
      </w:pPr>
      <w:r w:rsidRPr="000A03D9">
        <w:rPr>
          <w:b/>
          <w:i/>
          <w:sz w:val="24"/>
          <w:szCs w:val="24"/>
        </w:rPr>
        <w:t>-</w:t>
      </w:r>
      <w:r w:rsidRPr="000A03D9">
        <w:rPr>
          <w:b/>
          <w:sz w:val="24"/>
          <w:szCs w:val="24"/>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0A03D9" w:rsidRPr="000A03D9" w:rsidRDefault="000A03D9" w:rsidP="000A03D9">
      <w:pPr>
        <w:spacing w:after="0"/>
        <w:ind w:firstLine="426"/>
        <w:contextualSpacing/>
        <w:jc w:val="both"/>
        <w:rPr>
          <w:b/>
          <w:sz w:val="8"/>
          <w:szCs w:val="8"/>
        </w:rPr>
      </w:pP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Источники тепловой энергии, работающие в комбинированном режиме и обеспечивающие сторонних потребителей в муниципальном образовании отсутствуют.</w:t>
      </w:r>
    </w:p>
    <w:p w:rsidR="000A03D9" w:rsidRPr="000A03D9" w:rsidRDefault="000A03D9" w:rsidP="000A03D9">
      <w:pPr>
        <w:spacing w:after="0" w:line="360" w:lineRule="auto"/>
        <w:ind w:firstLine="426"/>
        <w:contextualSpacing/>
        <w:rPr>
          <w:b/>
          <w:sz w:val="24"/>
          <w:szCs w:val="24"/>
        </w:rPr>
      </w:pPr>
      <w:r w:rsidRPr="000A03D9">
        <w:rPr>
          <w:b/>
          <w:i/>
          <w:sz w:val="24"/>
          <w:szCs w:val="24"/>
        </w:rPr>
        <w:t>-</w:t>
      </w:r>
      <w:r w:rsidRPr="000A03D9">
        <w:rPr>
          <w:b/>
          <w:sz w:val="24"/>
          <w:szCs w:val="24"/>
        </w:rPr>
        <w:t xml:space="preserve"> удельный расход условного топлива на отпуск электрической энергии</w:t>
      </w: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rsidR="000A03D9" w:rsidRPr="000A03D9" w:rsidRDefault="000A03D9" w:rsidP="000A03D9">
      <w:pPr>
        <w:ind w:firstLine="426"/>
        <w:contextualSpacing/>
        <w:jc w:val="both"/>
        <w:rPr>
          <w:b/>
          <w:sz w:val="24"/>
          <w:szCs w:val="24"/>
        </w:rPr>
      </w:pPr>
      <w:r w:rsidRPr="000A03D9">
        <w:rPr>
          <w:b/>
          <w:i/>
          <w:sz w:val="24"/>
          <w:szCs w:val="24"/>
        </w:rPr>
        <w:t>-</w:t>
      </w:r>
      <w:r w:rsidRPr="000A03D9">
        <w:rPr>
          <w:b/>
          <w:sz w:val="24"/>
          <w:szCs w:val="24"/>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0A03D9" w:rsidRPr="000A03D9" w:rsidRDefault="000A03D9" w:rsidP="000A03D9">
      <w:pPr>
        <w:ind w:firstLine="426"/>
        <w:contextualSpacing/>
        <w:jc w:val="both"/>
        <w:rPr>
          <w:b/>
          <w:i/>
          <w:sz w:val="8"/>
          <w:szCs w:val="8"/>
        </w:rPr>
      </w:pP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Источники тепловой энергии, работающие в комбинированном режиме и обеспечивающие сторонних потребителей в муниципальном образовании отсутствуют.</w:t>
      </w:r>
    </w:p>
    <w:p w:rsidR="000A03D9" w:rsidRPr="000A03D9" w:rsidRDefault="000A03D9" w:rsidP="000A03D9">
      <w:pPr>
        <w:ind w:firstLine="426"/>
        <w:contextualSpacing/>
        <w:jc w:val="both"/>
        <w:rPr>
          <w:b/>
          <w:sz w:val="24"/>
          <w:szCs w:val="24"/>
        </w:rPr>
      </w:pPr>
      <w:r w:rsidRPr="000A03D9">
        <w:rPr>
          <w:b/>
          <w:i/>
          <w:sz w:val="24"/>
          <w:szCs w:val="24"/>
        </w:rPr>
        <w:lastRenderedPageBreak/>
        <w:t>-</w:t>
      </w:r>
      <w:r w:rsidRPr="000A03D9">
        <w:rPr>
          <w:b/>
          <w:sz w:val="24"/>
          <w:szCs w:val="24"/>
        </w:rPr>
        <w:t xml:space="preserve"> доля отпуска тепловой энергии, осуществляемого потребителями по приборам учета, в общем объеме отпущенной тепловой энергии</w:t>
      </w: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 xml:space="preserve">Сведения по количеству отпуска тепловой энергии потребителям по приборам учета не представлены. </w:t>
      </w:r>
    </w:p>
    <w:p w:rsidR="000A03D9" w:rsidRPr="000A03D9" w:rsidRDefault="000A03D9" w:rsidP="000A03D9">
      <w:pPr>
        <w:ind w:firstLine="426"/>
        <w:contextualSpacing/>
        <w:jc w:val="both"/>
        <w:rPr>
          <w:b/>
          <w:sz w:val="24"/>
          <w:szCs w:val="24"/>
        </w:rPr>
      </w:pPr>
      <w:r w:rsidRPr="000A03D9">
        <w:rPr>
          <w:b/>
          <w:i/>
          <w:sz w:val="24"/>
          <w:szCs w:val="24"/>
        </w:rPr>
        <w:t>-</w:t>
      </w:r>
      <w:r w:rsidRPr="000A03D9">
        <w:rPr>
          <w:b/>
          <w:sz w:val="24"/>
          <w:szCs w:val="24"/>
        </w:rPr>
        <w:t xml:space="preserve"> средневзвешенный (по материальной характеристике) срок эксплуатации тепловых сетей (для каждой системы теплоснабжения)</w:t>
      </w:r>
    </w:p>
    <w:p w:rsidR="000A03D9" w:rsidRPr="000A03D9" w:rsidRDefault="000A03D9" w:rsidP="000A03D9">
      <w:pPr>
        <w:ind w:firstLine="426"/>
        <w:contextualSpacing/>
        <w:jc w:val="both"/>
        <w:rPr>
          <w:b/>
          <w:i/>
          <w:sz w:val="8"/>
          <w:szCs w:val="8"/>
        </w:rPr>
      </w:pPr>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Средневзвешенный срок эксплуатации т</w:t>
      </w:r>
      <w:r w:rsidR="00EA64D6">
        <w:rPr>
          <w:rFonts w:cs="Times New Roman"/>
          <w:sz w:val="24"/>
          <w:szCs w:val="24"/>
        </w:rPr>
        <w:t xml:space="preserve">епловых сетей рассчитывается по </w:t>
      </w:r>
      <w:r w:rsidRPr="000A03D9">
        <w:rPr>
          <w:rFonts w:cs="Times New Roman"/>
          <w:sz w:val="24"/>
          <w:szCs w:val="24"/>
        </w:rPr>
        <w:t>их материальной характеристик</w:t>
      </w:r>
      <w:r w:rsidR="00EA64D6">
        <w:rPr>
          <w:rFonts w:cs="Times New Roman"/>
          <w:sz w:val="24"/>
          <w:szCs w:val="24"/>
        </w:rPr>
        <w:t>е</w:t>
      </w:r>
      <w:r w:rsidRPr="000A03D9">
        <w:rPr>
          <w:rFonts w:cs="Times New Roman"/>
          <w:sz w:val="24"/>
          <w:szCs w:val="24"/>
        </w:rPr>
        <w:t xml:space="preserve">. Расчет производится для каждой системы теплоснабжения. Нормативная величина срока  эксплуатации тепловых сетей составляет 25 лет. Превышение нормативного срока эксплуатации приводит и к росту затрат на проведение аварийно-восстановительных работ. </w:t>
      </w:r>
      <w:r w:rsidRPr="000A03D9">
        <w:rPr>
          <w:rFonts w:eastAsia="Times New Roman" w:cs="Times New Roman"/>
          <w:sz w:val="24"/>
          <w:szCs w:val="24"/>
        </w:rPr>
        <w:t xml:space="preserve">В  связи  с  физическим  и  моральным  износом  существующих   тепловых   сетей   муниципального образования </w:t>
      </w:r>
      <w:r w:rsidR="00BE3049">
        <w:rPr>
          <w:rFonts w:eastAsia="Times New Roman" w:cs="Times New Roman"/>
          <w:sz w:val="24"/>
          <w:szCs w:val="24"/>
        </w:rPr>
        <w:t>Котласский муниципальный</w:t>
      </w:r>
      <w:r w:rsidRPr="000A03D9">
        <w:rPr>
          <w:rFonts w:eastAsia="Times New Roman" w:cs="Times New Roman"/>
          <w:sz w:val="24"/>
          <w:szCs w:val="24"/>
        </w:rPr>
        <w:t xml:space="preserve"> округ </w:t>
      </w:r>
      <w:r w:rsidR="00BE3049">
        <w:rPr>
          <w:rFonts w:eastAsia="Times New Roman" w:cs="Times New Roman"/>
          <w:sz w:val="24"/>
          <w:szCs w:val="24"/>
        </w:rPr>
        <w:t>Архангельской области</w:t>
      </w:r>
      <w:r w:rsidRPr="000A03D9">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rsidR="000A03D9" w:rsidRPr="000A03D9" w:rsidRDefault="000A03D9" w:rsidP="000A03D9">
      <w:pPr>
        <w:spacing w:after="0" w:line="360" w:lineRule="auto"/>
        <w:ind w:firstLine="567"/>
        <w:jc w:val="both"/>
        <w:rPr>
          <w:rFonts w:cs="Times New Roman"/>
          <w:sz w:val="24"/>
          <w:szCs w:val="24"/>
        </w:rPr>
      </w:pPr>
      <w:r w:rsidRPr="000A03D9">
        <w:rPr>
          <w:rFonts w:cs="Times New Roman"/>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Стоимость планируемых работ определить ПСД.</w:t>
      </w:r>
    </w:p>
    <w:p w:rsidR="000A03D9" w:rsidRPr="000A03D9" w:rsidRDefault="000A03D9" w:rsidP="000A03D9">
      <w:pPr>
        <w:tabs>
          <w:tab w:val="left" w:pos="567"/>
          <w:tab w:val="left" w:pos="709"/>
        </w:tabs>
        <w:ind w:firstLine="426"/>
        <w:contextualSpacing/>
        <w:jc w:val="both"/>
        <w:rPr>
          <w:b/>
          <w:sz w:val="24"/>
          <w:szCs w:val="24"/>
        </w:rPr>
      </w:pPr>
      <w:r w:rsidRPr="000A03D9">
        <w:rPr>
          <w:b/>
          <w:i/>
          <w:sz w:val="24"/>
          <w:szCs w:val="24"/>
        </w:rPr>
        <w:t>-</w:t>
      </w:r>
      <w:r w:rsidRPr="000A03D9">
        <w:rPr>
          <w:b/>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города, города федерального значения)</w:t>
      </w:r>
    </w:p>
    <w:p w:rsidR="000A03D9" w:rsidRPr="000A03D9" w:rsidRDefault="000A03D9" w:rsidP="000A03D9">
      <w:pPr>
        <w:tabs>
          <w:tab w:val="left" w:pos="567"/>
          <w:tab w:val="left" w:pos="709"/>
        </w:tabs>
        <w:spacing w:line="240" w:lineRule="auto"/>
        <w:ind w:firstLine="426"/>
        <w:contextualSpacing/>
        <w:jc w:val="both"/>
        <w:rPr>
          <w:sz w:val="8"/>
          <w:szCs w:val="8"/>
        </w:rPr>
      </w:pPr>
    </w:p>
    <w:p w:rsidR="000A03D9" w:rsidRPr="000A03D9" w:rsidRDefault="000A03D9" w:rsidP="000A03D9">
      <w:pPr>
        <w:spacing w:after="0" w:line="360" w:lineRule="auto"/>
        <w:ind w:firstLine="567"/>
        <w:contextualSpacing/>
        <w:jc w:val="both"/>
        <w:rPr>
          <w:rFonts w:cs="Times New Roman"/>
          <w:sz w:val="24"/>
          <w:szCs w:val="24"/>
        </w:rPr>
      </w:pPr>
      <w:r w:rsidRPr="000A03D9">
        <w:rPr>
          <w:rFonts w:cs="Times New Roman"/>
          <w:sz w:val="24"/>
          <w:szCs w:val="24"/>
        </w:rPr>
        <w:t>Сведения по реконструированным сетям за год (</w:t>
      </w:r>
      <w:r w:rsidRPr="000A03D9">
        <w:rPr>
          <w:sz w:val="24"/>
          <w:szCs w:val="24"/>
        </w:rPr>
        <w:t>фактическое значение за отчетный период) отсутствуют. Значение о</w:t>
      </w:r>
      <w:r w:rsidRPr="000A03D9">
        <w:rPr>
          <w:rFonts w:cs="Times New Roman"/>
          <w:sz w:val="24"/>
          <w:szCs w:val="24"/>
        </w:rPr>
        <w:t>тношения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схеме теплоснабжения) (для каждой системы теплоснабжения, а также для городского округа) выполнить невозможно.</w:t>
      </w:r>
    </w:p>
    <w:p w:rsidR="000A03D9" w:rsidRPr="000A03D9" w:rsidRDefault="000A03D9" w:rsidP="000A03D9">
      <w:pPr>
        <w:spacing w:after="120"/>
        <w:ind w:firstLine="426"/>
        <w:contextualSpacing/>
        <w:jc w:val="both"/>
        <w:rPr>
          <w:b/>
          <w:i/>
          <w:sz w:val="24"/>
          <w:szCs w:val="24"/>
        </w:rPr>
      </w:pPr>
      <w:r w:rsidRPr="000A03D9">
        <w:rPr>
          <w:b/>
          <w:i/>
          <w:sz w:val="24"/>
          <w:szCs w:val="24"/>
        </w:rPr>
        <w:lastRenderedPageBreak/>
        <w:t>-</w:t>
      </w:r>
      <w:r w:rsidRPr="000A03D9">
        <w:rPr>
          <w:b/>
          <w:sz w:val="24"/>
          <w:szCs w:val="24"/>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города, города федерального значения)</w:t>
      </w:r>
    </w:p>
    <w:p w:rsidR="000A03D9" w:rsidRPr="000A03D9" w:rsidRDefault="000A03D9" w:rsidP="000A03D9">
      <w:pPr>
        <w:spacing w:before="120" w:after="0" w:line="360" w:lineRule="auto"/>
        <w:ind w:firstLine="567"/>
        <w:rPr>
          <w:lang w:bidi="en-US"/>
        </w:rPr>
      </w:pPr>
      <w:r w:rsidRPr="000A03D9">
        <w:rPr>
          <w:rFonts w:cs="Times New Roman"/>
          <w:sz w:val="24"/>
          <w:szCs w:val="24"/>
        </w:rPr>
        <w:t>Данные  по реконструкции оборудования источников тепловой энергии в 2022 году отсутствуют.</w:t>
      </w:r>
    </w:p>
    <w:p w:rsidR="000A03D9" w:rsidRPr="000A03D9" w:rsidRDefault="000A03D9" w:rsidP="000A03D9">
      <w:pPr>
        <w:spacing w:after="0"/>
        <w:ind w:firstLine="426"/>
        <w:contextualSpacing/>
        <w:jc w:val="both"/>
        <w:rPr>
          <w:b/>
          <w:i/>
          <w:sz w:val="24"/>
          <w:szCs w:val="24"/>
        </w:rPr>
      </w:pPr>
      <w:r w:rsidRPr="000A03D9">
        <w:rPr>
          <w:b/>
          <w:i/>
          <w:sz w:val="24"/>
          <w:szCs w:val="24"/>
        </w:rPr>
        <w:t>-</w:t>
      </w:r>
      <w:r w:rsidRPr="000A03D9">
        <w:rPr>
          <w:b/>
          <w:sz w:val="24"/>
          <w:szCs w:val="24"/>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8" w:history="1">
        <w:r w:rsidRPr="000A03D9">
          <w:rPr>
            <w:b/>
            <w:sz w:val="24"/>
            <w:szCs w:val="24"/>
          </w:rPr>
          <w:t>Кодексом Российской Федерации об административных правонарушениях</w:t>
        </w:r>
      </w:hyperlink>
      <w:r w:rsidRPr="000A03D9">
        <w:rPr>
          <w:b/>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0A03D9" w:rsidRPr="000A03D9" w:rsidRDefault="000A03D9" w:rsidP="000A03D9">
      <w:pPr>
        <w:spacing w:before="120" w:after="0" w:line="360" w:lineRule="auto"/>
        <w:ind w:firstLine="567"/>
        <w:jc w:val="both"/>
        <w:rPr>
          <w:rFonts w:cs="Times New Roman"/>
          <w:sz w:val="24"/>
          <w:szCs w:val="24"/>
        </w:rPr>
      </w:pPr>
      <w:r w:rsidRPr="000A03D9">
        <w:rPr>
          <w:rFonts w:cs="Times New Roman"/>
          <w:sz w:val="24"/>
          <w:szCs w:val="24"/>
        </w:rPr>
        <w:t>Сведения о зафиксированных фактах нарушений антимонопольного законодательства (выданных предупреждений, предписаний), а также отсутствие применения санкций, предусмотренных </w:t>
      </w:r>
      <w:hyperlink r:id="rId29" w:history="1">
        <w:r w:rsidRPr="000A03D9">
          <w:rPr>
            <w:rFonts w:cs="Times New Roman"/>
            <w:sz w:val="24"/>
            <w:szCs w:val="24"/>
          </w:rPr>
          <w:t>Кодексом Российской Федерации об административных правонарушениях</w:t>
        </w:r>
      </w:hyperlink>
      <w:r w:rsidRPr="000A03D9">
        <w:rPr>
          <w:rFonts w:cs="Times New Roman"/>
          <w:sz w:val="24"/>
          <w:szCs w:val="24"/>
        </w:rPr>
        <w:t xml:space="preserve">,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w:t>
      </w:r>
      <w:r w:rsidR="00D11A7F">
        <w:rPr>
          <w:rFonts w:cs="Times New Roman"/>
          <w:sz w:val="24"/>
          <w:szCs w:val="24"/>
        </w:rPr>
        <w:t>разработке</w:t>
      </w:r>
      <w:r w:rsidRPr="000A03D9">
        <w:rPr>
          <w:rFonts w:cs="Times New Roman"/>
          <w:sz w:val="24"/>
          <w:szCs w:val="24"/>
        </w:rPr>
        <w:t xml:space="preserve"> схемы теплоснабжения не представлены.</w:t>
      </w:r>
    </w:p>
    <w:bookmarkEnd w:id="214"/>
    <w:p w:rsidR="00C92FC6" w:rsidRDefault="00C92FC6" w:rsidP="000A03D9">
      <w:pPr>
        <w:spacing w:after="0" w:line="240" w:lineRule="auto"/>
        <w:ind w:firstLine="567"/>
        <w:contextualSpacing/>
        <w:rPr>
          <w:rFonts w:cs="Times New Roman"/>
          <w:sz w:val="24"/>
          <w:szCs w:val="24"/>
        </w:rPr>
        <w:sectPr w:rsidR="00C92FC6" w:rsidSect="00CD2289">
          <w:pgSz w:w="11906" w:h="16838"/>
          <w:pgMar w:top="1134" w:right="850" w:bottom="1134" w:left="1701" w:header="708" w:footer="708" w:gutter="0"/>
          <w:cols w:space="708"/>
          <w:docGrid w:linePitch="381"/>
        </w:sectPr>
      </w:pPr>
    </w:p>
    <w:p w:rsidR="000A03D9" w:rsidRPr="00FB31A4" w:rsidRDefault="000A03D9" w:rsidP="000A03D9">
      <w:pPr>
        <w:spacing w:after="0" w:line="240" w:lineRule="auto"/>
        <w:ind w:firstLine="567"/>
        <w:contextualSpacing/>
        <w:rPr>
          <w:rFonts w:cs="Times New Roman"/>
          <w:sz w:val="24"/>
          <w:szCs w:val="24"/>
        </w:rPr>
      </w:pPr>
      <w:r w:rsidRPr="00FB31A4">
        <w:rPr>
          <w:rFonts w:cs="Times New Roman"/>
          <w:sz w:val="24"/>
          <w:szCs w:val="24"/>
        </w:rPr>
        <w:lastRenderedPageBreak/>
        <w:t xml:space="preserve">Таблица 14.2  – </w:t>
      </w:r>
      <w:r w:rsidRPr="00FB31A4">
        <w:rPr>
          <w:rFonts w:eastAsia="Times New Roman" w:cs="Times New Roman"/>
          <w:sz w:val="24"/>
          <w:szCs w:val="24"/>
          <w:lang w:eastAsia="ru-RU"/>
        </w:rPr>
        <w:t>Индикаторы развития систем теплоснабжения</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998"/>
        <w:gridCol w:w="1134"/>
        <w:gridCol w:w="1275"/>
        <w:gridCol w:w="1134"/>
        <w:gridCol w:w="993"/>
        <w:gridCol w:w="1134"/>
        <w:gridCol w:w="1559"/>
        <w:gridCol w:w="850"/>
        <w:gridCol w:w="1134"/>
        <w:gridCol w:w="1134"/>
        <w:gridCol w:w="1560"/>
      </w:tblGrid>
      <w:tr w:rsidR="00942741" w:rsidRPr="00927F76" w:rsidTr="0095147F">
        <w:trPr>
          <w:cantSplit/>
          <w:trHeight w:val="4850"/>
        </w:trPr>
        <w:tc>
          <w:tcPr>
            <w:tcW w:w="2972" w:type="dxa"/>
            <w:vMerge w:val="restart"/>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bookmarkStart w:id="217" w:name="_Toc32312945"/>
            <w:r w:rsidRPr="00927F76">
              <w:rPr>
                <w:rFonts w:eastAsia="Times New Roman" w:cs="Times New Roman"/>
                <w:color w:val="000000"/>
                <w:sz w:val="22"/>
                <w:lang w:eastAsia="ru-RU"/>
              </w:rPr>
              <w:t>Наименование теплоисточника/Индикаторы развития систем теплоснабжения поселения/Ед.изм.</w:t>
            </w:r>
          </w:p>
        </w:tc>
        <w:tc>
          <w:tcPr>
            <w:tcW w:w="998"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134"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5"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среднее значение</w:t>
            </w:r>
          </w:p>
        </w:tc>
        <w:tc>
          <w:tcPr>
            <w:tcW w:w="1134"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93"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коэффициент использования установленной тепловой мощности</w:t>
            </w:r>
          </w:p>
        </w:tc>
        <w:tc>
          <w:tcPr>
            <w:tcW w:w="1134"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удельная материальная характеристика тепловых сетей, приведенная к расчетной тепловой нагрузке</w:t>
            </w:r>
          </w:p>
        </w:tc>
        <w:tc>
          <w:tcPr>
            <w:tcW w:w="1559"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удельный расход условного топлива на отпуск электрической энергии</w:t>
            </w:r>
          </w:p>
        </w:tc>
        <w:tc>
          <w:tcPr>
            <w:tcW w:w="1134"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34"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560" w:type="dxa"/>
            <w:shd w:val="clear" w:color="auto" w:fill="auto"/>
            <w:textDirection w:val="btLr"/>
            <w:vAlign w:val="center"/>
            <w:hideMark/>
          </w:tcPr>
          <w:p w:rsidR="00942741" w:rsidRPr="00927F76" w:rsidRDefault="00942741" w:rsidP="0095147F">
            <w:pPr>
              <w:spacing w:after="0" w:line="240" w:lineRule="auto"/>
              <w:ind w:left="113" w:right="113"/>
              <w:jc w:val="center"/>
              <w:rPr>
                <w:rFonts w:eastAsia="Times New Roman" w:cs="Times New Roman"/>
                <w:color w:val="000000"/>
                <w:sz w:val="22"/>
                <w:lang w:eastAsia="ru-RU"/>
              </w:rPr>
            </w:pPr>
            <w:r w:rsidRPr="00927F76">
              <w:rPr>
                <w:rFonts w:eastAsia="Times New Roman" w:cs="Times New Roman"/>
                <w:color w:val="000000"/>
                <w:sz w:val="22"/>
                <w:lang w:eastAsia="ru-RU"/>
              </w:rPr>
              <w:t>средневзвешенный (по материальной характеристике) срок эксплуатации тепловых сетей (для каждой системы теплоснабжения)</w:t>
            </w:r>
          </w:p>
        </w:tc>
      </w:tr>
      <w:tr w:rsidR="00942741" w:rsidRPr="00927F76" w:rsidTr="0095147F">
        <w:trPr>
          <w:trHeight w:val="492"/>
        </w:trPr>
        <w:tc>
          <w:tcPr>
            <w:tcW w:w="2972" w:type="dxa"/>
            <w:vMerge/>
            <w:shd w:val="clear" w:color="auto" w:fill="auto"/>
            <w:vAlign w:val="center"/>
            <w:hideMark/>
          </w:tcPr>
          <w:p w:rsidR="00942741" w:rsidRPr="00927F76" w:rsidRDefault="00942741" w:rsidP="0095147F">
            <w:pPr>
              <w:spacing w:after="0" w:line="240" w:lineRule="auto"/>
              <w:rPr>
                <w:rFonts w:eastAsia="Times New Roman" w:cs="Times New Roman"/>
                <w:color w:val="000000"/>
                <w:sz w:val="22"/>
                <w:lang w:eastAsia="ru-RU"/>
              </w:rPr>
            </w:pPr>
          </w:p>
        </w:tc>
        <w:tc>
          <w:tcPr>
            <w:tcW w:w="998"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ед.</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ед.</w:t>
            </w:r>
          </w:p>
        </w:tc>
        <w:tc>
          <w:tcPr>
            <w:tcW w:w="1275"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кг.у.т./ Гкал</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Гкал / м</w:t>
            </w:r>
            <w:r w:rsidRPr="00927F76">
              <w:rPr>
                <w:rFonts w:eastAsia="Times New Roman" w:cs="Times New Roman"/>
                <w:color w:val="000000"/>
                <w:sz w:val="22"/>
                <w:vertAlign w:val="superscript"/>
                <w:lang w:eastAsia="ru-RU"/>
              </w:rPr>
              <w:t>2</w:t>
            </w:r>
          </w:p>
        </w:tc>
        <w:tc>
          <w:tcPr>
            <w:tcW w:w="993"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м</w:t>
            </w:r>
            <w:r w:rsidRPr="00927F76">
              <w:rPr>
                <w:rFonts w:eastAsia="Times New Roman" w:cs="Times New Roman"/>
                <w:color w:val="000000"/>
                <w:sz w:val="22"/>
                <w:vertAlign w:val="superscript"/>
                <w:lang w:eastAsia="ru-RU"/>
              </w:rPr>
              <w:t>2</w:t>
            </w:r>
            <w:r w:rsidRPr="00927F76">
              <w:rPr>
                <w:rFonts w:eastAsia="Times New Roman" w:cs="Times New Roman"/>
                <w:color w:val="000000"/>
                <w:sz w:val="22"/>
                <w:lang w:eastAsia="ru-RU"/>
              </w:rPr>
              <w:t>/Гкал/ч</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кг.у.т./ кВт</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560"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лет</w:t>
            </w:r>
          </w:p>
        </w:tc>
      </w:tr>
      <w:tr w:rsidR="00942741" w:rsidRPr="00927F76" w:rsidTr="0095147F">
        <w:trPr>
          <w:trHeight w:val="300"/>
        </w:trPr>
        <w:tc>
          <w:tcPr>
            <w:tcW w:w="15877" w:type="dxa"/>
            <w:gridSpan w:val="12"/>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Существующее положение 2022 год</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ООО «Лешуконская теплоэнергетическая компания»</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г. Сольвычегодск, ул. Ленина д. 12а «Центральная»</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173,10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2,808</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0,98</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208,980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18,44</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xml:space="preserve">до </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16</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г. Сольвычегодск, ул. Красная, д. 27 «Больница»</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0,30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0,325</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109,547</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101,75</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20</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 xml:space="preserve">г. Сольвычегодск, ул. Усадьба </w:t>
            </w:r>
            <w:proofErr w:type="gramStart"/>
            <w:r w:rsidRPr="00927F76">
              <w:rPr>
                <w:rFonts w:eastAsia="Times New Roman" w:cs="Times New Roman"/>
                <w:color w:val="000000"/>
                <w:sz w:val="22"/>
                <w:lang w:eastAsia="ru-RU"/>
              </w:rPr>
              <w:t>ПМК  д.</w:t>
            </w:r>
            <w:proofErr w:type="gramEnd"/>
            <w:r w:rsidRPr="00927F76">
              <w:rPr>
                <w:rFonts w:eastAsia="Times New Roman" w:cs="Times New Roman"/>
                <w:color w:val="000000"/>
                <w:sz w:val="22"/>
                <w:lang w:eastAsia="ru-RU"/>
              </w:rPr>
              <w:t xml:space="preserve"> 14 к.3, 4, 5 «ПМК»</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0,30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1,121</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78,157</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68,84</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24</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lastRenderedPageBreak/>
              <w:t>п. Харитоново, ул. Кирова д. 48 «Школьная»</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219,70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18,469</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1,06</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27,268</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53,08</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6</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Харитоново, пер. Деповской, д. 14в, п.1 «Харитоново»</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219,70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0,032</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0,95</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409,300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25,69</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6</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д. Григорово д. 148 «Григорово»</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206,10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1,422</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0,96</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136,788</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32,32</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8</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Шипицыно, ул. Строителей, д.9 фл.1 БМК №1</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155,10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0,130</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811,338</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10,04</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11</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Шипицыно, ул. Первомайская, д.56, фл.1 БМК №6</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154,70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0,598</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242,610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46,57</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11</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Шипицыно, Советская, д.10, фл.2а БМК №8</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154,90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0,743</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291,360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51,62</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9</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д. Федотовская, ул. Рубцова, д. 28а «Федотовская»</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200,00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0,286</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1,04</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43,394</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48,66</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д. Куимиха, ул. Центральная, д.42в «Куимиха»</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154,60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0,096</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0,95</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192,310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25,91</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д. Курцево, ул. Молодёжная, 1а «Курцево»</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160,60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0,083</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0,66</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288,190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46,69</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20</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Приводино ул. Водников д. 8а «Водников»</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155,00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0,442</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135,680</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23,66</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8</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Удимский ул. Речная, д. 25а №1</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169,80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2,140</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1,02</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11,058</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36,40</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8</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 xml:space="preserve"> п. Удимский ул. Советская 63в №3</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210,38</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3,464</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0,95</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36,834</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42,84</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 xml:space="preserve"> п. Удимский ул. Октябрьская д. 12 №4</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229,30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1,213</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1,03</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78,136</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45,57</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18</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Удимский ул. Первомайская д. 33</w:t>
            </w:r>
            <w:proofErr w:type="gramStart"/>
            <w:r w:rsidRPr="00927F76">
              <w:rPr>
                <w:rFonts w:eastAsia="Times New Roman" w:cs="Times New Roman"/>
                <w:color w:val="000000"/>
                <w:sz w:val="22"/>
                <w:lang w:eastAsia="ru-RU"/>
              </w:rPr>
              <w:t>б  «</w:t>
            </w:r>
            <w:proofErr w:type="gramEnd"/>
            <w:r w:rsidRPr="00927F76">
              <w:rPr>
                <w:rFonts w:eastAsia="Times New Roman" w:cs="Times New Roman"/>
                <w:color w:val="000000"/>
                <w:sz w:val="22"/>
                <w:lang w:eastAsia="ru-RU"/>
              </w:rPr>
              <w:t>Больничная»</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255,10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0,976</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0,98</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64,472</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31,72</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w:t>
            </w:r>
          </w:p>
        </w:tc>
      </w:tr>
      <w:tr w:rsidR="00942741" w:rsidRPr="00927F76" w:rsidTr="0095147F">
        <w:trPr>
          <w:trHeight w:val="312"/>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 xml:space="preserve">п. Удимский ул. Школьная </w:t>
            </w:r>
            <w:r w:rsidRPr="00927F76">
              <w:rPr>
                <w:rFonts w:eastAsia="Times New Roman" w:cs="Times New Roman"/>
                <w:color w:val="000000"/>
                <w:sz w:val="22"/>
                <w:lang w:eastAsia="ru-RU"/>
              </w:rPr>
              <w:lastRenderedPageBreak/>
              <w:t>д.1 «Школьная»</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lastRenderedPageBreak/>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272,90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0,115</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0,99</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74,278</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90,99</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ООО «Трест Сервис»</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Черемушский котельная №1 ул. Песчаная д. 24 г</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н/д</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0,00</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12</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Черемушский котельная №2 ул. Железнодорожная д. 19 б</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н/д</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0,00</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12</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д. Борки котельная ул. Школьная д.1а</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н/д</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0,00</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5</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 xml:space="preserve">ИП Рукаванов О.А. </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Шипицыно, ул. Ломоносова, д. 56, фл. 3</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163,36</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0,001</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290788">
              <w:rPr>
                <w:rFonts w:eastAsia="Times New Roman" w:cs="Times New Roman"/>
                <w:color w:val="000000"/>
                <w:sz w:val="22"/>
                <w:lang w:eastAsia="ru-RU"/>
              </w:rPr>
              <w:t>231,25</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Default="00942741" w:rsidP="0095147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22,32</w:t>
            </w:r>
          </w:p>
          <w:p w:rsidR="00942741" w:rsidRPr="00927F76" w:rsidRDefault="00942741" w:rsidP="0095147F">
            <w:pPr>
              <w:spacing w:after="0" w:line="240" w:lineRule="auto"/>
              <w:jc w:val="center"/>
              <w:rPr>
                <w:rFonts w:eastAsia="Times New Roman" w:cs="Times New Roman"/>
                <w:color w:val="000000"/>
                <w:sz w:val="22"/>
                <w:lang w:eastAsia="ru-RU"/>
              </w:rPr>
            </w:pP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5</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ООО «Теплогазстрой» - Приводинский ЛПУМГ</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r>
      <w:tr w:rsidR="00942741" w:rsidRPr="00927F76" w:rsidTr="0095147F">
        <w:trPr>
          <w:trHeight w:val="300"/>
        </w:trPr>
        <w:tc>
          <w:tcPr>
            <w:tcW w:w="2972" w:type="dxa"/>
            <w:shd w:val="clear" w:color="auto" w:fill="auto"/>
            <w:noWrap/>
            <w:vAlign w:val="bottom"/>
            <w:hideMark/>
          </w:tcPr>
          <w:p w:rsidR="00942741" w:rsidRPr="00927F76" w:rsidRDefault="00942741" w:rsidP="0095147F">
            <w:pPr>
              <w:spacing w:after="0" w:line="240" w:lineRule="auto"/>
              <w:rPr>
                <w:rFonts w:eastAsia="Times New Roman" w:cs="Times New Roman"/>
                <w:color w:val="000000"/>
                <w:sz w:val="22"/>
                <w:lang w:eastAsia="ru-RU"/>
              </w:rPr>
            </w:pPr>
            <w:r w:rsidRPr="00927F76">
              <w:rPr>
                <w:rFonts w:eastAsia="Times New Roman" w:cs="Times New Roman"/>
                <w:color w:val="000000"/>
                <w:sz w:val="22"/>
                <w:lang w:eastAsia="ru-RU"/>
              </w:rPr>
              <w:t>п. Приводино ул. Мира</w:t>
            </w:r>
          </w:p>
        </w:tc>
        <w:tc>
          <w:tcPr>
            <w:tcW w:w="998"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w:t>
            </w:r>
          </w:p>
        </w:tc>
        <w:tc>
          <w:tcPr>
            <w:tcW w:w="1275"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н/д</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993"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134"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 </w:t>
            </w:r>
          </w:p>
        </w:tc>
        <w:tc>
          <w:tcPr>
            <w:tcW w:w="1559"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85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0,00</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w:t>
            </w:r>
          </w:p>
        </w:tc>
        <w:tc>
          <w:tcPr>
            <w:tcW w:w="1134" w:type="dxa"/>
            <w:shd w:val="clear" w:color="auto" w:fill="auto"/>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100</w:t>
            </w:r>
          </w:p>
        </w:tc>
        <w:tc>
          <w:tcPr>
            <w:tcW w:w="1560" w:type="dxa"/>
            <w:shd w:val="clear" w:color="auto" w:fill="auto"/>
            <w:noWrap/>
            <w:vAlign w:val="center"/>
            <w:hideMark/>
          </w:tcPr>
          <w:p w:rsidR="00942741" w:rsidRPr="00927F76" w:rsidRDefault="00942741" w:rsidP="0095147F">
            <w:pPr>
              <w:spacing w:after="0" w:line="240" w:lineRule="auto"/>
              <w:jc w:val="center"/>
              <w:rPr>
                <w:rFonts w:eastAsia="Times New Roman" w:cs="Times New Roman"/>
                <w:color w:val="000000"/>
                <w:sz w:val="22"/>
                <w:lang w:eastAsia="ru-RU"/>
              </w:rPr>
            </w:pPr>
            <w:r w:rsidRPr="00927F76">
              <w:rPr>
                <w:rFonts w:eastAsia="Times New Roman" w:cs="Times New Roman"/>
                <w:color w:val="000000"/>
                <w:sz w:val="22"/>
                <w:lang w:eastAsia="ru-RU"/>
              </w:rPr>
              <w:t>24</w:t>
            </w:r>
          </w:p>
        </w:tc>
      </w:tr>
    </w:tbl>
    <w:p w:rsidR="00C92FC6" w:rsidRDefault="00C92FC6" w:rsidP="00C92FC6">
      <w:pPr>
        <w:rPr>
          <w:rFonts w:eastAsia="Times New Roman" w:cs="Times New Roman"/>
          <w:sz w:val="24"/>
          <w:szCs w:val="24"/>
        </w:rPr>
      </w:pPr>
    </w:p>
    <w:p w:rsidR="00C92FC6" w:rsidRDefault="00C92FC6" w:rsidP="00C92FC6">
      <w:pPr>
        <w:rPr>
          <w:rFonts w:eastAsia="Times New Roman" w:cs="Times New Roman"/>
          <w:sz w:val="24"/>
          <w:szCs w:val="24"/>
        </w:rPr>
        <w:sectPr w:rsidR="00C92FC6" w:rsidSect="00C92FC6">
          <w:pgSz w:w="16838" w:h="11906" w:orient="landscape"/>
          <w:pgMar w:top="1701" w:right="1134" w:bottom="851" w:left="1134" w:header="709" w:footer="709" w:gutter="0"/>
          <w:cols w:space="708"/>
          <w:docGrid w:linePitch="381"/>
        </w:sectPr>
      </w:pPr>
    </w:p>
    <w:p w:rsidR="000A03D9" w:rsidRPr="000A03D9" w:rsidRDefault="000A03D9" w:rsidP="000A03D9">
      <w:pPr>
        <w:widowControl w:val="0"/>
        <w:autoSpaceDE w:val="0"/>
        <w:autoSpaceDN w:val="0"/>
        <w:spacing w:after="0" w:line="240" w:lineRule="auto"/>
        <w:ind w:right="-2" w:firstLine="567"/>
        <w:jc w:val="both"/>
        <w:outlineLvl w:val="0"/>
        <w:rPr>
          <w:rFonts w:eastAsia="Times New Roman" w:cs="Times New Roman"/>
          <w:b/>
          <w:bCs/>
          <w:sz w:val="24"/>
          <w:szCs w:val="24"/>
        </w:rPr>
      </w:pPr>
      <w:bookmarkStart w:id="218" w:name="_Toc141794618"/>
      <w:bookmarkStart w:id="219" w:name="_Toc149245467"/>
      <w:r w:rsidRPr="000A03D9">
        <w:rPr>
          <w:rFonts w:eastAsia="Times New Roman" w:cs="Times New Roman"/>
          <w:b/>
          <w:bCs/>
          <w:sz w:val="24"/>
          <w:szCs w:val="24"/>
        </w:rPr>
        <w:lastRenderedPageBreak/>
        <w:t>РАЗДЕЛ 15. ЦЕНОВЫЕ (ТАРИФНЫЕ) ПОСЛЕДСТВИЯ</w:t>
      </w:r>
      <w:bookmarkEnd w:id="217"/>
      <w:bookmarkEnd w:id="218"/>
      <w:bookmarkEnd w:id="219"/>
    </w:p>
    <w:p w:rsidR="000A03D9" w:rsidRPr="000A03D9" w:rsidRDefault="000A03D9" w:rsidP="000A03D9">
      <w:pPr>
        <w:spacing w:after="0" w:line="240" w:lineRule="auto"/>
        <w:contextualSpacing/>
        <w:rPr>
          <w:rFonts w:cs="Times New Roman"/>
          <w:sz w:val="16"/>
          <w:szCs w:val="16"/>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20" w:name="_Toc141794619"/>
      <w:r w:rsidRPr="000A03D9">
        <w:rPr>
          <w:rFonts w:eastAsia="Times New Roman" w:cs="Times New Roman"/>
          <w:b/>
          <w:iCs/>
          <w:sz w:val="24"/>
          <w:szCs w:val="24"/>
          <w:lang w:bidi="en-US"/>
        </w:rPr>
        <w:t>а) тарифно-балансовые расчетные модели теплоснабжения потребителей по каждой системе теплоснабжения</w:t>
      </w:r>
      <w:bookmarkEnd w:id="220"/>
    </w:p>
    <w:p w:rsidR="000A03D9" w:rsidRPr="000A03D9" w:rsidRDefault="000A03D9" w:rsidP="000A03D9">
      <w:pPr>
        <w:shd w:val="clear" w:color="auto" w:fill="FFFFFF"/>
        <w:spacing w:before="120" w:after="0" w:line="360" w:lineRule="auto"/>
        <w:ind w:firstLine="567"/>
        <w:jc w:val="both"/>
        <w:rPr>
          <w:sz w:val="24"/>
          <w:szCs w:val="24"/>
        </w:rPr>
      </w:pPr>
      <w:bookmarkStart w:id="221" w:name="bookmark63"/>
      <w:r w:rsidRPr="000A03D9">
        <w:rPr>
          <w:rFonts w:eastAsia="Times New Roman" w:cs="Times New Roman"/>
          <w:sz w:val="24"/>
          <w:szCs w:val="24"/>
        </w:rPr>
        <w:t>Ц</w:t>
      </w:r>
      <w:bookmarkEnd w:id="221"/>
      <w:r w:rsidRPr="000A03D9">
        <w:rPr>
          <w:rFonts w:eastAsia="Times New Roman" w:cs="Times New Roman"/>
          <w:sz w:val="24"/>
          <w:szCs w:val="24"/>
        </w:rPr>
        <w:t xml:space="preserve">еновые (тарифные) последствия выполняются в соответствии с п 81 «Требований к схемам теплоснабжения (Постановление Правительства Российской Федерации №154 от 22 февраля 2012 г., с изменениями, </w:t>
      </w:r>
      <w:r w:rsidRPr="000A03D9">
        <w:rPr>
          <w:rFonts w:eastAsia="Times New Roman" w:cs="Times New Roman"/>
          <w:spacing w:val="-1"/>
          <w:sz w:val="24"/>
          <w:szCs w:val="24"/>
        </w:rPr>
        <w:t xml:space="preserve">внесенными Постановлением Правительства Российской Федерации от </w:t>
      </w:r>
      <w:r w:rsidRPr="000A03D9">
        <w:rPr>
          <w:rFonts w:eastAsia="Times New Roman" w:cs="Times New Roman"/>
          <w:sz w:val="24"/>
          <w:szCs w:val="24"/>
        </w:rPr>
        <w:t>16 марта 2019 г.) и Методическими указаниями по расчету регулируемых цен (тарифов) в сфере теплоснабжения, утвержденных приказом ФСТ №760-э от 13 июня 2013 года.</w:t>
      </w:r>
    </w:p>
    <w:p w:rsidR="000A03D9" w:rsidRPr="000A03D9" w:rsidRDefault="000A03D9" w:rsidP="000A03D9">
      <w:pPr>
        <w:shd w:val="clear" w:color="auto" w:fill="FFFFFF"/>
        <w:spacing w:after="0" w:line="360" w:lineRule="auto"/>
        <w:ind w:right="5" w:firstLine="567"/>
        <w:jc w:val="both"/>
        <w:rPr>
          <w:rFonts w:eastAsia="Times New Roman" w:cs="Times New Roman"/>
          <w:sz w:val="24"/>
          <w:szCs w:val="24"/>
        </w:rPr>
      </w:pPr>
      <w:r w:rsidRPr="000A03D9">
        <w:rPr>
          <w:rFonts w:eastAsia="Times New Roman" w:cs="Times New Roman"/>
          <w:sz w:val="24"/>
          <w:szCs w:val="24"/>
        </w:rPr>
        <w:t xml:space="preserve">Анализ влияния реализации проектов схемы теплоснабжения, </w:t>
      </w:r>
      <w:r w:rsidRPr="000A03D9">
        <w:rPr>
          <w:rFonts w:eastAsia="Times New Roman" w:cs="Times New Roman"/>
          <w:spacing w:val="-1"/>
          <w:sz w:val="24"/>
          <w:szCs w:val="24"/>
        </w:rPr>
        <w:t xml:space="preserve">предлагаемых к включению в инвестиционную программу теплоснабжающих </w:t>
      </w:r>
      <w:r w:rsidRPr="000A03D9">
        <w:rPr>
          <w:rFonts w:eastAsia="Times New Roman" w:cs="Times New Roman"/>
          <w:sz w:val="24"/>
          <w:szCs w:val="24"/>
        </w:rPr>
        <w:t xml:space="preserve">организаций, выполнен по результатам прогнозного расчета необходимой </w:t>
      </w:r>
      <w:r w:rsidRPr="000A03D9">
        <w:rPr>
          <w:rFonts w:eastAsia="Times New Roman" w:cs="Times New Roman"/>
          <w:spacing w:val="-1"/>
          <w:sz w:val="24"/>
          <w:szCs w:val="24"/>
        </w:rPr>
        <w:t xml:space="preserve">валовой выручки. При этом необходимо отметить, что схема теплоснабжения </w:t>
      </w:r>
      <w:r w:rsidRPr="000A03D9">
        <w:rPr>
          <w:rFonts w:eastAsia="Times New Roman" w:cs="Times New Roman"/>
          <w:sz w:val="24"/>
          <w:szCs w:val="24"/>
        </w:rPr>
        <w:t>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0A03D9" w:rsidRPr="000A03D9" w:rsidRDefault="000A03D9" w:rsidP="000A03D9">
      <w:pPr>
        <w:spacing w:before="120" w:after="0" w:line="360" w:lineRule="auto"/>
        <w:ind w:firstLine="567"/>
        <w:jc w:val="both"/>
        <w:rPr>
          <w:rFonts w:eastAsia="Times New Roman" w:cs="Times New Roman"/>
          <w:sz w:val="24"/>
          <w:szCs w:val="24"/>
          <w:lang w:eastAsia="ru-RU"/>
        </w:rPr>
      </w:pPr>
      <w:r w:rsidRPr="000A03D9">
        <w:rPr>
          <w:rFonts w:eastAsia="Times New Roman" w:cs="Times New Roman"/>
          <w:sz w:val="24"/>
          <w:szCs w:val="24"/>
          <w:lang w:eastAsia="ru-RU"/>
        </w:rPr>
        <w:t xml:space="preserve">Динамика изменения тарифов для потребителей, оплачивающих производство и передачу тепловой энергии, представлены в таблицах </w:t>
      </w:r>
      <w:r w:rsidRPr="000A03D9">
        <w:rPr>
          <w:sz w:val="24"/>
          <w:szCs w:val="24"/>
        </w:rPr>
        <w:t>15.1</w:t>
      </w:r>
      <w:r w:rsidRPr="000A03D9">
        <w:rPr>
          <w:rFonts w:eastAsia="Times New Roman" w:cs="Times New Roman"/>
          <w:sz w:val="24"/>
          <w:szCs w:val="24"/>
          <w:lang w:eastAsia="ru-RU"/>
        </w:rPr>
        <w:t xml:space="preserve"> -</w:t>
      </w:r>
      <w:r w:rsidRPr="000A03D9">
        <w:rPr>
          <w:sz w:val="24"/>
          <w:szCs w:val="24"/>
        </w:rPr>
        <w:t>15.2</w:t>
      </w:r>
      <w:r w:rsidRPr="000A03D9">
        <w:rPr>
          <w:rFonts w:eastAsia="Times New Roman" w:cs="Times New Roman"/>
          <w:sz w:val="24"/>
          <w:szCs w:val="24"/>
          <w:lang w:eastAsia="ru-RU"/>
        </w:rPr>
        <w:t>.</w:t>
      </w:r>
    </w:p>
    <w:p w:rsidR="00C92FC6" w:rsidRDefault="000A03D9" w:rsidP="00EC5F02">
      <w:pPr>
        <w:spacing w:after="0"/>
        <w:ind w:firstLine="709"/>
        <w:jc w:val="both"/>
        <w:rPr>
          <w:rFonts w:eastAsia="Times New Roman" w:cs="Times New Roman"/>
          <w:iCs/>
          <w:sz w:val="24"/>
          <w:szCs w:val="24"/>
          <w:lang w:eastAsia="ru-RU"/>
        </w:rPr>
      </w:pPr>
      <w:bookmarkStart w:id="222" w:name="_Ref19656585"/>
      <w:r w:rsidRPr="00C92FC6">
        <w:rPr>
          <w:rFonts w:eastAsia="Times New Roman" w:cs="Times New Roman"/>
          <w:iCs/>
          <w:sz w:val="24"/>
          <w:szCs w:val="24"/>
          <w:lang w:eastAsia="ru-RU"/>
        </w:rPr>
        <w:t xml:space="preserve">Таблица </w:t>
      </w:r>
      <w:bookmarkEnd w:id="222"/>
      <w:r w:rsidRPr="00C92FC6">
        <w:rPr>
          <w:rFonts w:eastAsia="Times New Roman" w:cs="Times New Roman"/>
          <w:iCs/>
          <w:sz w:val="24"/>
          <w:szCs w:val="24"/>
          <w:lang w:eastAsia="ru-RU"/>
        </w:rPr>
        <w:t xml:space="preserve">15.1 – </w:t>
      </w:r>
      <w:r w:rsidR="00EC5F02" w:rsidRPr="00EC5F02">
        <w:rPr>
          <w:rFonts w:eastAsia="Times New Roman" w:cs="Times New Roman"/>
          <w:iCs/>
          <w:sz w:val="24"/>
          <w:szCs w:val="24"/>
          <w:lang w:eastAsia="ru-RU"/>
        </w:rPr>
        <w:t>Информация о тарифах для населения на горячую воду в закрытых си</w:t>
      </w:r>
      <w:r w:rsidR="00EC5F02">
        <w:rPr>
          <w:rFonts w:eastAsia="Times New Roman" w:cs="Times New Roman"/>
          <w:iCs/>
          <w:sz w:val="24"/>
          <w:szCs w:val="24"/>
          <w:lang w:eastAsia="ru-RU"/>
        </w:rPr>
        <w:t xml:space="preserve">стемах горячего водоснабжения, </w:t>
      </w:r>
      <w:r w:rsidR="00EC5F02" w:rsidRPr="00EC5F02">
        <w:rPr>
          <w:rFonts w:eastAsia="Times New Roman" w:cs="Times New Roman"/>
          <w:iCs/>
          <w:sz w:val="24"/>
          <w:szCs w:val="24"/>
          <w:lang w:eastAsia="ru-RU"/>
        </w:rPr>
        <w:t>действующих на территории Архангельской области в период с 1 декабря 2022 года по 31 декабря 2023 года</w:t>
      </w:r>
      <w:r w:rsidR="00EC5F02">
        <w:rPr>
          <w:rFonts w:eastAsia="Times New Roman" w:cs="Times New Roman"/>
          <w:iCs/>
          <w:sz w:val="24"/>
          <w:szCs w:val="24"/>
          <w:lang w:eastAsia="ru-RU"/>
        </w:rPr>
        <w:t>.</w:t>
      </w:r>
    </w:p>
    <w:tbl>
      <w:tblPr>
        <w:tblW w:w="10915" w:type="dxa"/>
        <w:tblInd w:w="-1026" w:type="dxa"/>
        <w:tblLayout w:type="fixed"/>
        <w:tblLook w:val="04A0" w:firstRow="1" w:lastRow="0" w:firstColumn="1" w:lastColumn="0" w:noHBand="0" w:noVBand="1"/>
      </w:tblPr>
      <w:tblGrid>
        <w:gridCol w:w="2547"/>
        <w:gridCol w:w="1843"/>
        <w:gridCol w:w="1731"/>
        <w:gridCol w:w="1109"/>
        <w:gridCol w:w="1134"/>
        <w:gridCol w:w="1240"/>
        <w:gridCol w:w="1311"/>
      </w:tblGrid>
      <w:tr w:rsidR="00EC5F02" w:rsidRPr="00EC5F02" w:rsidTr="00EC5F02">
        <w:trPr>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sz w:val="22"/>
                <w:lang w:eastAsia="ru-RU"/>
              </w:rPr>
            </w:pPr>
            <w:r w:rsidRPr="00EC5F02">
              <w:rPr>
                <w:rFonts w:eastAsia="Times New Roman" w:cs="Times New Roman"/>
                <w:bCs/>
                <w:sz w:val="22"/>
                <w:lang w:eastAsia="ru-RU"/>
              </w:rPr>
              <w:t xml:space="preserve">Наименование муниципального образования </w:t>
            </w:r>
            <w:r w:rsidRPr="00EC5F02">
              <w:rPr>
                <w:rFonts w:eastAsia="Times New Roman" w:cs="Times New Roman"/>
                <w:bCs/>
                <w:sz w:val="22"/>
                <w:lang w:eastAsia="ru-RU"/>
              </w:rPr>
              <w:br/>
              <w:t>(район, / МО поселения; округ)</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sz w:val="22"/>
                <w:lang w:eastAsia="ru-RU"/>
              </w:rPr>
            </w:pPr>
            <w:r w:rsidRPr="00EC5F02">
              <w:rPr>
                <w:rFonts w:eastAsia="Times New Roman" w:cs="Times New Roman"/>
                <w:bCs/>
                <w:sz w:val="22"/>
                <w:lang w:eastAsia="ru-RU"/>
              </w:rPr>
              <w:t>Наименование ресурсоснабжающей организации</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color w:val="000000"/>
                <w:sz w:val="22"/>
                <w:lang w:eastAsia="ru-RU"/>
              </w:rPr>
            </w:pPr>
            <w:r w:rsidRPr="00EC5F02">
              <w:rPr>
                <w:rFonts w:eastAsia="Times New Roman" w:cs="Times New Roman"/>
                <w:bCs/>
                <w:color w:val="000000"/>
                <w:sz w:val="22"/>
                <w:lang w:eastAsia="ru-RU"/>
              </w:rPr>
              <w:t xml:space="preserve">Уточнения </w:t>
            </w:r>
            <w:r w:rsidRPr="00EC5F02">
              <w:rPr>
                <w:rFonts w:eastAsia="Times New Roman" w:cs="Times New Roman"/>
                <w:bCs/>
                <w:color w:val="000000"/>
                <w:sz w:val="22"/>
                <w:lang w:eastAsia="ru-RU"/>
              </w:rPr>
              <w:br/>
              <w:t>(в том числе территория округа)</w:t>
            </w:r>
          </w:p>
        </w:tc>
        <w:tc>
          <w:tcPr>
            <w:tcW w:w="4794" w:type="dxa"/>
            <w:gridSpan w:val="4"/>
            <w:tcBorders>
              <w:top w:val="single" w:sz="4" w:space="0" w:color="auto"/>
              <w:left w:val="nil"/>
              <w:bottom w:val="single" w:sz="4" w:space="0" w:color="auto"/>
              <w:right w:val="single" w:sz="4" w:space="0" w:color="auto"/>
            </w:tcBorders>
            <w:shd w:val="clear" w:color="auto" w:fill="auto"/>
            <w:noWrap/>
            <w:vAlign w:val="center"/>
            <w:hideMark/>
          </w:tcPr>
          <w:p w:rsidR="00EC5F02" w:rsidRPr="00EC5F02" w:rsidRDefault="00EC5F02" w:rsidP="00EC5F02">
            <w:pPr>
              <w:spacing w:after="0" w:line="240" w:lineRule="auto"/>
              <w:jc w:val="center"/>
              <w:rPr>
                <w:rFonts w:eastAsia="Times New Roman" w:cs="Times New Roman"/>
                <w:bCs/>
                <w:sz w:val="22"/>
                <w:lang w:eastAsia="ru-RU"/>
              </w:rPr>
            </w:pPr>
            <w:r w:rsidRPr="00EC5F02">
              <w:rPr>
                <w:rFonts w:eastAsia="Times New Roman" w:cs="Times New Roman"/>
                <w:bCs/>
                <w:sz w:val="22"/>
                <w:lang w:eastAsia="ru-RU"/>
              </w:rPr>
              <w:t>Двухкомпонентные тарифы для населения</w:t>
            </w:r>
          </w:p>
        </w:tc>
      </w:tr>
      <w:tr w:rsidR="00EC5F02" w:rsidRPr="00EC5F02" w:rsidTr="00EC5F02">
        <w:trPr>
          <w:trHeight w:val="315"/>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bCs/>
                <w:sz w:val="22"/>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bCs/>
                <w:sz w:val="22"/>
                <w:lang w:eastAsia="ru-RU"/>
              </w:rPr>
            </w:pPr>
          </w:p>
        </w:tc>
        <w:tc>
          <w:tcPr>
            <w:tcW w:w="17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bCs/>
                <w:color w:val="000000"/>
                <w:sz w:val="22"/>
                <w:lang w:eastAsia="ru-RU"/>
              </w:rPr>
            </w:pPr>
          </w:p>
        </w:tc>
        <w:tc>
          <w:tcPr>
            <w:tcW w:w="2243" w:type="dxa"/>
            <w:gridSpan w:val="2"/>
            <w:tcBorders>
              <w:top w:val="single" w:sz="4" w:space="0" w:color="auto"/>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color w:val="000000"/>
                <w:sz w:val="22"/>
                <w:lang w:eastAsia="ru-RU"/>
              </w:rPr>
            </w:pPr>
            <w:r w:rsidRPr="00EC5F02">
              <w:rPr>
                <w:rFonts w:eastAsia="Times New Roman" w:cs="Times New Roman"/>
                <w:bCs/>
                <w:color w:val="000000"/>
                <w:sz w:val="22"/>
                <w:lang w:eastAsia="ru-RU"/>
              </w:rPr>
              <w:t xml:space="preserve">компонент </w:t>
            </w:r>
            <w:r w:rsidRPr="00EC5F02">
              <w:rPr>
                <w:rFonts w:eastAsia="Times New Roman" w:cs="Times New Roman"/>
                <w:bCs/>
                <w:color w:val="000000"/>
                <w:sz w:val="22"/>
                <w:lang w:eastAsia="ru-RU"/>
              </w:rPr>
              <w:br/>
              <w:t>на питьевую воду</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color w:val="000000"/>
                <w:sz w:val="22"/>
                <w:lang w:eastAsia="ru-RU"/>
              </w:rPr>
            </w:pPr>
            <w:r w:rsidRPr="00EC5F02">
              <w:rPr>
                <w:rFonts w:eastAsia="Times New Roman" w:cs="Times New Roman"/>
                <w:bCs/>
                <w:color w:val="000000"/>
                <w:sz w:val="22"/>
                <w:lang w:eastAsia="ru-RU"/>
              </w:rPr>
              <w:t xml:space="preserve">компонент </w:t>
            </w:r>
            <w:r w:rsidRPr="00EC5F02">
              <w:rPr>
                <w:rFonts w:eastAsia="Times New Roman" w:cs="Times New Roman"/>
                <w:bCs/>
                <w:color w:val="000000"/>
                <w:sz w:val="22"/>
                <w:lang w:eastAsia="ru-RU"/>
              </w:rPr>
              <w:br/>
              <w:t>на тепловую энергию</w:t>
            </w:r>
          </w:p>
        </w:tc>
      </w:tr>
      <w:tr w:rsidR="00EC5F02" w:rsidRPr="00EC5F02" w:rsidTr="00EC5F02">
        <w:trPr>
          <w:trHeight w:val="630"/>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bCs/>
                <w:sz w:val="22"/>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bCs/>
                <w:sz w:val="22"/>
                <w:lang w:eastAsia="ru-RU"/>
              </w:rPr>
            </w:pPr>
          </w:p>
        </w:tc>
        <w:tc>
          <w:tcPr>
            <w:tcW w:w="17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bCs/>
                <w:color w:val="000000"/>
                <w:sz w:val="22"/>
                <w:lang w:eastAsia="ru-RU"/>
              </w:rPr>
            </w:pPr>
          </w:p>
        </w:tc>
        <w:tc>
          <w:tcPr>
            <w:tcW w:w="1109"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color w:val="000000"/>
                <w:sz w:val="18"/>
                <w:szCs w:val="18"/>
                <w:lang w:eastAsia="ru-RU"/>
              </w:rPr>
            </w:pPr>
            <w:r w:rsidRPr="00EC5F02">
              <w:rPr>
                <w:rFonts w:eastAsia="Times New Roman" w:cs="Times New Roman"/>
                <w:bCs/>
                <w:color w:val="000000"/>
                <w:sz w:val="18"/>
                <w:szCs w:val="18"/>
                <w:lang w:eastAsia="ru-RU"/>
              </w:rPr>
              <w:t>руб./куб.м (без НДС)</w:t>
            </w:r>
          </w:p>
        </w:tc>
        <w:tc>
          <w:tcPr>
            <w:tcW w:w="1134"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color w:val="000000"/>
                <w:sz w:val="18"/>
                <w:szCs w:val="18"/>
                <w:lang w:eastAsia="ru-RU"/>
              </w:rPr>
            </w:pPr>
            <w:r w:rsidRPr="00EC5F02">
              <w:rPr>
                <w:rFonts w:eastAsia="Times New Roman" w:cs="Times New Roman"/>
                <w:bCs/>
                <w:color w:val="000000"/>
                <w:sz w:val="18"/>
                <w:szCs w:val="18"/>
                <w:lang w:eastAsia="ru-RU"/>
              </w:rPr>
              <w:t>руб./куб.м (с НДС)</w:t>
            </w:r>
          </w:p>
        </w:tc>
        <w:tc>
          <w:tcPr>
            <w:tcW w:w="1240"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bCs/>
                <w:color w:val="000000"/>
                <w:sz w:val="18"/>
                <w:szCs w:val="18"/>
                <w:lang w:eastAsia="ru-RU"/>
              </w:rPr>
            </w:pPr>
            <w:r w:rsidRPr="00EC5F02">
              <w:rPr>
                <w:rFonts w:eastAsia="Times New Roman" w:cs="Times New Roman"/>
                <w:bCs/>
                <w:color w:val="000000"/>
                <w:sz w:val="18"/>
                <w:szCs w:val="18"/>
                <w:lang w:eastAsia="ru-RU"/>
              </w:rPr>
              <w:t>руб./Гкал (без НДС)</w:t>
            </w:r>
          </w:p>
        </w:tc>
        <w:tc>
          <w:tcPr>
            <w:tcW w:w="1311" w:type="dxa"/>
            <w:tcBorders>
              <w:top w:val="nil"/>
              <w:left w:val="nil"/>
              <w:bottom w:val="single" w:sz="4" w:space="0" w:color="auto"/>
              <w:right w:val="single" w:sz="4" w:space="0" w:color="auto"/>
            </w:tcBorders>
            <w:shd w:val="clear" w:color="auto" w:fill="auto"/>
            <w:vAlign w:val="center"/>
            <w:hideMark/>
          </w:tcPr>
          <w:p w:rsidR="00EC5F02" w:rsidRDefault="00EC5F02" w:rsidP="00EC5F02">
            <w:pPr>
              <w:spacing w:after="0" w:line="240" w:lineRule="auto"/>
              <w:jc w:val="center"/>
              <w:rPr>
                <w:rFonts w:eastAsia="Times New Roman" w:cs="Times New Roman"/>
                <w:bCs/>
                <w:color w:val="000000"/>
                <w:sz w:val="18"/>
                <w:szCs w:val="18"/>
                <w:lang w:eastAsia="ru-RU"/>
              </w:rPr>
            </w:pPr>
            <w:r w:rsidRPr="00EC5F02">
              <w:rPr>
                <w:rFonts w:eastAsia="Times New Roman" w:cs="Times New Roman"/>
                <w:bCs/>
                <w:color w:val="000000"/>
                <w:sz w:val="18"/>
                <w:szCs w:val="18"/>
                <w:lang w:eastAsia="ru-RU"/>
              </w:rPr>
              <w:t>руб./Гкал</w:t>
            </w:r>
          </w:p>
          <w:p w:rsidR="00EC5F02" w:rsidRPr="00EC5F02" w:rsidRDefault="00EC5F02" w:rsidP="00EC5F02">
            <w:pPr>
              <w:spacing w:after="0" w:line="240" w:lineRule="auto"/>
              <w:jc w:val="center"/>
              <w:rPr>
                <w:rFonts w:eastAsia="Times New Roman" w:cs="Times New Roman"/>
                <w:bCs/>
                <w:color w:val="000000"/>
                <w:sz w:val="18"/>
                <w:szCs w:val="18"/>
                <w:lang w:eastAsia="ru-RU"/>
              </w:rPr>
            </w:pPr>
            <w:r w:rsidRPr="00EC5F02">
              <w:rPr>
                <w:rFonts w:eastAsia="Times New Roman" w:cs="Times New Roman"/>
                <w:bCs/>
                <w:color w:val="000000"/>
                <w:sz w:val="18"/>
                <w:szCs w:val="18"/>
                <w:lang w:eastAsia="ru-RU"/>
              </w:rPr>
              <w:t xml:space="preserve"> (с НДС)</w:t>
            </w:r>
          </w:p>
        </w:tc>
      </w:tr>
      <w:tr w:rsidR="00EC5F02" w:rsidRPr="00EC5F02" w:rsidTr="00EC5F02">
        <w:trPr>
          <w:trHeight w:val="31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sz w:val="22"/>
                <w:lang w:eastAsia="ru-RU"/>
              </w:rPr>
            </w:pPr>
            <w:r w:rsidRPr="00EC5F02">
              <w:rPr>
                <w:rFonts w:eastAsia="Times New Roman" w:cs="Times New Roman"/>
                <w:sz w:val="22"/>
                <w:lang w:eastAsia="ru-RU"/>
              </w:rPr>
              <w:t>ГП "Шипицынское"</w:t>
            </w:r>
          </w:p>
        </w:tc>
        <w:tc>
          <w:tcPr>
            <w:tcW w:w="1843"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color w:val="000000"/>
                <w:sz w:val="22"/>
                <w:lang w:eastAsia="ru-RU"/>
              </w:rPr>
            </w:pPr>
            <w:r w:rsidRPr="00EC5F02">
              <w:rPr>
                <w:rFonts w:eastAsia="Times New Roman" w:cs="Times New Roman"/>
                <w:color w:val="000000"/>
                <w:sz w:val="22"/>
                <w:lang w:eastAsia="ru-RU"/>
              </w:rPr>
              <w:t>ООО "ЛТК"</w:t>
            </w:r>
          </w:p>
        </w:tc>
        <w:tc>
          <w:tcPr>
            <w:tcW w:w="173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85,83</w:t>
            </w:r>
          </w:p>
        </w:tc>
        <w:tc>
          <w:tcPr>
            <w:tcW w:w="1134"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103,00</w:t>
            </w:r>
          </w:p>
        </w:tc>
        <w:tc>
          <w:tcPr>
            <w:tcW w:w="1240"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1 816,67</w:t>
            </w:r>
          </w:p>
        </w:tc>
        <w:tc>
          <w:tcPr>
            <w:tcW w:w="131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2 180,00</w:t>
            </w:r>
          </w:p>
        </w:tc>
      </w:tr>
      <w:tr w:rsidR="00EC5F02" w:rsidRPr="00EC5F02" w:rsidTr="00EC5F02">
        <w:trPr>
          <w:trHeight w:val="63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sz w:val="22"/>
                <w:lang w:eastAsia="ru-RU"/>
              </w:rPr>
            </w:pPr>
            <w:r w:rsidRPr="00EC5F02">
              <w:rPr>
                <w:rFonts w:eastAsia="Times New Roman" w:cs="Times New Roman"/>
                <w:sz w:val="22"/>
                <w:lang w:eastAsia="ru-RU"/>
              </w:rPr>
              <w:t>ГП "Сольвычегодское"</w:t>
            </w:r>
          </w:p>
        </w:tc>
        <w:tc>
          <w:tcPr>
            <w:tcW w:w="1843"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color w:val="000000"/>
                <w:sz w:val="22"/>
                <w:lang w:eastAsia="ru-RU"/>
              </w:rPr>
            </w:pPr>
            <w:r w:rsidRPr="00EC5F02">
              <w:rPr>
                <w:rFonts w:eastAsia="Times New Roman" w:cs="Times New Roman"/>
                <w:color w:val="000000"/>
                <w:sz w:val="22"/>
                <w:lang w:eastAsia="ru-RU"/>
              </w:rPr>
              <w:t>ООО "ЛТК"</w:t>
            </w:r>
          </w:p>
        </w:tc>
        <w:tc>
          <w:tcPr>
            <w:tcW w:w="173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sz w:val="22"/>
                <w:lang w:eastAsia="ru-RU"/>
              </w:rPr>
            </w:pPr>
            <w:r w:rsidRPr="00EC5F02">
              <w:rPr>
                <w:rFonts w:eastAsia="Times New Roman" w:cs="Times New Roman"/>
                <w:sz w:val="22"/>
                <w:lang w:eastAsia="ru-RU"/>
              </w:rPr>
              <w:t>кроме дер.Григорово</w:t>
            </w:r>
          </w:p>
        </w:tc>
        <w:tc>
          <w:tcPr>
            <w:tcW w:w="1109"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71,30</w:t>
            </w:r>
          </w:p>
        </w:tc>
        <w:tc>
          <w:tcPr>
            <w:tcW w:w="1134"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85,56</w:t>
            </w:r>
          </w:p>
        </w:tc>
        <w:tc>
          <w:tcPr>
            <w:tcW w:w="1240"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1 816,67</w:t>
            </w:r>
          </w:p>
        </w:tc>
        <w:tc>
          <w:tcPr>
            <w:tcW w:w="131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2 180,00</w:t>
            </w:r>
          </w:p>
        </w:tc>
      </w:tr>
      <w:tr w:rsidR="00EC5F02" w:rsidRPr="00EC5F02" w:rsidTr="00EC5F02">
        <w:trPr>
          <w:trHeight w:val="315"/>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sz w:val="22"/>
                <w:lang w:eastAsia="ru-RU"/>
              </w:rPr>
            </w:pPr>
            <w:r w:rsidRPr="00EC5F02">
              <w:rPr>
                <w:rFonts w:eastAsia="Times New Roman" w:cs="Times New Roman"/>
                <w:sz w:val="22"/>
                <w:lang w:eastAsia="ru-RU"/>
              </w:rPr>
              <w:t>ГП "Сольвычегодское"</w:t>
            </w:r>
          </w:p>
        </w:tc>
        <w:tc>
          <w:tcPr>
            <w:tcW w:w="1843"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color w:val="000000"/>
                <w:sz w:val="22"/>
                <w:lang w:eastAsia="ru-RU"/>
              </w:rPr>
            </w:pPr>
            <w:r w:rsidRPr="00EC5F02">
              <w:rPr>
                <w:rFonts w:eastAsia="Times New Roman" w:cs="Times New Roman"/>
                <w:color w:val="000000"/>
                <w:sz w:val="22"/>
                <w:lang w:eastAsia="ru-RU"/>
              </w:rPr>
              <w:t>ООО "ЛТК"</w:t>
            </w:r>
          </w:p>
        </w:tc>
        <w:tc>
          <w:tcPr>
            <w:tcW w:w="173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sz w:val="22"/>
                <w:lang w:eastAsia="ru-RU"/>
              </w:rPr>
            </w:pPr>
            <w:r w:rsidRPr="00EC5F02">
              <w:rPr>
                <w:rFonts w:eastAsia="Times New Roman" w:cs="Times New Roman"/>
                <w:sz w:val="22"/>
                <w:lang w:eastAsia="ru-RU"/>
              </w:rPr>
              <w:t>дер.Григорово</w:t>
            </w:r>
          </w:p>
        </w:tc>
        <w:tc>
          <w:tcPr>
            <w:tcW w:w="1109"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77,64</w:t>
            </w:r>
          </w:p>
        </w:tc>
        <w:tc>
          <w:tcPr>
            <w:tcW w:w="1134"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93,17</w:t>
            </w:r>
          </w:p>
        </w:tc>
        <w:tc>
          <w:tcPr>
            <w:tcW w:w="1240"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2 200,00</w:t>
            </w:r>
          </w:p>
        </w:tc>
        <w:tc>
          <w:tcPr>
            <w:tcW w:w="131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2 640,00</w:t>
            </w:r>
          </w:p>
        </w:tc>
      </w:tr>
      <w:tr w:rsidR="00EC5F02" w:rsidRPr="00EC5F02" w:rsidTr="00EC5F02">
        <w:trPr>
          <w:trHeight w:val="63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sz w:val="22"/>
                <w:lang w:eastAsia="ru-RU"/>
              </w:rPr>
            </w:pPr>
            <w:r w:rsidRPr="00EC5F02">
              <w:rPr>
                <w:rFonts w:eastAsia="Times New Roman" w:cs="Times New Roman"/>
                <w:sz w:val="22"/>
                <w:lang w:eastAsia="ru-RU"/>
              </w:rPr>
              <w:t>СП "Черемушское"</w:t>
            </w:r>
          </w:p>
        </w:tc>
        <w:tc>
          <w:tcPr>
            <w:tcW w:w="1843"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color w:val="000000"/>
                <w:sz w:val="22"/>
                <w:lang w:eastAsia="ru-RU"/>
              </w:rPr>
            </w:pPr>
            <w:r w:rsidRPr="00EC5F02">
              <w:rPr>
                <w:rFonts w:eastAsia="Times New Roman" w:cs="Times New Roman"/>
                <w:color w:val="000000"/>
                <w:sz w:val="22"/>
                <w:lang w:eastAsia="ru-RU"/>
              </w:rPr>
              <w:t xml:space="preserve">ФГБУ "ЦЖКУ" </w:t>
            </w:r>
          </w:p>
        </w:tc>
        <w:tc>
          <w:tcPr>
            <w:tcW w:w="173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 xml:space="preserve">в/г № 9, пос. Савватия </w:t>
            </w:r>
          </w:p>
        </w:tc>
        <w:tc>
          <w:tcPr>
            <w:tcW w:w="1109"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29,87</w:t>
            </w:r>
          </w:p>
        </w:tc>
        <w:tc>
          <w:tcPr>
            <w:tcW w:w="1134"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35,84</w:t>
            </w:r>
          </w:p>
        </w:tc>
        <w:tc>
          <w:tcPr>
            <w:tcW w:w="1240"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1 570,83</w:t>
            </w:r>
          </w:p>
        </w:tc>
        <w:tc>
          <w:tcPr>
            <w:tcW w:w="131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1 885,00</w:t>
            </w:r>
          </w:p>
        </w:tc>
      </w:tr>
      <w:tr w:rsidR="00EC5F02" w:rsidRPr="00EC5F02" w:rsidTr="00EC5F02">
        <w:trPr>
          <w:trHeight w:val="63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sz w:val="22"/>
                <w:lang w:eastAsia="ru-RU"/>
              </w:rPr>
            </w:pPr>
            <w:r w:rsidRPr="00EC5F02">
              <w:rPr>
                <w:rFonts w:eastAsia="Times New Roman" w:cs="Times New Roman"/>
                <w:sz w:val="22"/>
                <w:lang w:eastAsia="ru-RU"/>
              </w:rPr>
              <w:t>п. Шипицыно, ул. Ломоносова, д. 56, фл. 3</w:t>
            </w:r>
          </w:p>
        </w:tc>
        <w:tc>
          <w:tcPr>
            <w:tcW w:w="1843"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rPr>
                <w:rFonts w:eastAsia="Times New Roman" w:cs="Times New Roman"/>
                <w:color w:val="000000"/>
                <w:sz w:val="22"/>
                <w:lang w:eastAsia="ru-RU"/>
              </w:rPr>
            </w:pPr>
            <w:r w:rsidRPr="00EC5F02">
              <w:rPr>
                <w:rFonts w:eastAsia="Times New Roman" w:cs="Times New Roman"/>
                <w:color w:val="000000"/>
                <w:sz w:val="22"/>
                <w:lang w:eastAsia="ru-RU"/>
              </w:rPr>
              <w:t>Котельная ИП Рукаванов О.А.</w:t>
            </w:r>
          </w:p>
        </w:tc>
        <w:tc>
          <w:tcPr>
            <w:tcW w:w="173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2 481,50</w:t>
            </w:r>
          </w:p>
        </w:tc>
        <w:tc>
          <w:tcPr>
            <w:tcW w:w="1311" w:type="dxa"/>
            <w:tcBorders>
              <w:top w:val="nil"/>
              <w:left w:val="nil"/>
              <w:bottom w:val="single" w:sz="4" w:space="0" w:color="auto"/>
              <w:right w:val="single" w:sz="4" w:space="0" w:color="auto"/>
            </w:tcBorders>
            <w:shd w:val="clear" w:color="auto" w:fill="auto"/>
            <w:vAlign w:val="center"/>
            <w:hideMark/>
          </w:tcPr>
          <w:p w:rsidR="00EC5F02" w:rsidRPr="00EC5F02" w:rsidRDefault="00EC5F02" w:rsidP="00EC5F02">
            <w:pPr>
              <w:spacing w:after="0" w:line="240" w:lineRule="auto"/>
              <w:jc w:val="center"/>
              <w:rPr>
                <w:rFonts w:eastAsia="Times New Roman" w:cs="Times New Roman"/>
                <w:color w:val="000000"/>
                <w:sz w:val="22"/>
                <w:lang w:eastAsia="ru-RU"/>
              </w:rPr>
            </w:pPr>
            <w:r w:rsidRPr="00EC5F02">
              <w:rPr>
                <w:rFonts w:eastAsia="Times New Roman" w:cs="Times New Roman"/>
                <w:color w:val="000000"/>
                <w:sz w:val="22"/>
                <w:lang w:eastAsia="ru-RU"/>
              </w:rPr>
              <w:t>2 977,80</w:t>
            </w:r>
          </w:p>
        </w:tc>
      </w:tr>
    </w:tbl>
    <w:p w:rsidR="00EC5F02" w:rsidRPr="00C92FC6" w:rsidRDefault="00EC5F02" w:rsidP="00EC5F02">
      <w:pPr>
        <w:spacing w:after="0"/>
        <w:ind w:firstLine="709"/>
        <w:jc w:val="both"/>
        <w:rPr>
          <w:rFonts w:eastAsia="Times New Roman" w:cs="Times New Roman"/>
          <w:iCs/>
          <w:sz w:val="24"/>
          <w:szCs w:val="24"/>
          <w:lang w:eastAsia="ru-RU"/>
        </w:rPr>
      </w:pPr>
    </w:p>
    <w:p w:rsidR="00C92FC6" w:rsidRDefault="00C92FC6" w:rsidP="00C92FC6">
      <w:pPr>
        <w:spacing w:after="0" w:line="240" w:lineRule="auto"/>
        <w:ind w:firstLine="709"/>
        <w:jc w:val="both"/>
        <w:rPr>
          <w:rFonts w:eastAsia="Times New Roman" w:cs="Times New Roman"/>
          <w:iCs/>
          <w:sz w:val="20"/>
          <w:szCs w:val="20"/>
          <w:lang w:eastAsia="ru-RU"/>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23" w:name="_Toc141794620"/>
      <w:r w:rsidRPr="000A03D9">
        <w:rPr>
          <w:rFonts w:eastAsia="Times New Roman" w:cs="Times New Roman"/>
          <w:b/>
          <w:iCs/>
          <w:sz w:val="24"/>
          <w:szCs w:val="24"/>
          <w:lang w:bidi="en-US"/>
        </w:rPr>
        <w:lastRenderedPageBreak/>
        <w:t>б) тарифно-балансовые расчетные модели теплоснабжения потребителей по каждой единой теплоснабжающей организации</w:t>
      </w:r>
      <w:bookmarkEnd w:id="223"/>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Рассчитать тарифно-балансовые расчетные модели теплоснабжения потребителей в каждой системе теплоснабжения возможно приблизительно с учетом индекса</w:t>
      </w:r>
      <w:r w:rsidR="00C92FC6">
        <w:rPr>
          <w:rFonts w:cs="Times New Roman"/>
          <w:sz w:val="24"/>
          <w:szCs w:val="24"/>
        </w:rPr>
        <w:t>-</w:t>
      </w:r>
      <w:r w:rsidRPr="000A03D9">
        <w:rPr>
          <w:rFonts w:cs="Times New Roman"/>
          <w:sz w:val="24"/>
          <w:szCs w:val="24"/>
        </w:rPr>
        <w:t>дефлятора Минэкономразвития. Прогноз тарифа приведен в таблицах 15.</w:t>
      </w:r>
      <w:r w:rsidR="00C92FC6">
        <w:rPr>
          <w:rFonts w:cs="Times New Roman"/>
          <w:sz w:val="24"/>
          <w:szCs w:val="24"/>
        </w:rPr>
        <w:t>2.</w:t>
      </w:r>
    </w:p>
    <w:p w:rsidR="000A03D9" w:rsidRPr="00C92FC6" w:rsidRDefault="00C92FC6" w:rsidP="000A03D9">
      <w:pPr>
        <w:spacing w:before="120" w:after="0" w:line="240" w:lineRule="auto"/>
        <w:ind w:firstLine="567"/>
        <w:contextualSpacing/>
        <w:jc w:val="both"/>
        <w:rPr>
          <w:rFonts w:cs="Times New Roman"/>
          <w:sz w:val="24"/>
          <w:szCs w:val="24"/>
        </w:rPr>
      </w:pPr>
      <w:r w:rsidRPr="00C92FC6">
        <w:rPr>
          <w:rFonts w:cs="Times New Roman"/>
          <w:sz w:val="24"/>
          <w:szCs w:val="24"/>
        </w:rPr>
        <w:t>Таблица 15.2. - Динамика изменения средневзвешенного тарифа на тепловую энергию</w:t>
      </w:r>
    </w:p>
    <w:p w:rsidR="000A03D9" w:rsidRDefault="000A03D9" w:rsidP="000A03D9">
      <w:pPr>
        <w:spacing w:before="120" w:after="0" w:line="240" w:lineRule="auto"/>
        <w:ind w:firstLine="567"/>
        <w:contextualSpacing/>
        <w:jc w:val="both"/>
        <w:rPr>
          <w:rFonts w:cs="Times New Roman"/>
          <w:sz w:val="16"/>
          <w:szCs w:val="16"/>
        </w:rPr>
      </w:pPr>
    </w:p>
    <w:tbl>
      <w:tblPr>
        <w:tblW w:w="10774" w:type="dxa"/>
        <w:tblInd w:w="-743" w:type="dxa"/>
        <w:tblLook w:val="04A0" w:firstRow="1" w:lastRow="0" w:firstColumn="1" w:lastColumn="0" w:noHBand="0" w:noVBand="1"/>
      </w:tblPr>
      <w:tblGrid>
        <w:gridCol w:w="1980"/>
        <w:gridCol w:w="1386"/>
        <w:gridCol w:w="1456"/>
        <w:gridCol w:w="960"/>
        <w:gridCol w:w="1165"/>
        <w:gridCol w:w="1275"/>
        <w:gridCol w:w="1276"/>
        <w:gridCol w:w="1276"/>
      </w:tblGrid>
      <w:tr w:rsidR="00D61BF7" w:rsidRPr="00D61BF7" w:rsidTr="00D61BF7">
        <w:trPr>
          <w:trHeight w:val="518"/>
        </w:trPr>
        <w:tc>
          <w:tcPr>
            <w:tcW w:w="482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 xml:space="preserve">Наименование критерия оценки </w:t>
            </w:r>
          </w:p>
        </w:tc>
        <w:tc>
          <w:tcPr>
            <w:tcW w:w="5952" w:type="dxa"/>
            <w:gridSpan w:val="5"/>
            <w:tcBorders>
              <w:top w:val="single" w:sz="4" w:space="0" w:color="auto"/>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Период</w:t>
            </w:r>
          </w:p>
        </w:tc>
      </w:tr>
      <w:tr w:rsidR="00D61BF7" w:rsidRPr="00D61BF7" w:rsidTr="00D61BF7">
        <w:trPr>
          <w:trHeight w:val="349"/>
        </w:trPr>
        <w:tc>
          <w:tcPr>
            <w:tcW w:w="4822" w:type="dxa"/>
            <w:gridSpan w:val="3"/>
            <w:vMerge/>
            <w:tcBorders>
              <w:top w:val="single" w:sz="4" w:space="0" w:color="auto"/>
              <w:left w:val="single" w:sz="4" w:space="0" w:color="auto"/>
              <w:bottom w:val="single" w:sz="4" w:space="0" w:color="auto"/>
              <w:right w:val="single" w:sz="4" w:space="0" w:color="auto"/>
            </w:tcBorders>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2023 г.</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16"/>
                <w:szCs w:val="16"/>
                <w:lang w:eastAsia="ru-RU"/>
              </w:rPr>
            </w:pPr>
            <w:r w:rsidRPr="00D61BF7">
              <w:rPr>
                <w:rFonts w:eastAsia="Times New Roman" w:cs="Times New Roman"/>
                <w:color w:val="000000"/>
                <w:sz w:val="16"/>
                <w:szCs w:val="16"/>
                <w:lang w:eastAsia="ru-RU"/>
              </w:rPr>
              <w:t>с 01.07.2024г.</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16"/>
                <w:szCs w:val="16"/>
                <w:lang w:eastAsia="ru-RU"/>
              </w:rPr>
            </w:pPr>
            <w:r w:rsidRPr="00D61BF7">
              <w:rPr>
                <w:rFonts w:eastAsia="Times New Roman" w:cs="Times New Roman"/>
                <w:color w:val="000000"/>
                <w:sz w:val="16"/>
                <w:szCs w:val="16"/>
                <w:lang w:eastAsia="ru-RU"/>
              </w:rPr>
              <w:t>с 01.07.2025г.</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16"/>
                <w:szCs w:val="16"/>
                <w:lang w:eastAsia="ru-RU"/>
              </w:rPr>
            </w:pPr>
            <w:r w:rsidRPr="00D61BF7">
              <w:rPr>
                <w:rFonts w:eastAsia="Times New Roman" w:cs="Times New Roman"/>
                <w:color w:val="000000"/>
                <w:sz w:val="16"/>
                <w:szCs w:val="16"/>
                <w:lang w:eastAsia="ru-RU"/>
              </w:rPr>
              <w:t>с 01.07.2026г.</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16"/>
                <w:szCs w:val="16"/>
                <w:lang w:eastAsia="ru-RU"/>
              </w:rPr>
            </w:pPr>
            <w:r>
              <w:rPr>
                <w:rFonts w:eastAsia="Times New Roman" w:cs="Times New Roman"/>
                <w:color w:val="000000"/>
                <w:sz w:val="16"/>
                <w:szCs w:val="16"/>
                <w:lang w:eastAsia="ru-RU"/>
              </w:rPr>
              <w:t>с 01.07.2027</w:t>
            </w:r>
            <w:r w:rsidRPr="00D61BF7">
              <w:rPr>
                <w:rFonts w:eastAsia="Times New Roman" w:cs="Times New Roman"/>
                <w:color w:val="000000"/>
                <w:sz w:val="16"/>
                <w:szCs w:val="16"/>
                <w:lang w:eastAsia="ru-RU"/>
              </w:rPr>
              <w:t>г.</w:t>
            </w:r>
          </w:p>
        </w:tc>
      </w:tr>
      <w:tr w:rsidR="00D61BF7" w:rsidRPr="00D61BF7" w:rsidTr="00D61BF7">
        <w:trPr>
          <w:trHeight w:val="409"/>
        </w:trPr>
        <w:tc>
          <w:tcPr>
            <w:tcW w:w="48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ИПЦ (в среднем за год, % г/г)</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1,072</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1,072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1,072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1,072</w:t>
            </w:r>
          </w:p>
        </w:tc>
      </w:tr>
      <w:tr w:rsidR="00D61BF7" w:rsidRPr="00D61BF7" w:rsidTr="00D61BF7">
        <w:trPr>
          <w:trHeight w:val="409"/>
        </w:trPr>
        <w:tc>
          <w:tcPr>
            <w:tcW w:w="48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Индекс тарифов на тепловую энергию</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r>
      <w:tr w:rsidR="00D61BF7" w:rsidRPr="00D61BF7" w:rsidTr="00D61BF7">
        <w:trPr>
          <w:trHeight w:val="409"/>
        </w:trPr>
        <w:tc>
          <w:tcPr>
            <w:tcW w:w="48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Индекс цен газовой промышленности</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1,112</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1,112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1,112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1,112</w:t>
            </w:r>
          </w:p>
        </w:tc>
      </w:tr>
      <w:tr w:rsidR="00D61BF7" w:rsidRPr="00D61BF7" w:rsidTr="00D61BF7">
        <w:trPr>
          <w:trHeight w:val="409"/>
        </w:trPr>
        <w:tc>
          <w:tcPr>
            <w:tcW w:w="48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Индекс тарифов на электрическую энергию</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1,091</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1,091</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1,091</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1,091</w:t>
            </w:r>
          </w:p>
        </w:tc>
      </w:tr>
      <w:tr w:rsidR="00D61BF7" w:rsidRPr="00D61BF7" w:rsidTr="00D61BF7">
        <w:trPr>
          <w:trHeight w:val="409"/>
        </w:trPr>
        <w:tc>
          <w:tcPr>
            <w:tcW w:w="48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Индекс водоснабжение и водоотведение</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1,098</w:t>
            </w:r>
          </w:p>
        </w:tc>
      </w:tr>
      <w:tr w:rsidR="00D61BF7" w:rsidRPr="00D61BF7" w:rsidTr="00D61BF7">
        <w:trPr>
          <w:trHeight w:val="409"/>
        </w:trPr>
        <w:tc>
          <w:tcPr>
            <w:tcW w:w="1077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BF7" w:rsidRPr="00D61BF7" w:rsidRDefault="003E47C1" w:rsidP="00D61BF7">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Расчет стоимости компонента </w:t>
            </w:r>
            <w:r w:rsidR="00D61BF7" w:rsidRPr="00D61BF7">
              <w:rPr>
                <w:rFonts w:eastAsia="Times New Roman" w:cs="Times New Roman"/>
                <w:color w:val="000000"/>
                <w:sz w:val="20"/>
                <w:szCs w:val="20"/>
                <w:lang w:eastAsia="ru-RU"/>
              </w:rPr>
              <w:t>на питьевую воду</w:t>
            </w:r>
            <w:r>
              <w:rPr>
                <w:rFonts w:eastAsia="Times New Roman" w:cs="Times New Roman"/>
                <w:color w:val="000000"/>
                <w:sz w:val="20"/>
                <w:szCs w:val="20"/>
                <w:lang w:eastAsia="ru-RU"/>
              </w:rPr>
              <w:t xml:space="preserve">, </w:t>
            </w:r>
            <w:r w:rsidRPr="003E47C1">
              <w:rPr>
                <w:rFonts w:eastAsia="Times New Roman" w:cs="Times New Roman"/>
                <w:color w:val="000000"/>
                <w:sz w:val="20"/>
                <w:szCs w:val="20"/>
                <w:lang w:eastAsia="ru-RU"/>
              </w:rPr>
              <w:t>руб./куб.м (без НДС)</w:t>
            </w:r>
            <w:r>
              <w:rPr>
                <w:rFonts w:eastAsia="Times New Roman" w:cs="Times New Roman"/>
                <w:color w:val="000000"/>
                <w:sz w:val="20"/>
                <w:szCs w:val="20"/>
                <w:lang w:eastAsia="ru-RU"/>
              </w:rPr>
              <w:t>:</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п. Шипицынское</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ООО "ЛТК"</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85,83</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94,24</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103,48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113,62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124,75</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г. Сольвычегодское</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ООО "ЛТК"</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кроме дер.Григорово</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71,30</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78,29</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85,96</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94,38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103,63</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г. Сольвычегодское</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ООО "ЛТК"</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дер.Григорово</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77,64</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85,25</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93,60</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102,78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112,85</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п.Черемушский</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 xml:space="preserve">ФГБУ "ЦЖКУ" </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 xml:space="preserve">в/г № 9, пос. Савватия </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29,87</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32,79</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36,01</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39,54</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43,41</w:t>
            </w:r>
          </w:p>
        </w:tc>
      </w:tr>
      <w:tr w:rsidR="00D61BF7" w:rsidRPr="00D61BF7" w:rsidTr="00D61BF7">
        <w:trPr>
          <w:trHeight w:val="409"/>
        </w:trPr>
        <w:tc>
          <w:tcPr>
            <w:tcW w:w="1077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61BF7" w:rsidRPr="00D61BF7" w:rsidRDefault="003E47C1" w:rsidP="00D61BF7">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Расчет стоимости тепловой энергии, </w:t>
            </w:r>
            <w:r w:rsidRPr="003E47C1">
              <w:rPr>
                <w:rFonts w:eastAsia="Times New Roman" w:cs="Times New Roman"/>
                <w:color w:val="000000"/>
                <w:sz w:val="20"/>
                <w:szCs w:val="20"/>
                <w:lang w:eastAsia="ru-RU"/>
              </w:rPr>
              <w:t>руб./Гкал (без НДС)</w:t>
            </w:r>
            <w:r w:rsidR="00D61BF7" w:rsidRPr="00D61BF7">
              <w:rPr>
                <w:rFonts w:eastAsia="Times New Roman" w:cs="Times New Roman"/>
                <w:color w:val="000000"/>
                <w:sz w:val="20"/>
                <w:szCs w:val="20"/>
                <w:lang w:eastAsia="ru-RU"/>
              </w:rPr>
              <w:t>:</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п. Шипицынское</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ООО "ЛТК"</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1 816,67</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1994,70</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2190,18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2404,82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2640,50</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г. Сольвычегодское</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ООО "ЛТК"</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кроме дер.Григорово</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1 816,67</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1994,70</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2190,18</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2404,82</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2640,50</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г. Сольвычегодское</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ООО "ЛТК"</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дер.Григорово</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2 200,00</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2415,60</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2652,33</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2912,26</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3197,66</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п.Черемушский</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 xml:space="preserve">ФГБУ "ЦЖКУ" </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 xml:space="preserve">в/г № 9, пос. Савватия </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1 570,83</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1724,77</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1893,80</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2079,39</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2283,17</w:t>
            </w:r>
          </w:p>
        </w:tc>
      </w:tr>
      <w:tr w:rsidR="00D61BF7" w:rsidRPr="00D61BF7" w:rsidTr="00D61BF7">
        <w:trPr>
          <w:trHeight w:val="409"/>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п. Шипицыно</w:t>
            </w:r>
          </w:p>
        </w:tc>
        <w:tc>
          <w:tcPr>
            <w:tcW w:w="138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ИП Рукаванов О.А.</w:t>
            </w:r>
          </w:p>
        </w:tc>
        <w:tc>
          <w:tcPr>
            <w:tcW w:w="145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rPr>
                <w:rFonts w:eastAsia="Times New Roman" w:cs="Times New Roman"/>
                <w:color w:val="000000"/>
                <w:sz w:val="20"/>
                <w:szCs w:val="20"/>
                <w:lang w:eastAsia="ru-RU"/>
              </w:rPr>
            </w:pPr>
            <w:r w:rsidRPr="00D61BF7">
              <w:rPr>
                <w:rFonts w:eastAsia="Times New Roman" w:cs="Times New Roman"/>
                <w:color w:val="000000"/>
                <w:sz w:val="20"/>
                <w:szCs w:val="20"/>
                <w:lang w:eastAsia="ru-RU"/>
              </w:rPr>
              <w:t>п. Шипицыно, ул. Ломоносова, д. 56, фл. 3</w:t>
            </w:r>
          </w:p>
        </w:tc>
        <w:tc>
          <w:tcPr>
            <w:tcW w:w="960"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2481,50</w:t>
            </w:r>
          </w:p>
        </w:tc>
        <w:tc>
          <w:tcPr>
            <w:tcW w:w="116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2724,69</w:t>
            </w:r>
          </w:p>
        </w:tc>
        <w:tc>
          <w:tcPr>
            <w:tcW w:w="1275"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2991,71</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3284,89</w:t>
            </w:r>
          </w:p>
        </w:tc>
        <w:tc>
          <w:tcPr>
            <w:tcW w:w="1276" w:type="dxa"/>
            <w:tcBorders>
              <w:top w:val="nil"/>
              <w:left w:val="nil"/>
              <w:bottom w:val="single" w:sz="4" w:space="0" w:color="auto"/>
              <w:right w:val="single" w:sz="4" w:space="0" w:color="auto"/>
            </w:tcBorders>
            <w:shd w:val="clear" w:color="auto" w:fill="auto"/>
            <w:vAlign w:val="center"/>
            <w:hideMark/>
          </w:tcPr>
          <w:p w:rsidR="00D61BF7" w:rsidRPr="00D61BF7" w:rsidRDefault="00D61BF7" w:rsidP="00D61BF7">
            <w:pPr>
              <w:spacing w:after="0" w:line="240" w:lineRule="auto"/>
              <w:jc w:val="center"/>
              <w:rPr>
                <w:rFonts w:eastAsia="Times New Roman" w:cs="Times New Roman"/>
                <w:color w:val="000000"/>
                <w:sz w:val="20"/>
                <w:szCs w:val="20"/>
                <w:lang w:eastAsia="ru-RU"/>
              </w:rPr>
            </w:pPr>
            <w:r w:rsidRPr="00D61BF7">
              <w:rPr>
                <w:rFonts w:eastAsia="Times New Roman" w:cs="Times New Roman"/>
                <w:color w:val="000000"/>
                <w:sz w:val="20"/>
                <w:szCs w:val="20"/>
                <w:lang w:eastAsia="ru-RU"/>
              </w:rPr>
              <w:t>3606,81</w:t>
            </w:r>
          </w:p>
        </w:tc>
      </w:tr>
    </w:tbl>
    <w:p w:rsidR="00C92FC6" w:rsidRPr="000A03D9" w:rsidRDefault="00C92FC6" w:rsidP="000A03D9">
      <w:pPr>
        <w:spacing w:before="120" w:after="0" w:line="240" w:lineRule="auto"/>
        <w:ind w:firstLine="567"/>
        <w:contextualSpacing/>
        <w:jc w:val="both"/>
        <w:rPr>
          <w:rFonts w:cs="Times New Roman"/>
          <w:sz w:val="16"/>
          <w:szCs w:val="16"/>
        </w:rPr>
      </w:pPr>
    </w:p>
    <w:p w:rsidR="000A03D9" w:rsidRPr="000A03D9" w:rsidRDefault="000A03D9" w:rsidP="000A03D9">
      <w:pPr>
        <w:keepNext/>
        <w:keepLines/>
        <w:spacing w:after="0"/>
        <w:ind w:firstLine="567"/>
        <w:jc w:val="both"/>
        <w:outlineLvl w:val="6"/>
        <w:rPr>
          <w:rFonts w:eastAsia="Times New Roman" w:cs="Times New Roman"/>
          <w:b/>
          <w:iCs/>
          <w:sz w:val="24"/>
          <w:szCs w:val="24"/>
          <w:lang w:bidi="en-US"/>
        </w:rPr>
      </w:pPr>
      <w:bookmarkStart w:id="224" w:name="_Toc141794621"/>
      <w:r w:rsidRPr="000A03D9">
        <w:rPr>
          <w:rFonts w:eastAsia="Times New Roman" w:cs="Times New Roman"/>
          <w:b/>
          <w:iCs/>
          <w:sz w:val="24"/>
          <w:szCs w:val="24"/>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24"/>
    </w:p>
    <w:p w:rsidR="000A03D9" w:rsidRPr="000A03D9" w:rsidRDefault="000A03D9" w:rsidP="000A03D9">
      <w:pPr>
        <w:spacing w:before="120" w:after="0" w:line="360" w:lineRule="auto"/>
        <w:ind w:firstLine="567"/>
        <w:contextualSpacing/>
        <w:jc w:val="both"/>
        <w:rPr>
          <w:rFonts w:cs="Times New Roman"/>
          <w:sz w:val="24"/>
          <w:szCs w:val="24"/>
        </w:rPr>
      </w:pPr>
      <w:r w:rsidRPr="000A03D9">
        <w:rPr>
          <w:rFonts w:cs="Times New Roman"/>
          <w:sz w:val="24"/>
          <w:szCs w:val="24"/>
        </w:rPr>
        <w:t>С учетом роста стоимости энергетических ресурсов и индек</w:t>
      </w:r>
      <w:r w:rsidR="00C92FC6">
        <w:rPr>
          <w:rFonts w:cs="Times New Roman"/>
          <w:sz w:val="24"/>
          <w:szCs w:val="24"/>
        </w:rPr>
        <w:t xml:space="preserve">са-дефлятора Минэкономразвития </w:t>
      </w:r>
      <w:r w:rsidRPr="000A03D9">
        <w:rPr>
          <w:rFonts w:cs="Times New Roman"/>
          <w:sz w:val="24"/>
          <w:szCs w:val="24"/>
        </w:rPr>
        <w:t xml:space="preserve">спрогнозирован рост тарифа на тепловую энергию, </w:t>
      </w:r>
      <w:r w:rsidR="00C92FC6">
        <w:rPr>
          <w:rFonts w:cs="Times New Roman"/>
          <w:sz w:val="24"/>
          <w:szCs w:val="24"/>
        </w:rPr>
        <w:t>указанный в таблице 15.2.</w:t>
      </w:r>
    </w:p>
    <w:p w:rsidR="000A03D9" w:rsidRPr="000A03D9" w:rsidRDefault="000A03D9" w:rsidP="000A03D9">
      <w:pPr>
        <w:spacing w:after="0" w:line="360" w:lineRule="auto"/>
        <w:ind w:firstLine="567"/>
        <w:jc w:val="both"/>
        <w:rPr>
          <w:sz w:val="24"/>
          <w:szCs w:val="24"/>
        </w:rPr>
      </w:pPr>
    </w:p>
    <w:p w:rsidR="00B31251" w:rsidRDefault="00B31251" w:rsidP="00281D9F">
      <w:pPr>
        <w:pStyle w:val="afffff6"/>
        <w:ind w:firstLine="0"/>
      </w:pPr>
    </w:p>
    <w:sectPr w:rsidR="00B31251"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905" w:rsidRDefault="004D6905" w:rsidP="00C449E9">
      <w:pPr>
        <w:spacing w:after="0" w:line="240" w:lineRule="auto"/>
      </w:pPr>
      <w:r>
        <w:separator/>
      </w:r>
    </w:p>
  </w:endnote>
  <w:endnote w:type="continuationSeparator" w:id="0">
    <w:p w:rsidR="004D6905" w:rsidRDefault="004D6905"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Liberation Serif">
    <w:altName w:val="Times New Roman"/>
    <w:charset w:val="00"/>
    <w:family w:val="roman"/>
    <w:pitch w:val="variable"/>
    <w:sig w:usb0="00000201" w:usb1="00000000" w:usb2="00000000" w:usb3="00000000" w:csb0="00000004" w:csb1="00000000"/>
  </w:font>
  <w:font w:name="Arial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Roboto">
    <w:altName w:val="MS Mincho"/>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05" w:rsidRPr="00FD02BD" w:rsidRDefault="004D6905" w:rsidP="001649B0">
    <w:pPr>
      <w:pStyle w:val="af2"/>
      <w:pBdr>
        <w:top w:val="thinThickSmallGap" w:sz="24" w:space="1" w:color="622423" w:themeColor="accent2" w:themeShade="7F"/>
      </w:pBdr>
      <w:jc w:val="center"/>
      <w:rPr>
        <w:rFonts w:ascii="Arial" w:hAnsi="Arial" w:cs="Arial"/>
        <w:sz w:val="20"/>
        <w:szCs w:val="20"/>
      </w:rPr>
    </w:pPr>
    <w:proofErr w:type="gramStart"/>
    <w:r w:rsidRPr="00FD02BD">
      <w:rPr>
        <w:rFonts w:ascii="Arial" w:hAnsi="Arial" w:cs="Arial"/>
        <w:sz w:val="20"/>
        <w:szCs w:val="20"/>
      </w:rPr>
      <w:t>241050  г.</w:t>
    </w:r>
    <w:proofErr w:type="gramEnd"/>
    <w:r w:rsidRPr="00FD02BD">
      <w:rPr>
        <w:rFonts w:ascii="Arial" w:hAnsi="Arial" w:cs="Arial"/>
        <w:sz w:val="20"/>
        <w:szCs w:val="20"/>
      </w:rPr>
      <w:t xml:space="preserve"> Брянск  ул. Горького, </w:t>
    </w:r>
    <w:r>
      <w:rPr>
        <w:rFonts w:ascii="Arial" w:hAnsi="Arial" w:cs="Arial"/>
        <w:sz w:val="20"/>
        <w:szCs w:val="20"/>
      </w:rPr>
      <w:t>6</w:t>
    </w:r>
    <w:r w:rsidRPr="00FD02BD">
      <w:rPr>
        <w:rFonts w:ascii="Arial" w:hAnsi="Arial" w:cs="Arial"/>
        <w:sz w:val="20"/>
        <w:szCs w:val="20"/>
      </w:rPr>
      <w:t xml:space="preserve">0    </w:t>
    </w:r>
    <w:r>
      <w:rPr>
        <w:rFonts w:ascii="Arial" w:hAnsi="Arial" w:cs="Arial"/>
        <w:sz w:val="20"/>
        <w:szCs w:val="20"/>
      </w:rPr>
      <w:t>офис 1</w:t>
    </w:r>
    <w:r w:rsidRPr="00FD02BD">
      <w:rPr>
        <w:rFonts w:ascii="Arial" w:hAnsi="Arial" w:cs="Arial"/>
        <w:sz w:val="20"/>
        <w:szCs w:val="20"/>
      </w:rPr>
      <w:t xml:space="preserve">  тел.(4832) 59-96-86  </w:t>
    </w:r>
  </w:p>
  <w:p w:rsidR="004D6905" w:rsidRPr="001649B0" w:rsidRDefault="004D6905" w:rsidP="001649B0">
    <w:pPr>
      <w:pStyle w:val="af2"/>
      <w:pBdr>
        <w:top w:val="thinThickSmallGap" w:sz="24" w:space="1" w:color="622423" w:themeColor="accent2" w:themeShade="7F"/>
      </w:pBdr>
      <w:jc w:val="center"/>
      <w:rPr>
        <w:rFonts w:cs="Times New Roman"/>
        <w:b/>
        <w:i/>
        <w:sz w:val="20"/>
        <w:szCs w:val="20"/>
      </w:rPr>
    </w:pPr>
    <w:r w:rsidRPr="00FD02BD">
      <w:rPr>
        <w:rFonts w:ascii="Arial" w:hAnsi="Arial" w:cs="Arial"/>
        <w:sz w:val="20"/>
        <w:szCs w:val="20"/>
      </w:rPr>
      <w:t xml:space="preserve">Email: </w:t>
    </w:r>
    <w:hyperlink r:id="rId1" w:history="1">
      <w:r w:rsidRPr="007212F1">
        <w:rPr>
          <w:rStyle w:val="af4"/>
          <w:sz w:val="20"/>
          <w:szCs w:val="20"/>
          <w:lang w:val="en-US"/>
        </w:rPr>
        <w:t>tektest</w:t>
      </w:r>
      <w:r w:rsidRPr="007212F1">
        <w:rPr>
          <w:rStyle w:val="af4"/>
          <w:sz w:val="20"/>
          <w:szCs w:val="20"/>
        </w:rPr>
        <w:t>32@</w:t>
      </w:r>
      <w:r w:rsidRPr="007212F1">
        <w:rPr>
          <w:rStyle w:val="af4"/>
          <w:sz w:val="20"/>
          <w:szCs w:val="20"/>
          <w:lang w:val="en-US"/>
        </w:rPr>
        <w:t>mail</w:t>
      </w:r>
      <w:r w:rsidRPr="007212F1">
        <w:rPr>
          <w:rStyle w:val="af4"/>
          <w:sz w:val="20"/>
          <w:szCs w:val="20"/>
        </w:rPr>
        <w:t>.</w:t>
      </w:r>
      <w:r w:rsidRPr="007212F1">
        <w:rPr>
          <w:rStyle w:val="af4"/>
          <w:sz w:val="20"/>
          <w:szCs w:val="20"/>
          <w:lang w:val="en-US"/>
        </w:rPr>
        <w:t>ru</w:t>
      </w:r>
    </w:hyperlink>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4D6905" w:rsidRDefault="004D690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925102027"/>
      <w:docPartObj>
        <w:docPartGallery w:val="Page Numbers (Bottom of Page)"/>
        <w:docPartUnique/>
      </w:docPartObj>
    </w:sdtPr>
    <w:sdtContent>
      <w:p w:rsidR="004D6905" w:rsidRPr="009C6A45" w:rsidRDefault="004D6905" w:rsidP="00DF12B8">
        <w:pPr>
          <w:pStyle w:val="af2"/>
          <w:pBdr>
            <w:top w:val="thinThickSmallGap" w:sz="24" w:space="1" w:color="622423" w:themeColor="accent2" w:themeShade="7F"/>
          </w:pBdr>
          <w:jc w:val="center"/>
          <w:rPr>
            <w:rFonts w:ascii="Arial" w:hAnsi="Arial" w:cs="Arial"/>
            <w:sz w:val="18"/>
            <w:szCs w:val="18"/>
          </w:rPr>
        </w:pPr>
        <w:proofErr w:type="gramStart"/>
        <w:r w:rsidRPr="009C6A45">
          <w:rPr>
            <w:rFonts w:ascii="Arial" w:hAnsi="Arial" w:cs="Arial"/>
            <w:sz w:val="18"/>
            <w:szCs w:val="18"/>
          </w:rPr>
          <w:t>241050  г.</w:t>
        </w:r>
        <w:proofErr w:type="gramEnd"/>
        <w:r w:rsidRPr="009C6A45">
          <w:rPr>
            <w:rFonts w:ascii="Arial" w:hAnsi="Arial" w:cs="Arial"/>
            <w:sz w:val="18"/>
            <w:szCs w:val="18"/>
          </w:rPr>
          <w:t xml:space="preserve"> Брянск  ул. Горького,60    оф.1  тел.(4832) 599686 </w:t>
        </w:r>
        <w:r>
          <w:rPr>
            <w:rFonts w:ascii="Arial" w:hAnsi="Arial" w:cs="Arial"/>
            <w:sz w:val="18"/>
            <w:szCs w:val="18"/>
          </w:rPr>
          <w:t xml:space="preserve">  </w:t>
        </w:r>
        <w:r w:rsidRPr="009C6A45">
          <w:rPr>
            <w:rFonts w:ascii="Arial" w:hAnsi="Arial" w:cs="Arial"/>
            <w:sz w:val="18"/>
            <w:szCs w:val="18"/>
          </w:rPr>
          <w:t xml:space="preserve">Email: </w:t>
        </w:r>
        <w:hyperlink r:id="rId1" w:history="1">
          <w:r w:rsidRPr="009C6A45">
            <w:rPr>
              <w:rStyle w:val="af4"/>
              <w:sz w:val="18"/>
              <w:szCs w:val="18"/>
              <w:lang w:val="en-US"/>
            </w:rPr>
            <w:t>tektest</w:t>
          </w:r>
          <w:r w:rsidRPr="009C6A45">
            <w:rPr>
              <w:rStyle w:val="af4"/>
              <w:sz w:val="18"/>
              <w:szCs w:val="18"/>
            </w:rPr>
            <w:t>32@</w:t>
          </w:r>
          <w:r w:rsidRPr="009C6A45">
            <w:rPr>
              <w:rStyle w:val="af4"/>
              <w:sz w:val="18"/>
              <w:szCs w:val="18"/>
              <w:lang w:val="en-US"/>
            </w:rPr>
            <w:t>mail</w:t>
          </w:r>
          <w:r w:rsidRPr="009C6A45">
            <w:rPr>
              <w:rStyle w:val="af4"/>
              <w:sz w:val="18"/>
              <w:szCs w:val="18"/>
            </w:rPr>
            <w:t>.</w:t>
          </w:r>
          <w:r w:rsidRPr="009C6A45">
            <w:rPr>
              <w:rStyle w:val="af4"/>
              <w:sz w:val="18"/>
              <w:szCs w:val="18"/>
              <w:lang w:val="en-US"/>
            </w:rPr>
            <w:t>ru</w:t>
          </w:r>
        </w:hyperlink>
      </w:p>
      <w:p w:rsidR="004D6905" w:rsidRPr="004B407D" w:rsidRDefault="004D6905" w:rsidP="009C6A45">
        <w:pPr>
          <w:pStyle w:val="af2"/>
          <w:pBdr>
            <w:top w:val="thinThickSmallGap" w:sz="24" w:space="1" w:color="622423" w:themeColor="accent2" w:themeShade="7F"/>
          </w:pBdr>
          <w:jc w:val="right"/>
          <w:rPr>
            <w:sz w:val="20"/>
            <w:szCs w:val="20"/>
          </w:rPr>
        </w:pPr>
        <w:r w:rsidRPr="009C6A45">
          <w:rPr>
            <w:rFonts w:ascii="Arial" w:hAnsi="Arial" w:cs="Arial"/>
            <w:sz w:val="18"/>
            <w:szCs w:val="18"/>
          </w:rPr>
          <w:t xml:space="preserve">                            </w:t>
        </w:r>
        <w:r>
          <w:rPr>
            <w:rFonts w:ascii="Arial" w:hAnsi="Arial" w:cs="Arial"/>
            <w:sz w:val="18"/>
            <w:szCs w:val="18"/>
          </w:rPr>
          <w:t xml:space="preserve">                             </w:t>
        </w:r>
        <w:r w:rsidRPr="009C6A45">
          <w:rPr>
            <w:rFonts w:ascii="Arial" w:hAnsi="Arial" w:cs="Arial"/>
            <w:sz w:val="18"/>
            <w:szCs w:val="18"/>
          </w:rPr>
          <w:t xml:space="preserve">   </w:t>
        </w:r>
        <w:r>
          <w:t xml:space="preserve">                                              </w:t>
        </w:r>
        <w:r w:rsidRPr="004B407D">
          <w:rPr>
            <w:sz w:val="20"/>
            <w:szCs w:val="20"/>
          </w:rPr>
          <w:fldChar w:fldCharType="begin"/>
        </w:r>
        <w:r w:rsidRPr="004B407D">
          <w:rPr>
            <w:sz w:val="20"/>
            <w:szCs w:val="20"/>
          </w:rPr>
          <w:instrText xml:space="preserve"> PAGE   \* MERGEFORMAT </w:instrText>
        </w:r>
        <w:r w:rsidRPr="004B407D">
          <w:rPr>
            <w:sz w:val="20"/>
            <w:szCs w:val="20"/>
          </w:rPr>
          <w:fldChar w:fldCharType="separate"/>
        </w:r>
        <w:r w:rsidR="0040079B">
          <w:rPr>
            <w:noProof/>
            <w:sz w:val="20"/>
            <w:szCs w:val="20"/>
          </w:rPr>
          <w:t>60</w:t>
        </w:r>
        <w:r w:rsidRPr="004B407D">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905" w:rsidRDefault="004D6905" w:rsidP="00C449E9">
      <w:pPr>
        <w:spacing w:after="0" w:line="240" w:lineRule="auto"/>
      </w:pPr>
      <w:r>
        <w:separator/>
      </w:r>
    </w:p>
  </w:footnote>
  <w:footnote w:type="continuationSeparator" w:id="0">
    <w:p w:rsidR="004D6905" w:rsidRDefault="004D6905" w:rsidP="00C44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2"/>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4D6905" w:rsidRPr="00376D59" w:rsidRDefault="004D6905" w:rsidP="00376D59">
        <w:pPr>
          <w:pStyle w:val="af0"/>
          <w:pBdr>
            <w:bottom w:val="thickThinSmallGap" w:sz="24" w:space="1" w:color="622423" w:themeColor="accent2" w:themeShade="7F"/>
          </w:pBdr>
          <w:jc w:val="center"/>
          <w:rPr>
            <w:rFonts w:asciiTheme="majorHAnsi" w:eastAsiaTheme="majorEastAsia" w:hAnsiTheme="majorHAnsi" w:cstheme="majorBidi"/>
            <w:i/>
            <w:sz w:val="20"/>
            <w:szCs w:val="20"/>
          </w:rPr>
        </w:pPr>
        <w:r>
          <w:rPr>
            <w:rFonts w:asciiTheme="majorHAnsi" w:eastAsiaTheme="majorEastAsia" w:hAnsiTheme="majorHAnsi" w:cstheme="majorBidi"/>
            <w:i/>
            <w:sz w:val="22"/>
          </w:rPr>
          <w:t>Схема теплоснабжения Котласского муниципального округа Архангельской области                  с 2023 года по 2043 год</w:t>
        </w:r>
      </w:p>
    </w:sdtContent>
  </w:sdt>
  <w:p w:rsidR="004D6905" w:rsidRDefault="004D6905">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1428" w:hanging="360"/>
      </w:pPr>
      <w:rPr>
        <w:rFonts w:ascii="Symbol" w:hAnsi="Symbol"/>
      </w:rPr>
    </w:lvl>
  </w:abstractNum>
  <w:abstractNum w:abstractNumId="2"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14:shadow w14:blurRad="0" w14:dist="0" w14:dir="0" w14:sx="0" w14:sy="0" w14:kx="0" w14:ky="0" w14:algn="none">
          <w14:srgbClr w14:val="000000"/>
        </w14:shadow>
      </w:rPr>
    </w:lvl>
  </w:abstractNum>
  <w:abstractNum w:abstractNumId="3" w15:restartNumberingAfterBreak="0">
    <w:nsid w:val="00C35494"/>
    <w:multiLevelType w:val="hybridMultilevel"/>
    <w:tmpl w:val="0680BA00"/>
    <w:styleLink w:val="1ai22"/>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2F1D32"/>
    <w:multiLevelType w:val="hybridMultilevel"/>
    <w:tmpl w:val="719E5D82"/>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9C4985"/>
    <w:multiLevelType w:val="hybridMultilevel"/>
    <w:tmpl w:val="0BF63C34"/>
    <w:lvl w:ilvl="0" w:tplc="1F042F60">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433C59"/>
    <w:multiLevelType w:val="hybridMultilevel"/>
    <w:tmpl w:val="C6E6DDE0"/>
    <w:styleLink w:val="111111223"/>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371"/>
        </w:tabs>
        <w:ind w:left="371" w:hanging="360"/>
      </w:pPr>
    </w:lvl>
    <w:lvl w:ilvl="2" w:tplc="FFFFFFFF">
      <w:start w:val="1"/>
      <w:numFmt w:val="decimal"/>
      <w:lvlText w:val="%3."/>
      <w:lvlJc w:val="left"/>
      <w:pPr>
        <w:tabs>
          <w:tab w:val="num" w:pos="1091"/>
        </w:tabs>
        <w:ind w:left="1091" w:hanging="360"/>
      </w:pPr>
    </w:lvl>
    <w:lvl w:ilvl="3" w:tplc="FFFFFFFF">
      <w:start w:val="1"/>
      <w:numFmt w:val="decimal"/>
      <w:lvlText w:val="%4."/>
      <w:lvlJc w:val="left"/>
      <w:pPr>
        <w:tabs>
          <w:tab w:val="num" w:pos="1811"/>
        </w:tabs>
        <w:ind w:left="1811" w:hanging="360"/>
      </w:pPr>
    </w:lvl>
    <w:lvl w:ilvl="4" w:tplc="FFFFFFFF">
      <w:start w:val="1"/>
      <w:numFmt w:val="decimal"/>
      <w:lvlText w:val="%5."/>
      <w:lvlJc w:val="left"/>
      <w:pPr>
        <w:tabs>
          <w:tab w:val="num" w:pos="2531"/>
        </w:tabs>
        <w:ind w:left="2531" w:hanging="360"/>
      </w:pPr>
    </w:lvl>
    <w:lvl w:ilvl="5" w:tplc="FFFFFFFF">
      <w:start w:val="1"/>
      <w:numFmt w:val="decimal"/>
      <w:lvlText w:val="%6."/>
      <w:lvlJc w:val="left"/>
      <w:pPr>
        <w:tabs>
          <w:tab w:val="num" w:pos="3251"/>
        </w:tabs>
        <w:ind w:left="3251" w:hanging="360"/>
      </w:pPr>
    </w:lvl>
    <w:lvl w:ilvl="6" w:tplc="FFFFFFFF">
      <w:start w:val="1"/>
      <w:numFmt w:val="decimal"/>
      <w:lvlText w:val="%7."/>
      <w:lvlJc w:val="left"/>
      <w:pPr>
        <w:tabs>
          <w:tab w:val="num" w:pos="3971"/>
        </w:tabs>
        <w:ind w:left="3971" w:hanging="360"/>
      </w:pPr>
    </w:lvl>
    <w:lvl w:ilvl="7" w:tplc="FFFFFFFF">
      <w:start w:val="1"/>
      <w:numFmt w:val="decimal"/>
      <w:lvlText w:val="%8."/>
      <w:lvlJc w:val="left"/>
      <w:pPr>
        <w:tabs>
          <w:tab w:val="num" w:pos="4691"/>
        </w:tabs>
        <w:ind w:left="4691" w:hanging="360"/>
      </w:pPr>
    </w:lvl>
    <w:lvl w:ilvl="8" w:tplc="FFFFFFFF">
      <w:start w:val="1"/>
      <w:numFmt w:val="decimal"/>
      <w:lvlText w:val="%9."/>
      <w:lvlJc w:val="left"/>
      <w:pPr>
        <w:tabs>
          <w:tab w:val="num" w:pos="5411"/>
        </w:tabs>
        <w:ind w:left="5411" w:hanging="360"/>
      </w:p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15:restartNumberingAfterBreak="0">
    <w:nsid w:val="10FB1E7F"/>
    <w:multiLevelType w:val="hybridMultilevel"/>
    <w:tmpl w:val="5E64A1BA"/>
    <w:styleLink w:val="1ai114"/>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650888"/>
    <w:multiLevelType w:val="hybridMultilevel"/>
    <w:tmpl w:val="195C43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50D4B32"/>
    <w:multiLevelType w:val="hybridMultilevel"/>
    <w:tmpl w:val="0142B6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E171DA"/>
    <w:multiLevelType w:val="hybridMultilevel"/>
    <w:tmpl w:val="0FEE6310"/>
    <w:styleLink w:val="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D15737"/>
    <w:multiLevelType w:val="hybridMultilevel"/>
    <w:tmpl w:val="335817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D91316"/>
    <w:multiLevelType w:val="hybridMultilevel"/>
    <w:tmpl w:val="E4B8E626"/>
    <w:styleLink w:val="1ai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C593186"/>
    <w:multiLevelType w:val="hybridMultilevel"/>
    <w:tmpl w:val="21BA4A4E"/>
    <w:styleLink w:val="1111113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D3F2C1C"/>
    <w:multiLevelType w:val="hybridMultilevel"/>
    <w:tmpl w:val="59847884"/>
    <w:styleLink w:val="11111112"/>
    <w:lvl w:ilvl="0" w:tplc="04190001">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9" w15:restartNumberingAfterBreak="0">
    <w:nsid w:val="20C903D1"/>
    <w:multiLevelType w:val="multilevel"/>
    <w:tmpl w:val="10640908"/>
    <w:lvl w:ilvl="0">
      <w:start w:val="1"/>
      <w:numFmt w:val="decimal"/>
      <w:pStyle w:val="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727850"/>
    <w:multiLevelType w:val="hybridMultilevel"/>
    <w:tmpl w:val="AC5AA648"/>
    <w:styleLink w:val="11111122"/>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5C81EFC"/>
    <w:multiLevelType w:val="hybridMultilevel"/>
    <w:tmpl w:val="A6628EAA"/>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15:restartNumberingAfterBreak="0">
    <w:nsid w:val="2C696EF0"/>
    <w:multiLevelType w:val="hybridMultilevel"/>
    <w:tmpl w:val="698EF652"/>
    <w:styleLink w:val="1ai"/>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15:restartNumberingAfterBreak="0">
    <w:nsid w:val="38AF610B"/>
    <w:multiLevelType w:val="multilevel"/>
    <w:tmpl w:val="04190023"/>
    <w:styleLink w:val="5"/>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95A631A"/>
    <w:multiLevelType w:val="hybridMultilevel"/>
    <w:tmpl w:val="3DFC763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3E31268B"/>
    <w:multiLevelType w:val="hybridMultilevel"/>
    <w:tmpl w:val="DAC8C9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3" w15:restartNumberingAfterBreak="0">
    <w:nsid w:val="43060EDE"/>
    <w:multiLevelType w:val="hybridMultilevel"/>
    <w:tmpl w:val="6BAE6F18"/>
    <w:styleLink w:val="12"/>
    <w:lvl w:ilvl="0" w:tplc="2160C5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4966DCD"/>
    <w:multiLevelType w:val="hybridMultilevel"/>
    <w:tmpl w:val="5400E304"/>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6" w15:restartNumberingAfterBreak="0">
    <w:nsid w:val="4BA254BE"/>
    <w:multiLevelType w:val="hybridMultilevel"/>
    <w:tmpl w:val="ECC6EF58"/>
    <w:styleLink w:val="1111111"/>
    <w:lvl w:ilvl="0" w:tplc="EC44A092">
      <w:start w:val="3"/>
      <w:numFmt w:val="decimal"/>
      <w:lvlText w:val="%1."/>
      <w:lvlJc w:val="left"/>
      <w:pPr>
        <w:tabs>
          <w:tab w:val="num" w:pos="720"/>
        </w:tabs>
        <w:ind w:left="720" w:hanging="360"/>
      </w:pPr>
      <w:rPr>
        <w:rFonts w:hint="default"/>
      </w:rPr>
    </w:lvl>
    <w:lvl w:ilvl="1" w:tplc="AD0AD2E0">
      <w:start w:val="1"/>
      <w:numFmt w:val="lowerLetter"/>
      <w:lvlText w:val="%2."/>
      <w:lvlJc w:val="left"/>
      <w:pPr>
        <w:tabs>
          <w:tab w:val="num" w:pos="1440"/>
        </w:tabs>
        <w:ind w:left="1440" w:hanging="360"/>
      </w:pPr>
    </w:lvl>
    <w:lvl w:ilvl="2" w:tplc="8B0A77A2">
      <w:start w:val="1"/>
      <w:numFmt w:val="lowerRoman"/>
      <w:lvlText w:val="%3."/>
      <w:lvlJc w:val="right"/>
      <w:pPr>
        <w:tabs>
          <w:tab w:val="num" w:pos="2160"/>
        </w:tabs>
        <w:ind w:left="2160" w:hanging="180"/>
      </w:pPr>
    </w:lvl>
    <w:lvl w:ilvl="3" w:tplc="FAC0309A" w:tentative="1">
      <w:start w:val="1"/>
      <w:numFmt w:val="decimal"/>
      <w:lvlText w:val="%4."/>
      <w:lvlJc w:val="left"/>
      <w:pPr>
        <w:tabs>
          <w:tab w:val="num" w:pos="2880"/>
        </w:tabs>
        <w:ind w:left="2880" w:hanging="360"/>
      </w:pPr>
    </w:lvl>
    <w:lvl w:ilvl="4" w:tplc="10D89AA8" w:tentative="1">
      <w:start w:val="1"/>
      <w:numFmt w:val="lowerLetter"/>
      <w:lvlText w:val="%5."/>
      <w:lvlJc w:val="left"/>
      <w:pPr>
        <w:tabs>
          <w:tab w:val="num" w:pos="3600"/>
        </w:tabs>
        <w:ind w:left="3600" w:hanging="360"/>
      </w:pPr>
    </w:lvl>
    <w:lvl w:ilvl="5" w:tplc="A89CDBB6" w:tentative="1">
      <w:start w:val="1"/>
      <w:numFmt w:val="lowerRoman"/>
      <w:lvlText w:val="%6."/>
      <w:lvlJc w:val="right"/>
      <w:pPr>
        <w:tabs>
          <w:tab w:val="num" w:pos="4320"/>
        </w:tabs>
        <w:ind w:left="4320" w:hanging="180"/>
      </w:pPr>
    </w:lvl>
    <w:lvl w:ilvl="6" w:tplc="69BCB548" w:tentative="1">
      <w:start w:val="1"/>
      <w:numFmt w:val="decimal"/>
      <w:lvlText w:val="%7."/>
      <w:lvlJc w:val="left"/>
      <w:pPr>
        <w:tabs>
          <w:tab w:val="num" w:pos="5040"/>
        </w:tabs>
        <w:ind w:left="5040" w:hanging="360"/>
      </w:pPr>
    </w:lvl>
    <w:lvl w:ilvl="7" w:tplc="338859B4" w:tentative="1">
      <w:start w:val="1"/>
      <w:numFmt w:val="lowerLetter"/>
      <w:lvlText w:val="%8."/>
      <w:lvlJc w:val="left"/>
      <w:pPr>
        <w:tabs>
          <w:tab w:val="num" w:pos="5760"/>
        </w:tabs>
        <w:ind w:left="5760" w:hanging="360"/>
      </w:pPr>
    </w:lvl>
    <w:lvl w:ilvl="8" w:tplc="E61ECD18" w:tentative="1">
      <w:start w:val="1"/>
      <w:numFmt w:val="lowerRoman"/>
      <w:lvlText w:val="%9."/>
      <w:lvlJc w:val="right"/>
      <w:pPr>
        <w:tabs>
          <w:tab w:val="num" w:pos="6480"/>
        </w:tabs>
        <w:ind w:left="6480" w:hanging="180"/>
      </w:pPr>
    </w:lvl>
  </w:abstractNum>
  <w:abstractNum w:abstractNumId="3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4E3E5D5C"/>
    <w:multiLevelType w:val="hybridMultilevel"/>
    <w:tmpl w:val="F82C4A36"/>
    <w:lvl w:ilvl="0" w:tplc="13DAF946">
      <w:start w:val="65535"/>
      <w:numFmt w:val="bullet"/>
      <w:pStyle w:val="120"/>
      <w:lvlText w:val="•"/>
      <w:lvlJc w:val="left"/>
      <w:pPr>
        <w:tabs>
          <w:tab w:val="num" w:pos="-357"/>
        </w:tabs>
        <w:ind w:left="352" w:hanging="352"/>
      </w:pPr>
      <w:rPr>
        <w:rFonts w:ascii="Arial" w:hAnsi="Arial" w:hint="default"/>
      </w:rPr>
    </w:lvl>
    <w:lvl w:ilvl="1" w:tplc="BEB80FBE" w:tentative="1">
      <w:start w:val="1"/>
      <w:numFmt w:val="bullet"/>
      <w:lvlText w:val="o"/>
      <w:lvlJc w:val="left"/>
      <w:pPr>
        <w:tabs>
          <w:tab w:val="num" w:pos="1440"/>
        </w:tabs>
        <w:ind w:left="1440" w:hanging="360"/>
      </w:pPr>
      <w:rPr>
        <w:rFonts w:ascii="Courier New" w:hAnsi="Courier New" w:cs="Courier New" w:hint="default"/>
      </w:rPr>
    </w:lvl>
    <w:lvl w:ilvl="2" w:tplc="51CEB2A8" w:tentative="1">
      <w:start w:val="1"/>
      <w:numFmt w:val="bullet"/>
      <w:lvlText w:val=""/>
      <w:lvlJc w:val="left"/>
      <w:pPr>
        <w:tabs>
          <w:tab w:val="num" w:pos="2160"/>
        </w:tabs>
        <w:ind w:left="2160" w:hanging="360"/>
      </w:pPr>
      <w:rPr>
        <w:rFonts w:ascii="Wingdings" w:hAnsi="Wingdings" w:hint="default"/>
      </w:rPr>
    </w:lvl>
    <w:lvl w:ilvl="3" w:tplc="5198B842" w:tentative="1">
      <w:start w:val="1"/>
      <w:numFmt w:val="bullet"/>
      <w:lvlText w:val=""/>
      <w:lvlJc w:val="left"/>
      <w:pPr>
        <w:tabs>
          <w:tab w:val="num" w:pos="2880"/>
        </w:tabs>
        <w:ind w:left="2880" w:hanging="360"/>
      </w:pPr>
      <w:rPr>
        <w:rFonts w:ascii="Symbol" w:hAnsi="Symbol" w:hint="default"/>
      </w:rPr>
    </w:lvl>
    <w:lvl w:ilvl="4" w:tplc="3256744A" w:tentative="1">
      <w:start w:val="1"/>
      <w:numFmt w:val="bullet"/>
      <w:lvlText w:val="o"/>
      <w:lvlJc w:val="left"/>
      <w:pPr>
        <w:tabs>
          <w:tab w:val="num" w:pos="3600"/>
        </w:tabs>
        <w:ind w:left="3600" w:hanging="360"/>
      </w:pPr>
      <w:rPr>
        <w:rFonts w:ascii="Courier New" w:hAnsi="Courier New" w:cs="Courier New" w:hint="default"/>
      </w:rPr>
    </w:lvl>
    <w:lvl w:ilvl="5" w:tplc="B04AB60A" w:tentative="1">
      <w:start w:val="1"/>
      <w:numFmt w:val="bullet"/>
      <w:lvlText w:val=""/>
      <w:lvlJc w:val="left"/>
      <w:pPr>
        <w:tabs>
          <w:tab w:val="num" w:pos="4320"/>
        </w:tabs>
        <w:ind w:left="4320" w:hanging="360"/>
      </w:pPr>
      <w:rPr>
        <w:rFonts w:ascii="Wingdings" w:hAnsi="Wingdings" w:hint="default"/>
      </w:rPr>
    </w:lvl>
    <w:lvl w:ilvl="6" w:tplc="48B018E8" w:tentative="1">
      <w:start w:val="1"/>
      <w:numFmt w:val="bullet"/>
      <w:lvlText w:val=""/>
      <w:lvlJc w:val="left"/>
      <w:pPr>
        <w:tabs>
          <w:tab w:val="num" w:pos="5040"/>
        </w:tabs>
        <w:ind w:left="5040" w:hanging="360"/>
      </w:pPr>
      <w:rPr>
        <w:rFonts w:ascii="Symbol" w:hAnsi="Symbol" w:hint="default"/>
      </w:rPr>
    </w:lvl>
    <w:lvl w:ilvl="7" w:tplc="DC1A4A80" w:tentative="1">
      <w:start w:val="1"/>
      <w:numFmt w:val="bullet"/>
      <w:lvlText w:val="o"/>
      <w:lvlJc w:val="left"/>
      <w:pPr>
        <w:tabs>
          <w:tab w:val="num" w:pos="5760"/>
        </w:tabs>
        <w:ind w:left="5760" w:hanging="360"/>
      </w:pPr>
      <w:rPr>
        <w:rFonts w:ascii="Courier New" w:hAnsi="Courier New" w:cs="Courier New" w:hint="default"/>
      </w:rPr>
    </w:lvl>
    <w:lvl w:ilvl="8" w:tplc="A01A7A7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FBE6D3D"/>
    <w:multiLevelType w:val="multilevel"/>
    <w:tmpl w:val="0419001D"/>
    <w:styleLink w:val="1ai13"/>
    <w:lvl w:ilvl="0">
      <w:start w:val="1"/>
      <w:numFmt w:val="decimal"/>
      <w:lvlText w:val="%1)"/>
      <w:lvlJc w:val="left"/>
      <w:pPr>
        <w:ind w:left="360" w:hanging="360"/>
      </w:pPr>
      <w:rPr>
        <w:rFonts w:ascii="Times New Roman" w:hAnsi="Times New Roman" w:cs="Times New Roman"/>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9196A69"/>
    <w:multiLevelType w:val="hybridMultilevel"/>
    <w:tmpl w:val="F618B1F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A303CBA"/>
    <w:multiLevelType w:val="hybridMultilevel"/>
    <w:tmpl w:val="F8903B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A86230D"/>
    <w:multiLevelType w:val="hybridMultilevel"/>
    <w:tmpl w:val="E436800C"/>
    <w:styleLink w:val="124"/>
    <w:lvl w:ilvl="0" w:tplc="9E4086CC">
      <w:start w:val="1"/>
      <w:numFmt w:val="bullet"/>
      <w:lvlText w:val=""/>
      <w:lvlJc w:val="left"/>
      <w:pPr>
        <w:ind w:left="720" w:hanging="360"/>
      </w:pPr>
      <w:rPr>
        <w:rFonts w:ascii="Symbol" w:hAnsi="Symbol" w:hint="default"/>
      </w:rPr>
    </w:lvl>
    <w:lvl w:ilvl="1" w:tplc="9E4086CC"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E22003D"/>
    <w:multiLevelType w:val="hybridMultilevel"/>
    <w:tmpl w:val="8E001272"/>
    <w:styleLink w:val="1ai2151"/>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1B777AC"/>
    <w:multiLevelType w:val="hybridMultilevel"/>
    <w:tmpl w:val="C1D815B6"/>
    <w:styleLink w:val="1111114"/>
    <w:lvl w:ilvl="0" w:tplc="D54C444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15:restartNumberingAfterBreak="0">
    <w:nsid w:val="637F4055"/>
    <w:multiLevelType w:val="hybridMultilevel"/>
    <w:tmpl w:val="66ECF0D6"/>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641D6F02"/>
    <w:multiLevelType w:val="hybridMultilevel"/>
    <w:tmpl w:val="DC707528"/>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662C01FF"/>
    <w:multiLevelType w:val="hybridMultilevel"/>
    <w:tmpl w:val="733C69A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B667945"/>
    <w:multiLevelType w:val="hybridMultilevel"/>
    <w:tmpl w:val="1DE641A4"/>
    <w:lvl w:ilvl="0" w:tplc="04190001">
      <w:start w:val="1"/>
      <w:numFmt w:val="bullet"/>
      <w:pStyle w:val="-S"/>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FD586D"/>
    <w:multiLevelType w:val="hybridMultilevel"/>
    <w:tmpl w:val="0A001A82"/>
    <w:lvl w:ilvl="0" w:tplc="7554B8D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15:restartNumberingAfterBreak="0">
    <w:nsid w:val="70BE01CF"/>
    <w:multiLevelType w:val="hybridMultilevel"/>
    <w:tmpl w:val="7BE44BFA"/>
    <w:styleLink w:val="22"/>
    <w:lvl w:ilvl="0" w:tplc="125480FE">
      <w:start w:val="1"/>
      <w:numFmt w:val="decimal"/>
      <w:lvlText w:val="%1."/>
      <w:lvlJc w:val="left"/>
      <w:pPr>
        <w:ind w:left="927" w:hanging="360"/>
      </w:pPr>
      <w:rPr>
        <w:rFonts w:eastAsia="Times New Roman" w:hint="default"/>
        <w:b/>
        <w:color w:val="auto"/>
        <w:sz w:val="24"/>
        <w:szCs w:val="24"/>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54" w15:restartNumberingAfterBreak="0">
    <w:nsid w:val="71075D9B"/>
    <w:multiLevelType w:val="hybridMultilevel"/>
    <w:tmpl w:val="951834E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31F39F7"/>
    <w:multiLevelType w:val="multilevel"/>
    <w:tmpl w:val="0419001F"/>
    <w:styleLink w:val="111111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3F6724B"/>
    <w:multiLevelType w:val="hybridMultilevel"/>
    <w:tmpl w:val="FA02A046"/>
    <w:styleLink w:val="111111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41232A6"/>
    <w:multiLevelType w:val="multilevel"/>
    <w:tmpl w:val="0E1A4B4C"/>
    <w:styleLink w:val="1ai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8" w15:restartNumberingAfterBreak="0">
    <w:nsid w:val="7A6E26C3"/>
    <w:multiLevelType w:val="hybridMultilevel"/>
    <w:tmpl w:val="F58484E4"/>
    <w:lvl w:ilvl="0" w:tplc="FFFFFFFF">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15:restartNumberingAfterBreak="0">
    <w:nsid w:val="7A9F68F3"/>
    <w:multiLevelType w:val="hybridMultilevel"/>
    <w:tmpl w:val="EC6A3822"/>
    <w:lvl w:ilvl="0" w:tplc="6240A760">
      <w:start w:val="1"/>
      <w:numFmt w:val="bullet"/>
      <w:pStyle w:val="a2"/>
      <w:lvlText w:val=""/>
      <w:lvlJc w:val="left"/>
      <w:pPr>
        <w:tabs>
          <w:tab w:val="num" w:pos="1281"/>
        </w:tabs>
        <w:ind w:left="1281" w:hanging="567"/>
      </w:pPr>
      <w:rPr>
        <w:rFonts w:ascii="Symbol" w:hAnsi="Symbol" w:hint="default"/>
        <w:color w:val="auto"/>
      </w:rPr>
    </w:lvl>
    <w:lvl w:ilvl="1" w:tplc="C21A0828" w:tentative="1">
      <w:start w:val="1"/>
      <w:numFmt w:val="lowerLetter"/>
      <w:lvlText w:val="%2."/>
      <w:lvlJc w:val="left"/>
      <w:pPr>
        <w:tabs>
          <w:tab w:val="num" w:pos="1440"/>
        </w:tabs>
        <w:ind w:left="1440" w:hanging="360"/>
      </w:pPr>
    </w:lvl>
    <w:lvl w:ilvl="2" w:tplc="3E7C7782" w:tentative="1">
      <w:start w:val="1"/>
      <w:numFmt w:val="lowerRoman"/>
      <w:lvlText w:val="%3."/>
      <w:lvlJc w:val="right"/>
      <w:pPr>
        <w:tabs>
          <w:tab w:val="num" w:pos="2160"/>
        </w:tabs>
        <w:ind w:left="2160" w:hanging="180"/>
      </w:pPr>
    </w:lvl>
    <w:lvl w:ilvl="3" w:tplc="1D3606C2" w:tentative="1">
      <w:start w:val="1"/>
      <w:numFmt w:val="decimal"/>
      <w:lvlText w:val="%4."/>
      <w:lvlJc w:val="left"/>
      <w:pPr>
        <w:tabs>
          <w:tab w:val="num" w:pos="2880"/>
        </w:tabs>
        <w:ind w:left="2880" w:hanging="360"/>
      </w:pPr>
    </w:lvl>
    <w:lvl w:ilvl="4" w:tplc="91C4AA54" w:tentative="1">
      <w:start w:val="1"/>
      <w:numFmt w:val="lowerLetter"/>
      <w:lvlText w:val="%5."/>
      <w:lvlJc w:val="left"/>
      <w:pPr>
        <w:tabs>
          <w:tab w:val="num" w:pos="3600"/>
        </w:tabs>
        <w:ind w:left="3600" w:hanging="360"/>
      </w:pPr>
    </w:lvl>
    <w:lvl w:ilvl="5" w:tplc="D644A156" w:tentative="1">
      <w:start w:val="1"/>
      <w:numFmt w:val="lowerRoman"/>
      <w:lvlText w:val="%6."/>
      <w:lvlJc w:val="right"/>
      <w:pPr>
        <w:tabs>
          <w:tab w:val="num" w:pos="4320"/>
        </w:tabs>
        <w:ind w:left="4320" w:hanging="180"/>
      </w:pPr>
    </w:lvl>
    <w:lvl w:ilvl="6" w:tplc="0FD0FC30" w:tentative="1">
      <w:start w:val="1"/>
      <w:numFmt w:val="decimal"/>
      <w:lvlText w:val="%7."/>
      <w:lvlJc w:val="left"/>
      <w:pPr>
        <w:tabs>
          <w:tab w:val="num" w:pos="5040"/>
        </w:tabs>
        <w:ind w:left="5040" w:hanging="360"/>
      </w:pPr>
    </w:lvl>
    <w:lvl w:ilvl="7" w:tplc="62AA6AAC" w:tentative="1">
      <w:start w:val="1"/>
      <w:numFmt w:val="lowerLetter"/>
      <w:lvlText w:val="%8."/>
      <w:lvlJc w:val="left"/>
      <w:pPr>
        <w:tabs>
          <w:tab w:val="num" w:pos="5760"/>
        </w:tabs>
        <w:ind w:left="5760" w:hanging="360"/>
      </w:pPr>
    </w:lvl>
    <w:lvl w:ilvl="8" w:tplc="AA202004" w:tentative="1">
      <w:start w:val="1"/>
      <w:numFmt w:val="lowerRoman"/>
      <w:lvlText w:val="%9."/>
      <w:lvlJc w:val="right"/>
      <w:pPr>
        <w:tabs>
          <w:tab w:val="num" w:pos="6480"/>
        </w:tabs>
        <w:ind w:left="6480" w:hanging="180"/>
      </w:pPr>
    </w:lvl>
  </w:abstractNum>
  <w:num w:numId="1">
    <w:abstractNumId w:val="45"/>
  </w:num>
  <w:num w:numId="2">
    <w:abstractNumId w:val="29"/>
  </w:num>
  <w:num w:numId="3">
    <w:abstractNumId w:val="25"/>
  </w:num>
  <w:num w:numId="4">
    <w:abstractNumId w:val="51"/>
  </w:num>
  <w:num w:numId="5">
    <w:abstractNumId w:val="40"/>
  </w:num>
  <w:num w:numId="6">
    <w:abstractNumId w:val="58"/>
  </w:num>
  <w:num w:numId="7">
    <w:abstractNumId w:val="17"/>
  </w:num>
  <w:num w:numId="8">
    <w:abstractNumId w:val="7"/>
  </w:num>
  <w:num w:numId="9">
    <w:abstractNumId w:val="44"/>
  </w:num>
  <w:num w:numId="10">
    <w:abstractNumId w:val="9"/>
  </w:num>
  <w:num w:numId="11">
    <w:abstractNumId w:val="19"/>
  </w:num>
  <w:num w:numId="12">
    <w:abstractNumId w:val="53"/>
  </w:num>
  <w:num w:numId="13">
    <w:abstractNumId w:val="33"/>
  </w:num>
  <w:num w:numId="14">
    <w:abstractNumId w:val="24"/>
  </w:num>
  <w:num w:numId="15">
    <w:abstractNumId w:val="13"/>
  </w:num>
  <w:num w:numId="16">
    <w:abstractNumId w:val="11"/>
  </w:num>
  <w:num w:numId="17">
    <w:abstractNumId w:val="20"/>
  </w:num>
  <w:num w:numId="18">
    <w:abstractNumId w:val="3"/>
  </w:num>
  <w:num w:numId="19">
    <w:abstractNumId w:val="57"/>
  </w:num>
  <w:num w:numId="20">
    <w:abstractNumId w:val="56"/>
  </w:num>
  <w:num w:numId="21">
    <w:abstractNumId w:val="46"/>
  </w:num>
  <w:num w:numId="22">
    <w:abstractNumId w:val="15"/>
  </w:num>
  <w:num w:numId="23">
    <w:abstractNumId w:val="18"/>
  </w:num>
  <w:num w:numId="24">
    <w:abstractNumId w:val="42"/>
  </w:num>
  <w:num w:numId="25">
    <w:abstractNumId w:val="37"/>
  </w:num>
  <w:num w:numId="26">
    <w:abstractNumId w:val="5"/>
  </w:num>
  <w:num w:numId="27">
    <w:abstractNumId w:val="16"/>
  </w:num>
  <w:num w:numId="28">
    <w:abstractNumId w:val="32"/>
  </w:num>
  <w:num w:numId="29">
    <w:abstractNumId w:val="30"/>
  </w:num>
  <w:num w:numId="30">
    <w:abstractNumId w:val="26"/>
  </w:num>
  <w:num w:numId="31">
    <w:abstractNumId w:val="36"/>
  </w:num>
  <w:num w:numId="32">
    <w:abstractNumId w:val="35"/>
  </w:num>
  <w:num w:numId="33">
    <w:abstractNumId w:val="52"/>
  </w:num>
  <w:num w:numId="34">
    <w:abstractNumId w:val="8"/>
  </w:num>
  <w:num w:numId="35">
    <w:abstractNumId w:val="50"/>
  </w:num>
  <w:num w:numId="36">
    <w:abstractNumId w:val="23"/>
  </w:num>
  <w:num w:numId="37">
    <w:abstractNumId w:val="38"/>
  </w:num>
  <w:num w:numId="38">
    <w:abstractNumId w:val="59"/>
  </w:num>
  <w:num w:numId="39">
    <w:abstractNumId w:val="21"/>
  </w:num>
  <w:num w:numId="40">
    <w:abstractNumId w:val="6"/>
  </w:num>
  <w:num w:numId="41">
    <w:abstractNumId w:val="55"/>
  </w:num>
  <w:num w:numId="42">
    <w:abstractNumId w:val="39"/>
  </w:num>
  <w:num w:numId="43">
    <w:abstractNumId w:val="27"/>
  </w:num>
  <w:num w:numId="44">
    <w:abstractNumId w:val="49"/>
  </w:num>
  <w:num w:numId="45">
    <w:abstractNumId w:val="4"/>
  </w:num>
  <w:num w:numId="46">
    <w:abstractNumId w:val="47"/>
  </w:num>
  <w:num w:numId="47">
    <w:abstractNumId w:val="34"/>
  </w:num>
  <w:num w:numId="48">
    <w:abstractNumId w:val="22"/>
  </w:num>
  <w:num w:numId="49">
    <w:abstractNumId w:val="28"/>
  </w:num>
  <w:num w:numId="50">
    <w:abstractNumId w:val="48"/>
  </w:num>
  <w:num w:numId="51">
    <w:abstractNumId w:val="12"/>
  </w:num>
  <w:num w:numId="52">
    <w:abstractNumId w:val="10"/>
  </w:num>
  <w:num w:numId="53">
    <w:abstractNumId w:val="43"/>
  </w:num>
  <w:num w:numId="54">
    <w:abstractNumId w:val="54"/>
  </w:num>
  <w:num w:numId="55">
    <w:abstractNumId w:val="41"/>
  </w:num>
  <w:num w:numId="56">
    <w:abstractNumId w:val="14"/>
  </w:num>
  <w:num w:numId="57">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F3D"/>
    <w:rsid w:val="000002A0"/>
    <w:rsid w:val="000006BB"/>
    <w:rsid w:val="00000900"/>
    <w:rsid w:val="00001634"/>
    <w:rsid w:val="000017D8"/>
    <w:rsid w:val="00001C25"/>
    <w:rsid w:val="00001D6C"/>
    <w:rsid w:val="00002979"/>
    <w:rsid w:val="00002C6A"/>
    <w:rsid w:val="00003159"/>
    <w:rsid w:val="00003249"/>
    <w:rsid w:val="0000330A"/>
    <w:rsid w:val="000034B4"/>
    <w:rsid w:val="00003EF8"/>
    <w:rsid w:val="00004070"/>
    <w:rsid w:val="00004262"/>
    <w:rsid w:val="00004CB6"/>
    <w:rsid w:val="00004F65"/>
    <w:rsid w:val="00005047"/>
    <w:rsid w:val="0000527D"/>
    <w:rsid w:val="000052BC"/>
    <w:rsid w:val="000053C4"/>
    <w:rsid w:val="00005609"/>
    <w:rsid w:val="00005653"/>
    <w:rsid w:val="00005785"/>
    <w:rsid w:val="000057E2"/>
    <w:rsid w:val="00005E13"/>
    <w:rsid w:val="00006683"/>
    <w:rsid w:val="000067C6"/>
    <w:rsid w:val="00006991"/>
    <w:rsid w:val="00006A21"/>
    <w:rsid w:val="00006FEC"/>
    <w:rsid w:val="00007328"/>
    <w:rsid w:val="00007908"/>
    <w:rsid w:val="00007974"/>
    <w:rsid w:val="00007E34"/>
    <w:rsid w:val="00007FED"/>
    <w:rsid w:val="00010A06"/>
    <w:rsid w:val="00010E81"/>
    <w:rsid w:val="000112A0"/>
    <w:rsid w:val="00011A65"/>
    <w:rsid w:val="00011BC8"/>
    <w:rsid w:val="00012F75"/>
    <w:rsid w:val="00013258"/>
    <w:rsid w:val="000132DF"/>
    <w:rsid w:val="0001357D"/>
    <w:rsid w:val="00013FB3"/>
    <w:rsid w:val="000140EF"/>
    <w:rsid w:val="0001420B"/>
    <w:rsid w:val="00014609"/>
    <w:rsid w:val="00014C19"/>
    <w:rsid w:val="000157E4"/>
    <w:rsid w:val="00015FE5"/>
    <w:rsid w:val="000160A4"/>
    <w:rsid w:val="00016595"/>
    <w:rsid w:val="000167A3"/>
    <w:rsid w:val="000169E7"/>
    <w:rsid w:val="00016A74"/>
    <w:rsid w:val="00017617"/>
    <w:rsid w:val="00020B8D"/>
    <w:rsid w:val="00020D1E"/>
    <w:rsid w:val="00020E78"/>
    <w:rsid w:val="00021382"/>
    <w:rsid w:val="00021778"/>
    <w:rsid w:val="000218E8"/>
    <w:rsid w:val="000226EE"/>
    <w:rsid w:val="000228BC"/>
    <w:rsid w:val="00023220"/>
    <w:rsid w:val="00023E39"/>
    <w:rsid w:val="00024246"/>
    <w:rsid w:val="00024623"/>
    <w:rsid w:val="000246CE"/>
    <w:rsid w:val="00024A85"/>
    <w:rsid w:val="00024C45"/>
    <w:rsid w:val="00025008"/>
    <w:rsid w:val="0002527B"/>
    <w:rsid w:val="00025463"/>
    <w:rsid w:val="0002572B"/>
    <w:rsid w:val="0002581D"/>
    <w:rsid w:val="00025F5B"/>
    <w:rsid w:val="000262DA"/>
    <w:rsid w:val="000267A4"/>
    <w:rsid w:val="0002694C"/>
    <w:rsid w:val="00026CE1"/>
    <w:rsid w:val="00027381"/>
    <w:rsid w:val="0002754B"/>
    <w:rsid w:val="00027CC7"/>
    <w:rsid w:val="00027F49"/>
    <w:rsid w:val="00027FDC"/>
    <w:rsid w:val="00030207"/>
    <w:rsid w:val="00030827"/>
    <w:rsid w:val="0003082F"/>
    <w:rsid w:val="0003133C"/>
    <w:rsid w:val="000313CE"/>
    <w:rsid w:val="00031461"/>
    <w:rsid w:val="000314DC"/>
    <w:rsid w:val="00031A6E"/>
    <w:rsid w:val="00031E71"/>
    <w:rsid w:val="0003218A"/>
    <w:rsid w:val="000321C1"/>
    <w:rsid w:val="00032504"/>
    <w:rsid w:val="00032797"/>
    <w:rsid w:val="00032A99"/>
    <w:rsid w:val="00032BD2"/>
    <w:rsid w:val="00033A4F"/>
    <w:rsid w:val="00033C5C"/>
    <w:rsid w:val="00034558"/>
    <w:rsid w:val="00034C70"/>
    <w:rsid w:val="00035127"/>
    <w:rsid w:val="00035C1C"/>
    <w:rsid w:val="00035E9A"/>
    <w:rsid w:val="0003672B"/>
    <w:rsid w:val="00037A32"/>
    <w:rsid w:val="00037A54"/>
    <w:rsid w:val="00037E68"/>
    <w:rsid w:val="0004056B"/>
    <w:rsid w:val="00040CAB"/>
    <w:rsid w:val="0004193D"/>
    <w:rsid w:val="00041A2B"/>
    <w:rsid w:val="00041D06"/>
    <w:rsid w:val="00042031"/>
    <w:rsid w:val="00042355"/>
    <w:rsid w:val="00042822"/>
    <w:rsid w:val="000428D1"/>
    <w:rsid w:val="00042989"/>
    <w:rsid w:val="00043008"/>
    <w:rsid w:val="000432E7"/>
    <w:rsid w:val="000434FC"/>
    <w:rsid w:val="00044151"/>
    <w:rsid w:val="0004426D"/>
    <w:rsid w:val="0004468E"/>
    <w:rsid w:val="00044B11"/>
    <w:rsid w:val="00044C10"/>
    <w:rsid w:val="000454BA"/>
    <w:rsid w:val="00045BD8"/>
    <w:rsid w:val="00045CF4"/>
    <w:rsid w:val="00046103"/>
    <w:rsid w:val="00046144"/>
    <w:rsid w:val="000463D5"/>
    <w:rsid w:val="00046469"/>
    <w:rsid w:val="00046905"/>
    <w:rsid w:val="00046E0B"/>
    <w:rsid w:val="00046FDF"/>
    <w:rsid w:val="00047541"/>
    <w:rsid w:val="00047EC2"/>
    <w:rsid w:val="000506A5"/>
    <w:rsid w:val="000511A2"/>
    <w:rsid w:val="00051D57"/>
    <w:rsid w:val="00052AF4"/>
    <w:rsid w:val="00052C90"/>
    <w:rsid w:val="00052D93"/>
    <w:rsid w:val="0005325C"/>
    <w:rsid w:val="000534A6"/>
    <w:rsid w:val="00053525"/>
    <w:rsid w:val="00053639"/>
    <w:rsid w:val="0005381F"/>
    <w:rsid w:val="000538C6"/>
    <w:rsid w:val="00053C5E"/>
    <w:rsid w:val="000543AC"/>
    <w:rsid w:val="00054C4E"/>
    <w:rsid w:val="00054EFD"/>
    <w:rsid w:val="00054FFD"/>
    <w:rsid w:val="00055CCB"/>
    <w:rsid w:val="00056F06"/>
    <w:rsid w:val="00057867"/>
    <w:rsid w:val="0005790B"/>
    <w:rsid w:val="00057935"/>
    <w:rsid w:val="00060272"/>
    <w:rsid w:val="00060296"/>
    <w:rsid w:val="000602AC"/>
    <w:rsid w:val="00060658"/>
    <w:rsid w:val="000607C9"/>
    <w:rsid w:val="00060A38"/>
    <w:rsid w:val="0006113D"/>
    <w:rsid w:val="000613B3"/>
    <w:rsid w:val="00061D54"/>
    <w:rsid w:val="00062DBD"/>
    <w:rsid w:val="00062E90"/>
    <w:rsid w:val="00062FE7"/>
    <w:rsid w:val="000646D4"/>
    <w:rsid w:val="00064CAC"/>
    <w:rsid w:val="00065705"/>
    <w:rsid w:val="000657D8"/>
    <w:rsid w:val="00065F35"/>
    <w:rsid w:val="000661FB"/>
    <w:rsid w:val="00066717"/>
    <w:rsid w:val="0006672F"/>
    <w:rsid w:val="000669E3"/>
    <w:rsid w:val="00067010"/>
    <w:rsid w:val="0006740A"/>
    <w:rsid w:val="00067A31"/>
    <w:rsid w:val="00067A3F"/>
    <w:rsid w:val="00070D30"/>
    <w:rsid w:val="0007127E"/>
    <w:rsid w:val="00071455"/>
    <w:rsid w:val="00071558"/>
    <w:rsid w:val="00071998"/>
    <w:rsid w:val="00071DA3"/>
    <w:rsid w:val="00071DC6"/>
    <w:rsid w:val="00072B64"/>
    <w:rsid w:val="00072C15"/>
    <w:rsid w:val="0007309A"/>
    <w:rsid w:val="00073209"/>
    <w:rsid w:val="00073565"/>
    <w:rsid w:val="00073653"/>
    <w:rsid w:val="00073A54"/>
    <w:rsid w:val="00073E38"/>
    <w:rsid w:val="0007420F"/>
    <w:rsid w:val="00074C7B"/>
    <w:rsid w:val="00074D27"/>
    <w:rsid w:val="00075C86"/>
    <w:rsid w:val="00075E7C"/>
    <w:rsid w:val="0007652E"/>
    <w:rsid w:val="000768A3"/>
    <w:rsid w:val="00076F57"/>
    <w:rsid w:val="00077C95"/>
    <w:rsid w:val="00080846"/>
    <w:rsid w:val="000812F0"/>
    <w:rsid w:val="00081386"/>
    <w:rsid w:val="0008193F"/>
    <w:rsid w:val="00081A3F"/>
    <w:rsid w:val="00081B3D"/>
    <w:rsid w:val="000820BF"/>
    <w:rsid w:val="000822BC"/>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50A"/>
    <w:rsid w:val="000927A5"/>
    <w:rsid w:val="00092826"/>
    <w:rsid w:val="00092BBC"/>
    <w:rsid w:val="00092C28"/>
    <w:rsid w:val="00092CD1"/>
    <w:rsid w:val="00092F6B"/>
    <w:rsid w:val="000934A7"/>
    <w:rsid w:val="00093D9E"/>
    <w:rsid w:val="00093F63"/>
    <w:rsid w:val="0009425D"/>
    <w:rsid w:val="0009461F"/>
    <w:rsid w:val="00094C99"/>
    <w:rsid w:val="000950CD"/>
    <w:rsid w:val="00095561"/>
    <w:rsid w:val="0009593C"/>
    <w:rsid w:val="00095B49"/>
    <w:rsid w:val="00095B8E"/>
    <w:rsid w:val="00095C20"/>
    <w:rsid w:val="00096CC9"/>
    <w:rsid w:val="00097152"/>
    <w:rsid w:val="0009715F"/>
    <w:rsid w:val="000973F4"/>
    <w:rsid w:val="00097B45"/>
    <w:rsid w:val="00097F93"/>
    <w:rsid w:val="000A03D9"/>
    <w:rsid w:val="000A0C36"/>
    <w:rsid w:val="000A0F53"/>
    <w:rsid w:val="000A1593"/>
    <w:rsid w:val="000A1738"/>
    <w:rsid w:val="000A1929"/>
    <w:rsid w:val="000A1C68"/>
    <w:rsid w:val="000A1E2E"/>
    <w:rsid w:val="000A264E"/>
    <w:rsid w:val="000A26F4"/>
    <w:rsid w:val="000A29E8"/>
    <w:rsid w:val="000A2D6D"/>
    <w:rsid w:val="000A2F7C"/>
    <w:rsid w:val="000A3337"/>
    <w:rsid w:val="000A335F"/>
    <w:rsid w:val="000A344A"/>
    <w:rsid w:val="000A34D5"/>
    <w:rsid w:val="000A358D"/>
    <w:rsid w:val="000A3A15"/>
    <w:rsid w:val="000A400B"/>
    <w:rsid w:val="000A4878"/>
    <w:rsid w:val="000A4B08"/>
    <w:rsid w:val="000A4B77"/>
    <w:rsid w:val="000A4BC0"/>
    <w:rsid w:val="000A55D3"/>
    <w:rsid w:val="000A60D7"/>
    <w:rsid w:val="000A6A36"/>
    <w:rsid w:val="000A6A3E"/>
    <w:rsid w:val="000A6D49"/>
    <w:rsid w:val="000A7390"/>
    <w:rsid w:val="000A7C34"/>
    <w:rsid w:val="000B023F"/>
    <w:rsid w:val="000B0588"/>
    <w:rsid w:val="000B0678"/>
    <w:rsid w:val="000B0EB9"/>
    <w:rsid w:val="000B1320"/>
    <w:rsid w:val="000B16FE"/>
    <w:rsid w:val="000B1A0B"/>
    <w:rsid w:val="000B1A0D"/>
    <w:rsid w:val="000B1B98"/>
    <w:rsid w:val="000B216C"/>
    <w:rsid w:val="000B2349"/>
    <w:rsid w:val="000B2E7C"/>
    <w:rsid w:val="000B30B4"/>
    <w:rsid w:val="000B3463"/>
    <w:rsid w:val="000B35E1"/>
    <w:rsid w:val="000B3AF6"/>
    <w:rsid w:val="000B3DA1"/>
    <w:rsid w:val="000B408E"/>
    <w:rsid w:val="000B420C"/>
    <w:rsid w:val="000B4356"/>
    <w:rsid w:val="000B442A"/>
    <w:rsid w:val="000B4913"/>
    <w:rsid w:val="000B5091"/>
    <w:rsid w:val="000B52A1"/>
    <w:rsid w:val="000B5484"/>
    <w:rsid w:val="000B5684"/>
    <w:rsid w:val="000B5A9E"/>
    <w:rsid w:val="000B603B"/>
    <w:rsid w:val="000B6919"/>
    <w:rsid w:val="000B6AAB"/>
    <w:rsid w:val="000B6BB0"/>
    <w:rsid w:val="000B6C74"/>
    <w:rsid w:val="000B6EC8"/>
    <w:rsid w:val="000B74B8"/>
    <w:rsid w:val="000B75E3"/>
    <w:rsid w:val="000B7697"/>
    <w:rsid w:val="000B7B43"/>
    <w:rsid w:val="000B7FD6"/>
    <w:rsid w:val="000C0279"/>
    <w:rsid w:val="000C06CC"/>
    <w:rsid w:val="000C0A2F"/>
    <w:rsid w:val="000C11D6"/>
    <w:rsid w:val="000C1F95"/>
    <w:rsid w:val="000C2331"/>
    <w:rsid w:val="000C245B"/>
    <w:rsid w:val="000C2646"/>
    <w:rsid w:val="000C2C30"/>
    <w:rsid w:val="000C2FF0"/>
    <w:rsid w:val="000C30C0"/>
    <w:rsid w:val="000C3363"/>
    <w:rsid w:val="000C3597"/>
    <w:rsid w:val="000C39F6"/>
    <w:rsid w:val="000C3B98"/>
    <w:rsid w:val="000C40DA"/>
    <w:rsid w:val="000C5414"/>
    <w:rsid w:val="000C586D"/>
    <w:rsid w:val="000C5C7C"/>
    <w:rsid w:val="000C5DAD"/>
    <w:rsid w:val="000C674C"/>
    <w:rsid w:val="000C6914"/>
    <w:rsid w:val="000C6B5B"/>
    <w:rsid w:val="000C6ECC"/>
    <w:rsid w:val="000C6F20"/>
    <w:rsid w:val="000C77AF"/>
    <w:rsid w:val="000C79E0"/>
    <w:rsid w:val="000C7A77"/>
    <w:rsid w:val="000D06A6"/>
    <w:rsid w:val="000D06FC"/>
    <w:rsid w:val="000D0BF1"/>
    <w:rsid w:val="000D2005"/>
    <w:rsid w:val="000D224A"/>
    <w:rsid w:val="000D2816"/>
    <w:rsid w:val="000D3131"/>
    <w:rsid w:val="000D3255"/>
    <w:rsid w:val="000D337E"/>
    <w:rsid w:val="000D36CB"/>
    <w:rsid w:val="000D396D"/>
    <w:rsid w:val="000D409D"/>
    <w:rsid w:val="000D438B"/>
    <w:rsid w:val="000D4727"/>
    <w:rsid w:val="000D4B00"/>
    <w:rsid w:val="000D4F9F"/>
    <w:rsid w:val="000D5160"/>
    <w:rsid w:val="000D5E91"/>
    <w:rsid w:val="000D60BF"/>
    <w:rsid w:val="000D611B"/>
    <w:rsid w:val="000D677C"/>
    <w:rsid w:val="000D67FA"/>
    <w:rsid w:val="000D7023"/>
    <w:rsid w:val="000D780E"/>
    <w:rsid w:val="000E024E"/>
    <w:rsid w:val="000E0520"/>
    <w:rsid w:val="000E0893"/>
    <w:rsid w:val="000E0AC6"/>
    <w:rsid w:val="000E103C"/>
    <w:rsid w:val="000E1A96"/>
    <w:rsid w:val="000E1B79"/>
    <w:rsid w:val="000E2101"/>
    <w:rsid w:val="000E22B4"/>
    <w:rsid w:val="000E2589"/>
    <w:rsid w:val="000E29F3"/>
    <w:rsid w:val="000E2DD5"/>
    <w:rsid w:val="000E3900"/>
    <w:rsid w:val="000E3FE1"/>
    <w:rsid w:val="000E40FB"/>
    <w:rsid w:val="000E48BF"/>
    <w:rsid w:val="000E57D0"/>
    <w:rsid w:val="000E5802"/>
    <w:rsid w:val="000E5C75"/>
    <w:rsid w:val="000E5D43"/>
    <w:rsid w:val="000E5FDD"/>
    <w:rsid w:val="000E6136"/>
    <w:rsid w:val="000E624E"/>
    <w:rsid w:val="000E63B7"/>
    <w:rsid w:val="000E64F2"/>
    <w:rsid w:val="000E65A1"/>
    <w:rsid w:val="000E694C"/>
    <w:rsid w:val="000E6A9C"/>
    <w:rsid w:val="000E6B07"/>
    <w:rsid w:val="000E7131"/>
    <w:rsid w:val="000E72E5"/>
    <w:rsid w:val="000E7675"/>
    <w:rsid w:val="000E7C91"/>
    <w:rsid w:val="000F0235"/>
    <w:rsid w:val="000F02BE"/>
    <w:rsid w:val="000F0650"/>
    <w:rsid w:val="000F068A"/>
    <w:rsid w:val="000F0A71"/>
    <w:rsid w:val="000F159A"/>
    <w:rsid w:val="000F192C"/>
    <w:rsid w:val="000F1CE1"/>
    <w:rsid w:val="000F21CE"/>
    <w:rsid w:val="000F260B"/>
    <w:rsid w:val="000F26F5"/>
    <w:rsid w:val="000F2A41"/>
    <w:rsid w:val="000F2E9C"/>
    <w:rsid w:val="000F30AC"/>
    <w:rsid w:val="000F3125"/>
    <w:rsid w:val="000F3154"/>
    <w:rsid w:val="000F3610"/>
    <w:rsid w:val="000F3AD6"/>
    <w:rsid w:val="000F3BC6"/>
    <w:rsid w:val="000F3D44"/>
    <w:rsid w:val="000F3F6D"/>
    <w:rsid w:val="000F4132"/>
    <w:rsid w:val="000F464B"/>
    <w:rsid w:val="000F4B44"/>
    <w:rsid w:val="000F52F3"/>
    <w:rsid w:val="000F625C"/>
    <w:rsid w:val="000F6292"/>
    <w:rsid w:val="000F6646"/>
    <w:rsid w:val="000F69E1"/>
    <w:rsid w:val="000F6FA7"/>
    <w:rsid w:val="000F7275"/>
    <w:rsid w:val="000F758B"/>
    <w:rsid w:val="000F7C19"/>
    <w:rsid w:val="000F7FC8"/>
    <w:rsid w:val="00100188"/>
    <w:rsid w:val="0010023A"/>
    <w:rsid w:val="001002D0"/>
    <w:rsid w:val="00100399"/>
    <w:rsid w:val="00100486"/>
    <w:rsid w:val="001006F7"/>
    <w:rsid w:val="00100A2C"/>
    <w:rsid w:val="00100F0F"/>
    <w:rsid w:val="00100F11"/>
    <w:rsid w:val="001015FE"/>
    <w:rsid w:val="00101E16"/>
    <w:rsid w:val="00102A3B"/>
    <w:rsid w:val="00102D28"/>
    <w:rsid w:val="00102E00"/>
    <w:rsid w:val="0010313B"/>
    <w:rsid w:val="0010380E"/>
    <w:rsid w:val="00103815"/>
    <w:rsid w:val="00103C75"/>
    <w:rsid w:val="00104359"/>
    <w:rsid w:val="0010440A"/>
    <w:rsid w:val="0010456D"/>
    <w:rsid w:val="00104B3E"/>
    <w:rsid w:val="00104F09"/>
    <w:rsid w:val="001050D7"/>
    <w:rsid w:val="0010525D"/>
    <w:rsid w:val="00105E5B"/>
    <w:rsid w:val="001060BC"/>
    <w:rsid w:val="001063D7"/>
    <w:rsid w:val="001065F1"/>
    <w:rsid w:val="001070D8"/>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DE"/>
    <w:rsid w:val="00112EB7"/>
    <w:rsid w:val="0011320B"/>
    <w:rsid w:val="0011380E"/>
    <w:rsid w:val="0011393B"/>
    <w:rsid w:val="00113B4D"/>
    <w:rsid w:val="00113C21"/>
    <w:rsid w:val="00114648"/>
    <w:rsid w:val="0011479F"/>
    <w:rsid w:val="00114965"/>
    <w:rsid w:val="00114FF3"/>
    <w:rsid w:val="0011535F"/>
    <w:rsid w:val="001159A4"/>
    <w:rsid w:val="001159B8"/>
    <w:rsid w:val="00116138"/>
    <w:rsid w:val="00116452"/>
    <w:rsid w:val="00116EAF"/>
    <w:rsid w:val="00117900"/>
    <w:rsid w:val="00117A04"/>
    <w:rsid w:val="00120673"/>
    <w:rsid w:val="00120E40"/>
    <w:rsid w:val="00121126"/>
    <w:rsid w:val="00121FC1"/>
    <w:rsid w:val="001220D7"/>
    <w:rsid w:val="00122128"/>
    <w:rsid w:val="001222FD"/>
    <w:rsid w:val="00122411"/>
    <w:rsid w:val="001224F1"/>
    <w:rsid w:val="00122924"/>
    <w:rsid w:val="00123076"/>
    <w:rsid w:val="00123208"/>
    <w:rsid w:val="00123AD6"/>
    <w:rsid w:val="00123BA2"/>
    <w:rsid w:val="00123E38"/>
    <w:rsid w:val="00123EB0"/>
    <w:rsid w:val="00123FFC"/>
    <w:rsid w:val="001248E0"/>
    <w:rsid w:val="001249C5"/>
    <w:rsid w:val="00124AC7"/>
    <w:rsid w:val="00124B4C"/>
    <w:rsid w:val="00124E3E"/>
    <w:rsid w:val="001253FC"/>
    <w:rsid w:val="0012559D"/>
    <w:rsid w:val="0012621F"/>
    <w:rsid w:val="00126419"/>
    <w:rsid w:val="0012657C"/>
    <w:rsid w:val="001267B2"/>
    <w:rsid w:val="001277B6"/>
    <w:rsid w:val="00127D3B"/>
    <w:rsid w:val="0013032C"/>
    <w:rsid w:val="00130C32"/>
    <w:rsid w:val="0013137D"/>
    <w:rsid w:val="00131831"/>
    <w:rsid w:val="00131AFB"/>
    <w:rsid w:val="00132B8E"/>
    <w:rsid w:val="00133477"/>
    <w:rsid w:val="001334B4"/>
    <w:rsid w:val="0013362E"/>
    <w:rsid w:val="00133A0D"/>
    <w:rsid w:val="00133D84"/>
    <w:rsid w:val="00133FFF"/>
    <w:rsid w:val="00134A31"/>
    <w:rsid w:val="00134F4A"/>
    <w:rsid w:val="00135541"/>
    <w:rsid w:val="001357A5"/>
    <w:rsid w:val="0013583E"/>
    <w:rsid w:val="001361FD"/>
    <w:rsid w:val="00136FAE"/>
    <w:rsid w:val="00137078"/>
    <w:rsid w:val="001373C1"/>
    <w:rsid w:val="001374B1"/>
    <w:rsid w:val="00137C07"/>
    <w:rsid w:val="00140BEE"/>
    <w:rsid w:val="001417CF"/>
    <w:rsid w:val="001419E0"/>
    <w:rsid w:val="00141E06"/>
    <w:rsid w:val="00142174"/>
    <w:rsid w:val="001421CC"/>
    <w:rsid w:val="001422DF"/>
    <w:rsid w:val="00142976"/>
    <w:rsid w:val="0014298C"/>
    <w:rsid w:val="00142CAB"/>
    <w:rsid w:val="0014354D"/>
    <w:rsid w:val="00143A9E"/>
    <w:rsid w:val="00143BE9"/>
    <w:rsid w:val="00143C18"/>
    <w:rsid w:val="00144089"/>
    <w:rsid w:val="001441AB"/>
    <w:rsid w:val="00144D66"/>
    <w:rsid w:val="00144F66"/>
    <w:rsid w:val="00144FFF"/>
    <w:rsid w:val="001459FA"/>
    <w:rsid w:val="00145C88"/>
    <w:rsid w:val="00146136"/>
    <w:rsid w:val="0014651A"/>
    <w:rsid w:val="001465F9"/>
    <w:rsid w:val="00146CA5"/>
    <w:rsid w:val="001500DD"/>
    <w:rsid w:val="0015073E"/>
    <w:rsid w:val="00150B7D"/>
    <w:rsid w:val="001514EF"/>
    <w:rsid w:val="00151E3D"/>
    <w:rsid w:val="00152226"/>
    <w:rsid w:val="00152891"/>
    <w:rsid w:val="00152FF4"/>
    <w:rsid w:val="0015319F"/>
    <w:rsid w:val="00153F9C"/>
    <w:rsid w:val="00154307"/>
    <w:rsid w:val="00154619"/>
    <w:rsid w:val="001549C5"/>
    <w:rsid w:val="00155487"/>
    <w:rsid w:val="00155777"/>
    <w:rsid w:val="00155825"/>
    <w:rsid w:val="00155890"/>
    <w:rsid w:val="001559B4"/>
    <w:rsid w:val="00155D82"/>
    <w:rsid w:val="00156040"/>
    <w:rsid w:val="001563E4"/>
    <w:rsid w:val="00157D0A"/>
    <w:rsid w:val="001609A1"/>
    <w:rsid w:val="00160B02"/>
    <w:rsid w:val="001610B3"/>
    <w:rsid w:val="0016217E"/>
    <w:rsid w:val="00162491"/>
    <w:rsid w:val="001624B2"/>
    <w:rsid w:val="00162540"/>
    <w:rsid w:val="00162C58"/>
    <w:rsid w:val="00163B39"/>
    <w:rsid w:val="00163B77"/>
    <w:rsid w:val="00163E64"/>
    <w:rsid w:val="00164665"/>
    <w:rsid w:val="001649B0"/>
    <w:rsid w:val="00164D56"/>
    <w:rsid w:val="00165088"/>
    <w:rsid w:val="0016531D"/>
    <w:rsid w:val="001655AC"/>
    <w:rsid w:val="001655DD"/>
    <w:rsid w:val="0016577C"/>
    <w:rsid w:val="00165B29"/>
    <w:rsid w:val="00166A9A"/>
    <w:rsid w:val="00166F8A"/>
    <w:rsid w:val="001672D7"/>
    <w:rsid w:val="00167689"/>
    <w:rsid w:val="00167B0D"/>
    <w:rsid w:val="00167CEB"/>
    <w:rsid w:val="00167F83"/>
    <w:rsid w:val="001702CD"/>
    <w:rsid w:val="0017032C"/>
    <w:rsid w:val="001708E3"/>
    <w:rsid w:val="00170E23"/>
    <w:rsid w:val="00170E37"/>
    <w:rsid w:val="0017106F"/>
    <w:rsid w:val="00171F77"/>
    <w:rsid w:val="0017254E"/>
    <w:rsid w:val="001725BC"/>
    <w:rsid w:val="001727E1"/>
    <w:rsid w:val="001729E4"/>
    <w:rsid w:val="00172AB5"/>
    <w:rsid w:val="00172BE7"/>
    <w:rsid w:val="00173B2A"/>
    <w:rsid w:val="00173D2A"/>
    <w:rsid w:val="00173DB4"/>
    <w:rsid w:val="0017440C"/>
    <w:rsid w:val="00174A6A"/>
    <w:rsid w:val="00174ADE"/>
    <w:rsid w:val="00174FBA"/>
    <w:rsid w:val="00174FDF"/>
    <w:rsid w:val="00175184"/>
    <w:rsid w:val="0017544D"/>
    <w:rsid w:val="001758DF"/>
    <w:rsid w:val="00175BFC"/>
    <w:rsid w:val="00175FF1"/>
    <w:rsid w:val="00176008"/>
    <w:rsid w:val="00176148"/>
    <w:rsid w:val="00176196"/>
    <w:rsid w:val="00176208"/>
    <w:rsid w:val="001763A9"/>
    <w:rsid w:val="0017694C"/>
    <w:rsid w:val="00177957"/>
    <w:rsid w:val="00180434"/>
    <w:rsid w:val="00180608"/>
    <w:rsid w:val="00180D2C"/>
    <w:rsid w:val="00181E03"/>
    <w:rsid w:val="0018203E"/>
    <w:rsid w:val="0018207A"/>
    <w:rsid w:val="00182301"/>
    <w:rsid w:val="00182D0E"/>
    <w:rsid w:val="00183275"/>
    <w:rsid w:val="0018391A"/>
    <w:rsid w:val="00183A0E"/>
    <w:rsid w:val="00184404"/>
    <w:rsid w:val="0018463F"/>
    <w:rsid w:val="00184F8E"/>
    <w:rsid w:val="0018502C"/>
    <w:rsid w:val="001851A0"/>
    <w:rsid w:val="00185441"/>
    <w:rsid w:val="001855B7"/>
    <w:rsid w:val="00185BFD"/>
    <w:rsid w:val="00185FF9"/>
    <w:rsid w:val="0018616B"/>
    <w:rsid w:val="00186483"/>
    <w:rsid w:val="001866BD"/>
    <w:rsid w:val="00186D31"/>
    <w:rsid w:val="00190054"/>
    <w:rsid w:val="00190131"/>
    <w:rsid w:val="0019024C"/>
    <w:rsid w:val="00190C06"/>
    <w:rsid w:val="00190C8A"/>
    <w:rsid w:val="00191C05"/>
    <w:rsid w:val="00191DBF"/>
    <w:rsid w:val="001926AB"/>
    <w:rsid w:val="00192871"/>
    <w:rsid w:val="00192A19"/>
    <w:rsid w:val="00192ADE"/>
    <w:rsid w:val="00192E4E"/>
    <w:rsid w:val="00193998"/>
    <w:rsid w:val="00193D8F"/>
    <w:rsid w:val="00194359"/>
    <w:rsid w:val="00194499"/>
    <w:rsid w:val="0019480F"/>
    <w:rsid w:val="00194821"/>
    <w:rsid w:val="00194912"/>
    <w:rsid w:val="00194F62"/>
    <w:rsid w:val="0019522E"/>
    <w:rsid w:val="001956BD"/>
    <w:rsid w:val="001956DD"/>
    <w:rsid w:val="0019584F"/>
    <w:rsid w:val="001958CA"/>
    <w:rsid w:val="0019591F"/>
    <w:rsid w:val="00195B49"/>
    <w:rsid w:val="0019614E"/>
    <w:rsid w:val="001963C2"/>
    <w:rsid w:val="001964DD"/>
    <w:rsid w:val="00196719"/>
    <w:rsid w:val="00196826"/>
    <w:rsid w:val="00196BD1"/>
    <w:rsid w:val="001972CB"/>
    <w:rsid w:val="00197867"/>
    <w:rsid w:val="00197A9A"/>
    <w:rsid w:val="00197BBF"/>
    <w:rsid w:val="00197E7A"/>
    <w:rsid w:val="001A01BC"/>
    <w:rsid w:val="001A0901"/>
    <w:rsid w:val="001A0939"/>
    <w:rsid w:val="001A0956"/>
    <w:rsid w:val="001A0BD4"/>
    <w:rsid w:val="001A1665"/>
    <w:rsid w:val="001A1D7D"/>
    <w:rsid w:val="001A220A"/>
    <w:rsid w:val="001A2B27"/>
    <w:rsid w:val="001A2B3F"/>
    <w:rsid w:val="001A2F2C"/>
    <w:rsid w:val="001A335D"/>
    <w:rsid w:val="001A3C31"/>
    <w:rsid w:val="001A46B4"/>
    <w:rsid w:val="001A4D19"/>
    <w:rsid w:val="001A4EC0"/>
    <w:rsid w:val="001A5182"/>
    <w:rsid w:val="001A51E0"/>
    <w:rsid w:val="001A55CD"/>
    <w:rsid w:val="001A595A"/>
    <w:rsid w:val="001A5C3C"/>
    <w:rsid w:val="001A625A"/>
    <w:rsid w:val="001A6F86"/>
    <w:rsid w:val="001A70AB"/>
    <w:rsid w:val="001A7178"/>
    <w:rsid w:val="001A734C"/>
    <w:rsid w:val="001A7918"/>
    <w:rsid w:val="001A7BD3"/>
    <w:rsid w:val="001B0125"/>
    <w:rsid w:val="001B0577"/>
    <w:rsid w:val="001B0FDC"/>
    <w:rsid w:val="001B1239"/>
    <w:rsid w:val="001B1265"/>
    <w:rsid w:val="001B142F"/>
    <w:rsid w:val="001B169E"/>
    <w:rsid w:val="001B1893"/>
    <w:rsid w:val="001B1907"/>
    <w:rsid w:val="001B193C"/>
    <w:rsid w:val="001B1A0F"/>
    <w:rsid w:val="001B1B91"/>
    <w:rsid w:val="001B1DEE"/>
    <w:rsid w:val="001B1FAE"/>
    <w:rsid w:val="001B2834"/>
    <w:rsid w:val="001B2ACB"/>
    <w:rsid w:val="001B3222"/>
    <w:rsid w:val="001B3325"/>
    <w:rsid w:val="001B33ED"/>
    <w:rsid w:val="001B34B7"/>
    <w:rsid w:val="001B37BA"/>
    <w:rsid w:val="001B3FAA"/>
    <w:rsid w:val="001B4A79"/>
    <w:rsid w:val="001B5530"/>
    <w:rsid w:val="001B58AF"/>
    <w:rsid w:val="001B5928"/>
    <w:rsid w:val="001B6B16"/>
    <w:rsid w:val="001B7333"/>
    <w:rsid w:val="001B751F"/>
    <w:rsid w:val="001B78C2"/>
    <w:rsid w:val="001B7997"/>
    <w:rsid w:val="001B7BCA"/>
    <w:rsid w:val="001B7E46"/>
    <w:rsid w:val="001C0365"/>
    <w:rsid w:val="001C0D0F"/>
    <w:rsid w:val="001C17AD"/>
    <w:rsid w:val="001C182F"/>
    <w:rsid w:val="001C19DD"/>
    <w:rsid w:val="001C1FD1"/>
    <w:rsid w:val="001C2514"/>
    <w:rsid w:val="001C2643"/>
    <w:rsid w:val="001C282D"/>
    <w:rsid w:val="001C2AAB"/>
    <w:rsid w:val="001C2F12"/>
    <w:rsid w:val="001C31D1"/>
    <w:rsid w:val="001C31D6"/>
    <w:rsid w:val="001C4DCC"/>
    <w:rsid w:val="001C50A8"/>
    <w:rsid w:val="001C50FA"/>
    <w:rsid w:val="001C5766"/>
    <w:rsid w:val="001C63E6"/>
    <w:rsid w:val="001C6522"/>
    <w:rsid w:val="001C681F"/>
    <w:rsid w:val="001C68AB"/>
    <w:rsid w:val="001C702D"/>
    <w:rsid w:val="001C71EC"/>
    <w:rsid w:val="001D01D3"/>
    <w:rsid w:val="001D0266"/>
    <w:rsid w:val="001D0955"/>
    <w:rsid w:val="001D0D25"/>
    <w:rsid w:val="001D1229"/>
    <w:rsid w:val="001D1352"/>
    <w:rsid w:val="001D14B9"/>
    <w:rsid w:val="001D1898"/>
    <w:rsid w:val="001D1A1A"/>
    <w:rsid w:val="001D1ED3"/>
    <w:rsid w:val="001D22EC"/>
    <w:rsid w:val="001D2483"/>
    <w:rsid w:val="001D29FE"/>
    <w:rsid w:val="001D2D74"/>
    <w:rsid w:val="001D3279"/>
    <w:rsid w:val="001D428E"/>
    <w:rsid w:val="001D43B0"/>
    <w:rsid w:val="001D49B4"/>
    <w:rsid w:val="001D4CBD"/>
    <w:rsid w:val="001D53E7"/>
    <w:rsid w:val="001D5DD5"/>
    <w:rsid w:val="001D67B1"/>
    <w:rsid w:val="001D693F"/>
    <w:rsid w:val="001D6A38"/>
    <w:rsid w:val="001D6A99"/>
    <w:rsid w:val="001D6FEB"/>
    <w:rsid w:val="001D7D3D"/>
    <w:rsid w:val="001D7DBA"/>
    <w:rsid w:val="001D7EBD"/>
    <w:rsid w:val="001E0036"/>
    <w:rsid w:val="001E0CAF"/>
    <w:rsid w:val="001E0F41"/>
    <w:rsid w:val="001E0FD1"/>
    <w:rsid w:val="001E1CA7"/>
    <w:rsid w:val="001E2AF7"/>
    <w:rsid w:val="001E2BD3"/>
    <w:rsid w:val="001E3456"/>
    <w:rsid w:val="001E35A3"/>
    <w:rsid w:val="001E4866"/>
    <w:rsid w:val="001E4B37"/>
    <w:rsid w:val="001E54E8"/>
    <w:rsid w:val="001E5514"/>
    <w:rsid w:val="001E5568"/>
    <w:rsid w:val="001E5A88"/>
    <w:rsid w:val="001E66EA"/>
    <w:rsid w:val="001E6AC0"/>
    <w:rsid w:val="001E6BA9"/>
    <w:rsid w:val="001E6CB4"/>
    <w:rsid w:val="001E71F5"/>
    <w:rsid w:val="001E773D"/>
    <w:rsid w:val="001F03F8"/>
    <w:rsid w:val="001F0774"/>
    <w:rsid w:val="001F0BDF"/>
    <w:rsid w:val="001F1569"/>
    <w:rsid w:val="001F1848"/>
    <w:rsid w:val="001F1BC8"/>
    <w:rsid w:val="001F1D0B"/>
    <w:rsid w:val="001F1DDC"/>
    <w:rsid w:val="001F21A5"/>
    <w:rsid w:val="001F2E84"/>
    <w:rsid w:val="001F2FDB"/>
    <w:rsid w:val="001F3102"/>
    <w:rsid w:val="001F319C"/>
    <w:rsid w:val="001F3490"/>
    <w:rsid w:val="001F3B76"/>
    <w:rsid w:val="001F3B94"/>
    <w:rsid w:val="001F3BD7"/>
    <w:rsid w:val="001F3FB7"/>
    <w:rsid w:val="001F41F8"/>
    <w:rsid w:val="001F42D3"/>
    <w:rsid w:val="001F4E71"/>
    <w:rsid w:val="001F4EB7"/>
    <w:rsid w:val="001F5062"/>
    <w:rsid w:val="001F5EDB"/>
    <w:rsid w:val="001F5FD7"/>
    <w:rsid w:val="001F646C"/>
    <w:rsid w:val="001F6981"/>
    <w:rsid w:val="001F6D9A"/>
    <w:rsid w:val="001F7344"/>
    <w:rsid w:val="001F7482"/>
    <w:rsid w:val="001F7713"/>
    <w:rsid w:val="001F7A0B"/>
    <w:rsid w:val="001F7B6C"/>
    <w:rsid w:val="001F7DB5"/>
    <w:rsid w:val="002000EF"/>
    <w:rsid w:val="0020024D"/>
    <w:rsid w:val="0020028F"/>
    <w:rsid w:val="002002FE"/>
    <w:rsid w:val="00201706"/>
    <w:rsid w:val="00201AEC"/>
    <w:rsid w:val="00202306"/>
    <w:rsid w:val="0020274A"/>
    <w:rsid w:val="00202F40"/>
    <w:rsid w:val="00203253"/>
    <w:rsid w:val="0020331F"/>
    <w:rsid w:val="002035DA"/>
    <w:rsid w:val="002038CB"/>
    <w:rsid w:val="00203B96"/>
    <w:rsid w:val="00203C48"/>
    <w:rsid w:val="00203F5E"/>
    <w:rsid w:val="00203FDB"/>
    <w:rsid w:val="00205159"/>
    <w:rsid w:val="00206522"/>
    <w:rsid w:val="002067BA"/>
    <w:rsid w:val="002067BB"/>
    <w:rsid w:val="002069DA"/>
    <w:rsid w:val="00206C12"/>
    <w:rsid w:val="00206CE0"/>
    <w:rsid w:val="00206CF0"/>
    <w:rsid w:val="0020726B"/>
    <w:rsid w:val="00207350"/>
    <w:rsid w:val="0020777A"/>
    <w:rsid w:val="00207DC3"/>
    <w:rsid w:val="00207DDA"/>
    <w:rsid w:val="002106C0"/>
    <w:rsid w:val="002109A0"/>
    <w:rsid w:val="0021108E"/>
    <w:rsid w:val="0021120C"/>
    <w:rsid w:val="00211774"/>
    <w:rsid w:val="00211AB1"/>
    <w:rsid w:val="0021256A"/>
    <w:rsid w:val="00212B3A"/>
    <w:rsid w:val="00213108"/>
    <w:rsid w:val="002131D5"/>
    <w:rsid w:val="0021320A"/>
    <w:rsid w:val="002132FD"/>
    <w:rsid w:val="00213634"/>
    <w:rsid w:val="00213D5C"/>
    <w:rsid w:val="00214062"/>
    <w:rsid w:val="00214387"/>
    <w:rsid w:val="002147FB"/>
    <w:rsid w:val="00214E1E"/>
    <w:rsid w:val="00215735"/>
    <w:rsid w:val="002159A5"/>
    <w:rsid w:val="00216062"/>
    <w:rsid w:val="0021606C"/>
    <w:rsid w:val="00216AFD"/>
    <w:rsid w:val="00217326"/>
    <w:rsid w:val="002176D0"/>
    <w:rsid w:val="002178BC"/>
    <w:rsid w:val="00217962"/>
    <w:rsid w:val="002179C5"/>
    <w:rsid w:val="00217B3F"/>
    <w:rsid w:val="00217BCF"/>
    <w:rsid w:val="002200CD"/>
    <w:rsid w:val="00220138"/>
    <w:rsid w:val="00220489"/>
    <w:rsid w:val="002204A6"/>
    <w:rsid w:val="00220542"/>
    <w:rsid w:val="00220545"/>
    <w:rsid w:val="00221390"/>
    <w:rsid w:val="002213B6"/>
    <w:rsid w:val="00221991"/>
    <w:rsid w:val="0022214A"/>
    <w:rsid w:val="0022234B"/>
    <w:rsid w:val="00222B37"/>
    <w:rsid w:val="00222DFD"/>
    <w:rsid w:val="00222EF9"/>
    <w:rsid w:val="0022330A"/>
    <w:rsid w:val="0022344D"/>
    <w:rsid w:val="00223C52"/>
    <w:rsid w:val="002240F6"/>
    <w:rsid w:val="00224476"/>
    <w:rsid w:val="00224C59"/>
    <w:rsid w:val="00224C7A"/>
    <w:rsid w:val="00225E3F"/>
    <w:rsid w:val="00226413"/>
    <w:rsid w:val="00227945"/>
    <w:rsid w:val="00227F43"/>
    <w:rsid w:val="00227FC4"/>
    <w:rsid w:val="002301BA"/>
    <w:rsid w:val="00230D3C"/>
    <w:rsid w:val="0023183A"/>
    <w:rsid w:val="00232264"/>
    <w:rsid w:val="002326FC"/>
    <w:rsid w:val="0023301A"/>
    <w:rsid w:val="0023358E"/>
    <w:rsid w:val="00233590"/>
    <w:rsid w:val="002335DA"/>
    <w:rsid w:val="00233671"/>
    <w:rsid w:val="0023374B"/>
    <w:rsid w:val="0023598A"/>
    <w:rsid w:val="00235ADE"/>
    <w:rsid w:val="002364BC"/>
    <w:rsid w:val="0023653B"/>
    <w:rsid w:val="00236644"/>
    <w:rsid w:val="00236B0B"/>
    <w:rsid w:val="00236DCB"/>
    <w:rsid w:val="00236F27"/>
    <w:rsid w:val="00236FBF"/>
    <w:rsid w:val="00237174"/>
    <w:rsid w:val="002379CC"/>
    <w:rsid w:val="00237DBE"/>
    <w:rsid w:val="002400CF"/>
    <w:rsid w:val="002404D7"/>
    <w:rsid w:val="002404E4"/>
    <w:rsid w:val="002406D4"/>
    <w:rsid w:val="002407C3"/>
    <w:rsid w:val="00240862"/>
    <w:rsid w:val="00240993"/>
    <w:rsid w:val="00240EEC"/>
    <w:rsid w:val="00241066"/>
    <w:rsid w:val="002411DE"/>
    <w:rsid w:val="0024149F"/>
    <w:rsid w:val="00241A14"/>
    <w:rsid w:val="00241D99"/>
    <w:rsid w:val="00241FEB"/>
    <w:rsid w:val="00242D4E"/>
    <w:rsid w:val="00242E46"/>
    <w:rsid w:val="00242F2E"/>
    <w:rsid w:val="00243004"/>
    <w:rsid w:val="002433D4"/>
    <w:rsid w:val="002436EA"/>
    <w:rsid w:val="00244CEC"/>
    <w:rsid w:val="00245B67"/>
    <w:rsid w:val="00245CB3"/>
    <w:rsid w:val="0024645F"/>
    <w:rsid w:val="00246502"/>
    <w:rsid w:val="00246EF8"/>
    <w:rsid w:val="0024717F"/>
    <w:rsid w:val="0024775A"/>
    <w:rsid w:val="00247FAC"/>
    <w:rsid w:val="00250085"/>
    <w:rsid w:val="00250852"/>
    <w:rsid w:val="00250B28"/>
    <w:rsid w:val="00250B54"/>
    <w:rsid w:val="0025120C"/>
    <w:rsid w:val="002512BE"/>
    <w:rsid w:val="002517F9"/>
    <w:rsid w:val="002518EC"/>
    <w:rsid w:val="00252113"/>
    <w:rsid w:val="002524FE"/>
    <w:rsid w:val="0025261E"/>
    <w:rsid w:val="00252661"/>
    <w:rsid w:val="00252CE7"/>
    <w:rsid w:val="00252F8C"/>
    <w:rsid w:val="002534AF"/>
    <w:rsid w:val="00253662"/>
    <w:rsid w:val="0025434E"/>
    <w:rsid w:val="00254483"/>
    <w:rsid w:val="00254D62"/>
    <w:rsid w:val="00255663"/>
    <w:rsid w:val="002559F2"/>
    <w:rsid w:val="0025649C"/>
    <w:rsid w:val="0025679E"/>
    <w:rsid w:val="00256F35"/>
    <w:rsid w:val="00257A77"/>
    <w:rsid w:val="00257AB2"/>
    <w:rsid w:val="00257B32"/>
    <w:rsid w:val="00257B7C"/>
    <w:rsid w:val="00260757"/>
    <w:rsid w:val="002609DC"/>
    <w:rsid w:val="00260A9D"/>
    <w:rsid w:val="00260F7B"/>
    <w:rsid w:val="00261573"/>
    <w:rsid w:val="00261657"/>
    <w:rsid w:val="00261F79"/>
    <w:rsid w:val="002623BC"/>
    <w:rsid w:val="00262483"/>
    <w:rsid w:val="002624AE"/>
    <w:rsid w:val="00262BE5"/>
    <w:rsid w:val="00262CAD"/>
    <w:rsid w:val="00263186"/>
    <w:rsid w:val="0026330F"/>
    <w:rsid w:val="002634C6"/>
    <w:rsid w:val="00263773"/>
    <w:rsid w:val="002639EB"/>
    <w:rsid w:val="00263DC8"/>
    <w:rsid w:val="002641AC"/>
    <w:rsid w:val="002646B3"/>
    <w:rsid w:val="002648EE"/>
    <w:rsid w:val="00264AE2"/>
    <w:rsid w:val="00264B57"/>
    <w:rsid w:val="00264C13"/>
    <w:rsid w:val="00264E6C"/>
    <w:rsid w:val="00264FD3"/>
    <w:rsid w:val="002665B8"/>
    <w:rsid w:val="0026694A"/>
    <w:rsid w:val="00266ABF"/>
    <w:rsid w:val="00267334"/>
    <w:rsid w:val="0026733A"/>
    <w:rsid w:val="002675FC"/>
    <w:rsid w:val="002700D7"/>
    <w:rsid w:val="00270378"/>
    <w:rsid w:val="0027063D"/>
    <w:rsid w:val="00270D9D"/>
    <w:rsid w:val="00270F42"/>
    <w:rsid w:val="0027140B"/>
    <w:rsid w:val="00271478"/>
    <w:rsid w:val="00271617"/>
    <w:rsid w:val="00271FAB"/>
    <w:rsid w:val="0027235E"/>
    <w:rsid w:val="0027336B"/>
    <w:rsid w:val="00273492"/>
    <w:rsid w:val="00274060"/>
    <w:rsid w:val="0027423C"/>
    <w:rsid w:val="0027438C"/>
    <w:rsid w:val="002745DA"/>
    <w:rsid w:val="002748D6"/>
    <w:rsid w:val="00274C87"/>
    <w:rsid w:val="00275515"/>
    <w:rsid w:val="002760DC"/>
    <w:rsid w:val="00277927"/>
    <w:rsid w:val="0028000A"/>
    <w:rsid w:val="0028020A"/>
    <w:rsid w:val="00281433"/>
    <w:rsid w:val="00281D99"/>
    <w:rsid w:val="00281D9F"/>
    <w:rsid w:val="00281E5F"/>
    <w:rsid w:val="00281F9E"/>
    <w:rsid w:val="00281FF4"/>
    <w:rsid w:val="00283ADE"/>
    <w:rsid w:val="00283B8A"/>
    <w:rsid w:val="00283BFA"/>
    <w:rsid w:val="00284371"/>
    <w:rsid w:val="00284686"/>
    <w:rsid w:val="00284740"/>
    <w:rsid w:val="0028483A"/>
    <w:rsid w:val="002854E3"/>
    <w:rsid w:val="002859AB"/>
    <w:rsid w:val="00285AF4"/>
    <w:rsid w:val="00286B22"/>
    <w:rsid w:val="00286E22"/>
    <w:rsid w:val="00287220"/>
    <w:rsid w:val="00287624"/>
    <w:rsid w:val="002878BC"/>
    <w:rsid w:val="002879C2"/>
    <w:rsid w:val="00287E10"/>
    <w:rsid w:val="00290558"/>
    <w:rsid w:val="00290813"/>
    <w:rsid w:val="00291B81"/>
    <w:rsid w:val="00291C41"/>
    <w:rsid w:val="002924FA"/>
    <w:rsid w:val="00293704"/>
    <w:rsid w:val="0029387D"/>
    <w:rsid w:val="00293FF2"/>
    <w:rsid w:val="002948A8"/>
    <w:rsid w:val="00294EF6"/>
    <w:rsid w:val="002950F7"/>
    <w:rsid w:val="0029569B"/>
    <w:rsid w:val="00296704"/>
    <w:rsid w:val="00296D4A"/>
    <w:rsid w:val="00297030"/>
    <w:rsid w:val="002972E1"/>
    <w:rsid w:val="002A08D9"/>
    <w:rsid w:val="002A0904"/>
    <w:rsid w:val="002A099C"/>
    <w:rsid w:val="002A0A57"/>
    <w:rsid w:val="002A0AE2"/>
    <w:rsid w:val="002A0BA5"/>
    <w:rsid w:val="002A0FC3"/>
    <w:rsid w:val="002A2370"/>
    <w:rsid w:val="002A2890"/>
    <w:rsid w:val="002A29AB"/>
    <w:rsid w:val="002A37B5"/>
    <w:rsid w:val="002A39F1"/>
    <w:rsid w:val="002A3C74"/>
    <w:rsid w:val="002A3DEA"/>
    <w:rsid w:val="002A4383"/>
    <w:rsid w:val="002A4405"/>
    <w:rsid w:val="002A4645"/>
    <w:rsid w:val="002A4EE4"/>
    <w:rsid w:val="002A4FDF"/>
    <w:rsid w:val="002A5354"/>
    <w:rsid w:val="002A538F"/>
    <w:rsid w:val="002A53C2"/>
    <w:rsid w:val="002A59E5"/>
    <w:rsid w:val="002A59F4"/>
    <w:rsid w:val="002A5C9D"/>
    <w:rsid w:val="002A5CC4"/>
    <w:rsid w:val="002A5D9F"/>
    <w:rsid w:val="002A7422"/>
    <w:rsid w:val="002B0142"/>
    <w:rsid w:val="002B0652"/>
    <w:rsid w:val="002B0CBB"/>
    <w:rsid w:val="002B1488"/>
    <w:rsid w:val="002B1530"/>
    <w:rsid w:val="002B15A8"/>
    <w:rsid w:val="002B194A"/>
    <w:rsid w:val="002B23C3"/>
    <w:rsid w:val="002B2FBD"/>
    <w:rsid w:val="002B30F9"/>
    <w:rsid w:val="002B31C5"/>
    <w:rsid w:val="002B3CC2"/>
    <w:rsid w:val="002B45E3"/>
    <w:rsid w:val="002B47B7"/>
    <w:rsid w:val="002B5120"/>
    <w:rsid w:val="002B51AA"/>
    <w:rsid w:val="002B5D5D"/>
    <w:rsid w:val="002B6218"/>
    <w:rsid w:val="002B649D"/>
    <w:rsid w:val="002B65DA"/>
    <w:rsid w:val="002B6DEA"/>
    <w:rsid w:val="002B6E19"/>
    <w:rsid w:val="002B707F"/>
    <w:rsid w:val="002B77AE"/>
    <w:rsid w:val="002B7F13"/>
    <w:rsid w:val="002C02EE"/>
    <w:rsid w:val="002C040D"/>
    <w:rsid w:val="002C042D"/>
    <w:rsid w:val="002C0964"/>
    <w:rsid w:val="002C0F46"/>
    <w:rsid w:val="002C1545"/>
    <w:rsid w:val="002C217D"/>
    <w:rsid w:val="002C3453"/>
    <w:rsid w:val="002C37BA"/>
    <w:rsid w:val="002C3CB6"/>
    <w:rsid w:val="002C407E"/>
    <w:rsid w:val="002C44D8"/>
    <w:rsid w:val="002C492A"/>
    <w:rsid w:val="002C4DB4"/>
    <w:rsid w:val="002C5029"/>
    <w:rsid w:val="002C50E8"/>
    <w:rsid w:val="002C526E"/>
    <w:rsid w:val="002C54BA"/>
    <w:rsid w:val="002C592A"/>
    <w:rsid w:val="002C5FC5"/>
    <w:rsid w:val="002C64BC"/>
    <w:rsid w:val="002C65B1"/>
    <w:rsid w:val="002C68E2"/>
    <w:rsid w:val="002C6A9E"/>
    <w:rsid w:val="002C6BF6"/>
    <w:rsid w:val="002C783E"/>
    <w:rsid w:val="002C78D4"/>
    <w:rsid w:val="002D003D"/>
    <w:rsid w:val="002D007A"/>
    <w:rsid w:val="002D05FA"/>
    <w:rsid w:val="002D0C76"/>
    <w:rsid w:val="002D111A"/>
    <w:rsid w:val="002D1553"/>
    <w:rsid w:val="002D1E46"/>
    <w:rsid w:val="002D2CEE"/>
    <w:rsid w:val="002D2DFF"/>
    <w:rsid w:val="002D2E83"/>
    <w:rsid w:val="002D3314"/>
    <w:rsid w:val="002D33A8"/>
    <w:rsid w:val="002D373E"/>
    <w:rsid w:val="002D4094"/>
    <w:rsid w:val="002D4869"/>
    <w:rsid w:val="002D4D61"/>
    <w:rsid w:val="002D54A6"/>
    <w:rsid w:val="002D55A1"/>
    <w:rsid w:val="002D5F00"/>
    <w:rsid w:val="002D6459"/>
    <w:rsid w:val="002D6548"/>
    <w:rsid w:val="002D6A06"/>
    <w:rsid w:val="002D6A9F"/>
    <w:rsid w:val="002D6CF3"/>
    <w:rsid w:val="002D6EA4"/>
    <w:rsid w:val="002D75F8"/>
    <w:rsid w:val="002D76AB"/>
    <w:rsid w:val="002D7CB3"/>
    <w:rsid w:val="002E00B9"/>
    <w:rsid w:val="002E02EE"/>
    <w:rsid w:val="002E0587"/>
    <w:rsid w:val="002E0F19"/>
    <w:rsid w:val="002E161D"/>
    <w:rsid w:val="002E1866"/>
    <w:rsid w:val="002E1EBD"/>
    <w:rsid w:val="002E21DF"/>
    <w:rsid w:val="002E2913"/>
    <w:rsid w:val="002E293D"/>
    <w:rsid w:val="002E2CA3"/>
    <w:rsid w:val="002E2DA4"/>
    <w:rsid w:val="002E3A49"/>
    <w:rsid w:val="002E453C"/>
    <w:rsid w:val="002E4832"/>
    <w:rsid w:val="002E4F99"/>
    <w:rsid w:val="002E5230"/>
    <w:rsid w:val="002E59B6"/>
    <w:rsid w:val="002E5B0D"/>
    <w:rsid w:val="002E60AC"/>
    <w:rsid w:val="002E60D9"/>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2F8"/>
    <w:rsid w:val="002F29FD"/>
    <w:rsid w:val="002F3398"/>
    <w:rsid w:val="002F35B1"/>
    <w:rsid w:val="002F3AE1"/>
    <w:rsid w:val="002F3C26"/>
    <w:rsid w:val="002F4366"/>
    <w:rsid w:val="002F4698"/>
    <w:rsid w:val="002F4AC6"/>
    <w:rsid w:val="002F507C"/>
    <w:rsid w:val="002F5278"/>
    <w:rsid w:val="002F55C7"/>
    <w:rsid w:val="002F57C4"/>
    <w:rsid w:val="002F5884"/>
    <w:rsid w:val="002F6427"/>
    <w:rsid w:val="002F66C1"/>
    <w:rsid w:val="002F682B"/>
    <w:rsid w:val="002F6AA8"/>
    <w:rsid w:val="002F7568"/>
    <w:rsid w:val="002F7A62"/>
    <w:rsid w:val="002F7C2A"/>
    <w:rsid w:val="002F7CDC"/>
    <w:rsid w:val="0030073A"/>
    <w:rsid w:val="003009B6"/>
    <w:rsid w:val="003012A9"/>
    <w:rsid w:val="0030183E"/>
    <w:rsid w:val="003018C0"/>
    <w:rsid w:val="00301C9F"/>
    <w:rsid w:val="00302097"/>
    <w:rsid w:val="00302663"/>
    <w:rsid w:val="00302730"/>
    <w:rsid w:val="003027E9"/>
    <w:rsid w:val="00303087"/>
    <w:rsid w:val="00303E02"/>
    <w:rsid w:val="00304673"/>
    <w:rsid w:val="003046F8"/>
    <w:rsid w:val="00304950"/>
    <w:rsid w:val="00304C6F"/>
    <w:rsid w:val="00304CC9"/>
    <w:rsid w:val="00304D31"/>
    <w:rsid w:val="00304E37"/>
    <w:rsid w:val="003051CE"/>
    <w:rsid w:val="003056F8"/>
    <w:rsid w:val="00305D40"/>
    <w:rsid w:val="00305EE1"/>
    <w:rsid w:val="0030658B"/>
    <w:rsid w:val="003068AE"/>
    <w:rsid w:val="00306E34"/>
    <w:rsid w:val="00307CD9"/>
    <w:rsid w:val="0031060C"/>
    <w:rsid w:val="003107F1"/>
    <w:rsid w:val="00310CDB"/>
    <w:rsid w:val="00310E8C"/>
    <w:rsid w:val="00310E94"/>
    <w:rsid w:val="00310ECA"/>
    <w:rsid w:val="00310FAE"/>
    <w:rsid w:val="00311027"/>
    <w:rsid w:val="0031162A"/>
    <w:rsid w:val="00311890"/>
    <w:rsid w:val="003127F0"/>
    <w:rsid w:val="00312B06"/>
    <w:rsid w:val="003134A4"/>
    <w:rsid w:val="00313988"/>
    <w:rsid w:val="00313ADB"/>
    <w:rsid w:val="00314117"/>
    <w:rsid w:val="003142AB"/>
    <w:rsid w:val="003143FE"/>
    <w:rsid w:val="00314EF2"/>
    <w:rsid w:val="003156B7"/>
    <w:rsid w:val="00315877"/>
    <w:rsid w:val="00315B7D"/>
    <w:rsid w:val="00315C7C"/>
    <w:rsid w:val="00316203"/>
    <w:rsid w:val="003162A5"/>
    <w:rsid w:val="003167D0"/>
    <w:rsid w:val="00316FFB"/>
    <w:rsid w:val="0031734F"/>
    <w:rsid w:val="00317E99"/>
    <w:rsid w:val="00320185"/>
    <w:rsid w:val="00320D19"/>
    <w:rsid w:val="00320E1D"/>
    <w:rsid w:val="00320F5B"/>
    <w:rsid w:val="00321904"/>
    <w:rsid w:val="00321F7D"/>
    <w:rsid w:val="003220BB"/>
    <w:rsid w:val="003223A6"/>
    <w:rsid w:val="00322CE6"/>
    <w:rsid w:val="003230A5"/>
    <w:rsid w:val="00323353"/>
    <w:rsid w:val="00324855"/>
    <w:rsid w:val="00324BDF"/>
    <w:rsid w:val="0032530D"/>
    <w:rsid w:val="00325DDA"/>
    <w:rsid w:val="00325E14"/>
    <w:rsid w:val="00325F40"/>
    <w:rsid w:val="0032606B"/>
    <w:rsid w:val="0032610B"/>
    <w:rsid w:val="0032624E"/>
    <w:rsid w:val="003262B4"/>
    <w:rsid w:val="00326540"/>
    <w:rsid w:val="003268CB"/>
    <w:rsid w:val="003275BC"/>
    <w:rsid w:val="00327994"/>
    <w:rsid w:val="00327CD9"/>
    <w:rsid w:val="00327DCF"/>
    <w:rsid w:val="00327EBE"/>
    <w:rsid w:val="00327EF5"/>
    <w:rsid w:val="00330297"/>
    <w:rsid w:val="00330A39"/>
    <w:rsid w:val="00330E05"/>
    <w:rsid w:val="00330E49"/>
    <w:rsid w:val="00330EB6"/>
    <w:rsid w:val="00331042"/>
    <w:rsid w:val="003310B2"/>
    <w:rsid w:val="003314A5"/>
    <w:rsid w:val="0033218B"/>
    <w:rsid w:val="003321AA"/>
    <w:rsid w:val="0033297C"/>
    <w:rsid w:val="00334AD5"/>
    <w:rsid w:val="00334F84"/>
    <w:rsid w:val="00335835"/>
    <w:rsid w:val="0033583F"/>
    <w:rsid w:val="0033594A"/>
    <w:rsid w:val="00336134"/>
    <w:rsid w:val="00336853"/>
    <w:rsid w:val="00336FDF"/>
    <w:rsid w:val="00337010"/>
    <w:rsid w:val="00337018"/>
    <w:rsid w:val="00337C89"/>
    <w:rsid w:val="00337F1C"/>
    <w:rsid w:val="003402C0"/>
    <w:rsid w:val="003406F9"/>
    <w:rsid w:val="003409CC"/>
    <w:rsid w:val="00340C62"/>
    <w:rsid w:val="00341521"/>
    <w:rsid w:val="00341838"/>
    <w:rsid w:val="0034219D"/>
    <w:rsid w:val="003423B0"/>
    <w:rsid w:val="0034247E"/>
    <w:rsid w:val="00342687"/>
    <w:rsid w:val="0034272E"/>
    <w:rsid w:val="00342A36"/>
    <w:rsid w:val="003431A4"/>
    <w:rsid w:val="003431F3"/>
    <w:rsid w:val="00343627"/>
    <w:rsid w:val="00343834"/>
    <w:rsid w:val="00344658"/>
    <w:rsid w:val="0034466F"/>
    <w:rsid w:val="00344744"/>
    <w:rsid w:val="00344A24"/>
    <w:rsid w:val="00344A45"/>
    <w:rsid w:val="00344BA4"/>
    <w:rsid w:val="003452D9"/>
    <w:rsid w:val="00345473"/>
    <w:rsid w:val="003455FB"/>
    <w:rsid w:val="00345AF3"/>
    <w:rsid w:val="00345BA1"/>
    <w:rsid w:val="00346A39"/>
    <w:rsid w:val="00346BC9"/>
    <w:rsid w:val="00347140"/>
    <w:rsid w:val="00350B88"/>
    <w:rsid w:val="00351EEB"/>
    <w:rsid w:val="003522B6"/>
    <w:rsid w:val="00352D43"/>
    <w:rsid w:val="00352D92"/>
    <w:rsid w:val="00352E25"/>
    <w:rsid w:val="00352FC6"/>
    <w:rsid w:val="003538A8"/>
    <w:rsid w:val="00354C00"/>
    <w:rsid w:val="00354C67"/>
    <w:rsid w:val="00355164"/>
    <w:rsid w:val="0035524B"/>
    <w:rsid w:val="003558A4"/>
    <w:rsid w:val="00355B42"/>
    <w:rsid w:val="00355EB7"/>
    <w:rsid w:val="0035600F"/>
    <w:rsid w:val="0035646C"/>
    <w:rsid w:val="003565B6"/>
    <w:rsid w:val="00356C5D"/>
    <w:rsid w:val="00356E28"/>
    <w:rsid w:val="0035730C"/>
    <w:rsid w:val="0035779A"/>
    <w:rsid w:val="00357D64"/>
    <w:rsid w:val="00357EBB"/>
    <w:rsid w:val="0036033A"/>
    <w:rsid w:val="003607C7"/>
    <w:rsid w:val="003608D7"/>
    <w:rsid w:val="00361CC7"/>
    <w:rsid w:val="003622DC"/>
    <w:rsid w:val="003626A4"/>
    <w:rsid w:val="003627B1"/>
    <w:rsid w:val="00362A13"/>
    <w:rsid w:val="00362EAD"/>
    <w:rsid w:val="003630EF"/>
    <w:rsid w:val="00363E5E"/>
    <w:rsid w:val="003647B1"/>
    <w:rsid w:val="00364A0E"/>
    <w:rsid w:val="003650A5"/>
    <w:rsid w:val="00366D92"/>
    <w:rsid w:val="003674CB"/>
    <w:rsid w:val="00367678"/>
    <w:rsid w:val="00367825"/>
    <w:rsid w:val="00367937"/>
    <w:rsid w:val="00370AFA"/>
    <w:rsid w:val="003711B6"/>
    <w:rsid w:val="003719E3"/>
    <w:rsid w:val="003719E5"/>
    <w:rsid w:val="00371E1D"/>
    <w:rsid w:val="003722F6"/>
    <w:rsid w:val="00372494"/>
    <w:rsid w:val="00372585"/>
    <w:rsid w:val="0037295C"/>
    <w:rsid w:val="00372B46"/>
    <w:rsid w:val="00372CE5"/>
    <w:rsid w:val="00373331"/>
    <w:rsid w:val="003733CD"/>
    <w:rsid w:val="003737FC"/>
    <w:rsid w:val="00373B2D"/>
    <w:rsid w:val="00373CB4"/>
    <w:rsid w:val="00373E72"/>
    <w:rsid w:val="0037407A"/>
    <w:rsid w:val="003747AE"/>
    <w:rsid w:val="0037490B"/>
    <w:rsid w:val="00374A30"/>
    <w:rsid w:val="00374B63"/>
    <w:rsid w:val="00374CBA"/>
    <w:rsid w:val="00375536"/>
    <w:rsid w:val="003756E6"/>
    <w:rsid w:val="0037586B"/>
    <w:rsid w:val="003762B4"/>
    <w:rsid w:val="00376573"/>
    <w:rsid w:val="003765C1"/>
    <w:rsid w:val="003767CD"/>
    <w:rsid w:val="00376D59"/>
    <w:rsid w:val="00376E33"/>
    <w:rsid w:val="00376F79"/>
    <w:rsid w:val="003771CE"/>
    <w:rsid w:val="003774B5"/>
    <w:rsid w:val="00377828"/>
    <w:rsid w:val="0037791D"/>
    <w:rsid w:val="00377F5A"/>
    <w:rsid w:val="00380764"/>
    <w:rsid w:val="00380CC2"/>
    <w:rsid w:val="0038110B"/>
    <w:rsid w:val="00381632"/>
    <w:rsid w:val="003816C0"/>
    <w:rsid w:val="00381703"/>
    <w:rsid w:val="003818B3"/>
    <w:rsid w:val="00381E5C"/>
    <w:rsid w:val="003820DE"/>
    <w:rsid w:val="003826E7"/>
    <w:rsid w:val="00382AE4"/>
    <w:rsid w:val="00382B9D"/>
    <w:rsid w:val="00383162"/>
    <w:rsid w:val="003831B4"/>
    <w:rsid w:val="003837C7"/>
    <w:rsid w:val="003838BC"/>
    <w:rsid w:val="00383BAB"/>
    <w:rsid w:val="00383EEF"/>
    <w:rsid w:val="003843EB"/>
    <w:rsid w:val="00384BC0"/>
    <w:rsid w:val="00385590"/>
    <w:rsid w:val="00385818"/>
    <w:rsid w:val="0038647A"/>
    <w:rsid w:val="00386690"/>
    <w:rsid w:val="003866BE"/>
    <w:rsid w:val="00386FA3"/>
    <w:rsid w:val="0038712F"/>
    <w:rsid w:val="003872A6"/>
    <w:rsid w:val="00387842"/>
    <w:rsid w:val="00387FD9"/>
    <w:rsid w:val="0039064D"/>
    <w:rsid w:val="003906B7"/>
    <w:rsid w:val="00390D27"/>
    <w:rsid w:val="00391111"/>
    <w:rsid w:val="00391246"/>
    <w:rsid w:val="0039138D"/>
    <w:rsid w:val="003914E6"/>
    <w:rsid w:val="003917FD"/>
    <w:rsid w:val="0039246E"/>
    <w:rsid w:val="00392E72"/>
    <w:rsid w:val="00393194"/>
    <w:rsid w:val="00393291"/>
    <w:rsid w:val="003941B8"/>
    <w:rsid w:val="00394730"/>
    <w:rsid w:val="003949C3"/>
    <w:rsid w:val="0039539A"/>
    <w:rsid w:val="0039584C"/>
    <w:rsid w:val="00395C5D"/>
    <w:rsid w:val="00396420"/>
    <w:rsid w:val="0039669A"/>
    <w:rsid w:val="003969AA"/>
    <w:rsid w:val="00396DB8"/>
    <w:rsid w:val="00397458"/>
    <w:rsid w:val="003974DC"/>
    <w:rsid w:val="0039758D"/>
    <w:rsid w:val="003979FC"/>
    <w:rsid w:val="00397CED"/>
    <w:rsid w:val="003A0072"/>
    <w:rsid w:val="003A018F"/>
    <w:rsid w:val="003A07F7"/>
    <w:rsid w:val="003A0A85"/>
    <w:rsid w:val="003A0F7A"/>
    <w:rsid w:val="003A0FD3"/>
    <w:rsid w:val="003A115C"/>
    <w:rsid w:val="003A18F5"/>
    <w:rsid w:val="003A1EB8"/>
    <w:rsid w:val="003A20ED"/>
    <w:rsid w:val="003A23F6"/>
    <w:rsid w:val="003A2761"/>
    <w:rsid w:val="003A29C9"/>
    <w:rsid w:val="003A2CC7"/>
    <w:rsid w:val="003A3640"/>
    <w:rsid w:val="003A36EA"/>
    <w:rsid w:val="003A4340"/>
    <w:rsid w:val="003A4803"/>
    <w:rsid w:val="003A4B1D"/>
    <w:rsid w:val="003A4C71"/>
    <w:rsid w:val="003A4E04"/>
    <w:rsid w:val="003A4F3A"/>
    <w:rsid w:val="003A5924"/>
    <w:rsid w:val="003A5E9F"/>
    <w:rsid w:val="003A5EEB"/>
    <w:rsid w:val="003A5F8D"/>
    <w:rsid w:val="003A601C"/>
    <w:rsid w:val="003A6102"/>
    <w:rsid w:val="003A6784"/>
    <w:rsid w:val="003A681D"/>
    <w:rsid w:val="003A6828"/>
    <w:rsid w:val="003A6AB8"/>
    <w:rsid w:val="003A6F29"/>
    <w:rsid w:val="003A7209"/>
    <w:rsid w:val="003A74BE"/>
    <w:rsid w:val="003A75B3"/>
    <w:rsid w:val="003A7E52"/>
    <w:rsid w:val="003B01FD"/>
    <w:rsid w:val="003B0547"/>
    <w:rsid w:val="003B092F"/>
    <w:rsid w:val="003B0B05"/>
    <w:rsid w:val="003B0E36"/>
    <w:rsid w:val="003B138E"/>
    <w:rsid w:val="003B1EE3"/>
    <w:rsid w:val="003B1F4B"/>
    <w:rsid w:val="003B256B"/>
    <w:rsid w:val="003B2B7E"/>
    <w:rsid w:val="003B314E"/>
    <w:rsid w:val="003B3158"/>
    <w:rsid w:val="003B3270"/>
    <w:rsid w:val="003B3A29"/>
    <w:rsid w:val="003B3B6D"/>
    <w:rsid w:val="003B4E60"/>
    <w:rsid w:val="003B4FA7"/>
    <w:rsid w:val="003B53B8"/>
    <w:rsid w:val="003B5E3E"/>
    <w:rsid w:val="003B6193"/>
    <w:rsid w:val="003B65E0"/>
    <w:rsid w:val="003B68F4"/>
    <w:rsid w:val="003B6BC5"/>
    <w:rsid w:val="003B6EE5"/>
    <w:rsid w:val="003C0309"/>
    <w:rsid w:val="003C0456"/>
    <w:rsid w:val="003C0DB8"/>
    <w:rsid w:val="003C0DCC"/>
    <w:rsid w:val="003C11B6"/>
    <w:rsid w:val="003C1743"/>
    <w:rsid w:val="003C17AC"/>
    <w:rsid w:val="003C1ED1"/>
    <w:rsid w:val="003C1FA3"/>
    <w:rsid w:val="003C220B"/>
    <w:rsid w:val="003C2953"/>
    <w:rsid w:val="003C2FEF"/>
    <w:rsid w:val="003C45E9"/>
    <w:rsid w:val="003C486F"/>
    <w:rsid w:val="003C55F8"/>
    <w:rsid w:val="003C584B"/>
    <w:rsid w:val="003C5B3D"/>
    <w:rsid w:val="003C5D77"/>
    <w:rsid w:val="003C744F"/>
    <w:rsid w:val="003D0436"/>
    <w:rsid w:val="003D05C6"/>
    <w:rsid w:val="003D09CD"/>
    <w:rsid w:val="003D0ABA"/>
    <w:rsid w:val="003D0E24"/>
    <w:rsid w:val="003D1410"/>
    <w:rsid w:val="003D175D"/>
    <w:rsid w:val="003D1998"/>
    <w:rsid w:val="003D1CD1"/>
    <w:rsid w:val="003D1D81"/>
    <w:rsid w:val="003D1EB3"/>
    <w:rsid w:val="003D2043"/>
    <w:rsid w:val="003D20EF"/>
    <w:rsid w:val="003D22C8"/>
    <w:rsid w:val="003D25E6"/>
    <w:rsid w:val="003D2B5A"/>
    <w:rsid w:val="003D2CA5"/>
    <w:rsid w:val="003D315F"/>
    <w:rsid w:val="003D33BA"/>
    <w:rsid w:val="003D35A5"/>
    <w:rsid w:val="003D37EF"/>
    <w:rsid w:val="003D43B6"/>
    <w:rsid w:val="003D49DE"/>
    <w:rsid w:val="003D4CD2"/>
    <w:rsid w:val="003D53C4"/>
    <w:rsid w:val="003D5572"/>
    <w:rsid w:val="003D5ACD"/>
    <w:rsid w:val="003D5D78"/>
    <w:rsid w:val="003D6DF1"/>
    <w:rsid w:val="003D6F47"/>
    <w:rsid w:val="003D7261"/>
    <w:rsid w:val="003D7729"/>
    <w:rsid w:val="003D7F5C"/>
    <w:rsid w:val="003E0064"/>
    <w:rsid w:val="003E0393"/>
    <w:rsid w:val="003E0505"/>
    <w:rsid w:val="003E0816"/>
    <w:rsid w:val="003E091F"/>
    <w:rsid w:val="003E1129"/>
    <w:rsid w:val="003E11AE"/>
    <w:rsid w:val="003E1901"/>
    <w:rsid w:val="003E22F2"/>
    <w:rsid w:val="003E2767"/>
    <w:rsid w:val="003E2F9F"/>
    <w:rsid w:val="003E330E"/>
    <w:rsid w:val="003E33FB"/>
    <w:rsid w:val="003E3951"/>
    <w:rsid w:val="003E3B1D"/>
    <w:rsid w:val="003E3DAB"/>
    <w:rsid w:val="003E4454"/>
    <w:rsid w:val="003E45D9"/>
    <w:rsid w:val="003E47C1"/>
    <w:rsid w:val="003E53D0"/>
    <w:rsid w:val="003E5D40"/>
    <w:rsid w:val="003E602C"/>
    <w:rsid w:val="003E7349"/>
    <w:rsid w:val="003E74C7"/>
    <w:rsid w:val="003E78A8"/>
    <w:rsid w:val="003E7907"/>
    <w:rsid w:val="003E797E"/>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56EA"/>
    <w:rsid w:val="003F5911"/>
    <w:rsid w:val="003F5A7E"/>
    <w:rsid w:val="003F5CFA"/>
    <w:rsid w:val="003F6055"/>
    <w:rsid w:val="003F6EC3"/>
    <w:rsid w:val="003F7633"/>
    <w:rsid w:val="003F7672"/>
    <w:rsid w:val="003F7B0D"/>
    <w:rsid w:val="003F7E36"/>
    <w:rsid w:val="003F7ED5"/>
    <w:rsid w:val="003F7F50"/>
    <w:rsid w:val="003F7F54"/>
    <w:rsid w:val="003F7FCA"/>
    <w:rsid w:val="0040007B"/>
    <w:rsid w:val="0040079B"/>
    <w:rsid w:val="00400987"/>
    <w:rsid w:val="00400ACC"/>
    <w:rsid w:val="00401019"/>
    <w:rsid w:val="00401355"/>
    <w:rsid w:val="00401572"/>
    <w:rsid w:val="004017C5"/>
    <w:rsid w:val="0040196E"/>
    <w:rsid w:val="00401BFD"/>
    <w:rsid w:val="00401C03"/>
    <w:rsid w:val="00402496"/>
    <w:rsid w:val="00402BED"/>
    <w:rsid w:val="00402DDB"/>
    <w:rsid w:val="00402E9B"/>
    <w:rsid w:val="00403046"/>
    <w:rsid w:val="00403274"/>
    <w:rsid w:val="00403348"/>
    <w:rsid w:val="004037AB"/>
    <w:rsid w:val="0040385D"/>
    <w:rsid w:val="00404187"/>
    <w:rsid w:val="00404322"/>
    <w:rsid w:val="0040432A"/>
    <w:rsid w:val="00404481"/>
    <w:rsid w:val="00404563"/>
    <w:rsid w:val="004052C7"/>
    <w:rsid w:val="004055D1"/>
    <w:rsid w:val="00405983"/>
    <w:rsid w:val="0040657F"/>
    <w:rsid w:val="0040662A"/>
    <w:rsid w:val="0040672F"/>
    <w:rsid w:val="00406A87"/>
    <w:rsid w:val="00406C5C"/>
    <w:rsid w:val="00407818"/>
    <w:rsid w:val="00407F35"/>
    <w:rsid w:val="004103D5"/>
    <w:rsid w:val="00410792"/>
    <w:rsid w:val="004115B1"/>
    <w:rsid w:val="00411EBA"/>
    <w:rsid w:val="0041295A"/>
    <w:rsid w:val="00412AAB"/>
    <w:rsid w:val="00412AE4"/>
    <w:rsid w:val="00413152"/>
    <w:rsid w:val="004132EB"/>
    <w:rsid w:val="004138BC"/>
    <w:rsid w:val="00413D6C"/>
    <w:rsid w:val="004141CF"/>
    <w:rsid w:val="004146A2"/>
    <w:rsid w:val="004146FD"/>
    <w:rsid w:val="00415166"/>
    <w:rsid w:val="00415596"/>
    <w:rsid w:val="00415616"/>
    <w:rsid w:val="00415807"/>
    <w:rsid w:val="00415F9B"/>
    <w:rsid w:val="004165BD"/>
    <w:rsid w:val="00417245"/>
    <w:rsid w:val="004174CB"/>
    <w:rsid w:val="00417714"/>
    <w:rsid w:val="0041776D"/>
    <w:rsid w:val="00417F70"/>
    <w:rsid w:val="004201C7"/>
    <w:rsid w:val="0042028A"/>
    <w:rsid w:val="00420743"/>
    <w:rsid w:val="00420848"/>
    <w:rsid w:val="00420D92"/>
    <w:rsid w:val="004216A6"/>
    <w:rsid w:val="00421FD2"/>
    <w:rsid w:val="0042283E"/>
    <w:rsid w:val="00422EE6"/>
    <w:rsid w:val="004242B3"/>
    <w:rsid w:val="0042503B"/>
    <w:rsid w:val="00425040"/>
    <w:rsid w:val="0042519B"/>
    <w:rsid w:val="0042536C"/>
    <w:rsid w:val="00425548"/>
    <w:rsid w:val="004257A7"/>
    <w:rsid w:val="00425BA8"/>
    <w:rsid w:val="00425E42"/>
    <w:rsid w:val="00425FBB"/>
    <w:rsid w:val="004262C5"/>
    <w:rsid w:val="00426925"/>
    <w:rsid w:val="00426F26"/>
    <w:rsid w:val="0042733C"/>
    <w:rsid w:val="00427F11"/>
    <w:rsid w:val="004308F2"/>
    <w:rsid w:val="00431415"/>
    <w:rsid w:val="00431902"/>
    <w:rsid w:val="00431971"/>
    <w:rsid w:val="00431993"/>
    <w:rsid w:val="00431AD3"/>
    <w:rsid w:val="004324CA"/>
    <w:rsid w:val="004328CF"/>
    <w:rsid w:val="00432C03"/>
    <w:rsid w:val="00432DD6"/>
    <w:rsid w:val="00433067"/>
    <w:rsid w:val="004332AD"/>
    <w:rsid w:val="00433C79"/>
    <w:rsid w:val="0043416C"/>
    <w:rsid w:val="00434639"/>
    <w:rsid w:val="004346DA"/>
    <w:rsid w:val="004347E2"/>
    <w:rsid w:val="0043492A"/>
    <w:rsid w:val="00435985"/>
    <w:rsid w:val="00435A3B"/>
    <w:rsid w:val="0043609C"/>
    <w:rsid w:val="004367E8"/>
    <w:rsid w:val="00436AE2"/>
    <w:rsid w:val="00436FCD"/>
    <w:rsid w:val="00437096"/>
    <w:rsid w:val="0043712F"/>
    <w:rsid w:val="004373D7"/>
    <w:rsid w:val="00437979"/>
    <w:rsid w:val="00437E18"/>
    <w:rsid w:val="00437E7F"/>
    <w:rsid w:val="004402FA"/>
    <w:rsid w:val="0044043B"/>
    <w:rsid w:val="0044049F"/>
    <w:rsid w:val="00440562"/>
    <w:rsid w:val="0044135A"/>
    <w:rsid w:val="00441597"/>
    <w:rsid w:val="004417FA"/>
    <w:rsid w:val="004418B1"/>
    <w:rsid w:val="00441CD4"/>
    <w:rsid w:val="00442427"/>
    <w:rsid w:val="00442A2A"/>
    <w:rsid w:val="00442DB0"/>
    <w:rsid w:val="00443238"/>
    <w:rsid w:val="0044359C"/>
    <w:rsid w:val="00443BFF"/>
    <w:rsid w:val="00443F8E"/>
    <w:rsid w:val="004441F5"/>
    <w:rsid w:val="00444467"/>
    <w:rsid w:val="004445F1"/>
    <w:rsid w:val="004450C5"/>
    <w:rsid w:val="00445523"/>
    <w:rsid w:val="00445B47"/>
    <w:rsid w:val="00445D95"/>
    <w:rsid w:val="004460E4"/>
    <w:rsid w:val="00446C8F"/>
    <w:rsid w:val="004470DB"/>
    <w:rsid w:val="00447411"/>
    <w:rsid w:val="004476D0"/>
    <w:rsid w:val="00447DBE"/>
    <w:rsid w:val="00447EF1"/>
    <w:rsid w:val="0045040B"/>
    <w:rsid w:val="00450A4F"/>
    <w:rsid w:val="00450D5C"/>
    <w:rsid w:val="0045100D"/>
    <w:rsid w:val="00451A42"/>
    <w:rsid w:val="00452794"/>
    <w:rsid w:val="00452927"/>
    <w:rsid w:val="00452ADA"/>
    <w:rsid w:val="00452B1F"/>
    <w:rsid w:val="00452BDE"/>
    <w:rsid w:val="00452EDE"/>
    <w:rsid w:val="00452EE9"/>
    <w:rsid w:val="004534BD"/>
    <w:rsid w:val="004536A1"/>
    <w:rsid w:val="004539F4"/>
    <w:rsid w:val="00453CE1"/>
    <w:rsid w:val="00454267"/>
    <w:rsid w:val="004542B6"/>
    <w:rsid w:val="00454F6C"/>
    <w:rsid w:val="00455208"/>
    <w:rsid w:val="004553AD"/>
    <w:rsid w:val="0045596E"/>
    <w:rsid w:val="00455EFE"/>
    <w:rsid w:val="004568CE"/>
    <w:rsid w:val="004573BB"/>
    <w:rsid w:val="004573DF"/>
    <w:rsid w:val="0045747A"/>
    <w:rsid w:val="00460274"/>
    <w:rsid w:val="004608CE"/>
    <w:rsid w:val="004609C0"/>
    <w:rsid w:val="00460F2C"/>
    <w:rsid w:val="004616BC"/>
    <w:rsid w:val="004618EB"/>
    <w:rsid w:val="00461ACA"/>
    <w:rsid w:val="00461B86"/>
    <w:rsid w:val="004620B0"/>
    <w:rsid w:val="00462175"/>
    <w:rsid w:val="00462691"/>
    <w:rsid w:val="00462FC7"/>
    <w:rsid w:val="004635CC"/>
    <w:rsid w:val="004637E0"/>
    <w:rsid w:val="00463D76"/>
    <w:rsid w:val="004644FC"/>
    <w:rsid w:val="004646E2"/>
    <w:rsid w:val="00464BBC"/>
    <w:rsid w:val="004655DE"/>
    <w:rsid w:val="0046595F"/>
    <w:rsid w:val="00465ACC"/>
    <w:rsid w:val="00465E14"/>
    <w:rsid w:val="0046637A"/>
    <w:rsid w:val="00466701"/>
    <w:rsid w:val="004669CD"/>
    <w:rsid w:val="00466C40"/>
    <w:rsid w:val="00466D62"/>
    <w:rsid w:val="00467392"/>
    <w:rsid w:val="0047086E"/>
    <w:rsid w:val="00470FE3"/>
    <w:rsid w:val="00471020"/>
    <w:rsid w:val="004714C3"/>
    <w:rsid w:val="00471B24"/>
    <w:rsid w:val="0047266B"/>
    <w:rsid w:val="00472BE3"/>
    <w:rsid w:val="00472DB7"/>
    <w:rsid w:val="00472F43"/>
    <w:rsid w:val="004736E6"/>
    <w:rsid w:val="004738A7"/>
    <w:rsid w:val="00473CAA"/>
    <w:rsid w:val="00473EAE"/>
    <w:rsid w:val="004744DC"/>
    <w:rsid w:val="0047453F"/>
    <w:rsid w:val="0047469C"/>
    <w:rsid w:val="004747D6"/>
    <w:rsid w:val="00474C7B"/>
    <w:rsid w:val="00474EA8"/>
    <w:rsid w:val="0047521F"/>
    <w:rsid w:val="0047560E"/>
    <w:rsid w:val="00475676"/>
    <w:rsid w:val="0047595E"/>
    <w:rsid w:val="00475B00"/>
    <w:rsid w:val="00475D38"/>
    <w:rsid w:val="004761F5"/>
    <w:rsid w:val="00477282"/>
    <w:rsid w:val="004772A8"/>
    <w:rsid w:val="00480515"/>
    <w:rsid w:val="00480808"/>
    <w:rsid w:val="00480B19"/>
    <w:rsid w:val="0048137E"/>
    <w:rsid w:val="004814DD"/>
    <w:rsid w:val="00481750"/>
    <w:rsid w:val="00481B12"/>
    <w:rsid w:val="00481BF2"/>
    <w:rsid w:val="00481E19"/>
    <w:rsid w:val="00482C29"/>
    <w:rsid w:val="00482C60"/>
    <w:rsid w:val="00482D70"/>
    <w:rsid w:val="0048302A"/>
    <w:rsid w:val="0048314C"/>
    <w:rsid w:val="0048343C"/>
    <w:rsid w:val="00483463"/>
    <w:rsid w:val="00483558"/>
    <w:rsid w:val="00484091"/>
    <w:rsid w:val="004843B7"/>
    <w:rsid w:val="00484708"/>
    <w:rsid w:val="0048485F"/>
    <w:rsid w:val="00484862"/>
    <w:rsid w:val="00484F57"/>
    <w:rsid w:val="00485064"/>
    <w:rsid w:val="00485117"/>
    <w:rsid w:val="00485160"/>
    <w:rsid w:val="00485193"/>
    <w:rsid w:val="004859B4"/>
    <w:rsid w:val="00485AA6"/>
    <w:rsid w:val="00485B94"/>
    <w:rsid w:val="00485C5C"/>
    <w:rsid w:val="00485D02"/>
    <w:rsid w:val="004862F2"/>
    <w:rsid w:val="00486805"/>
    <w:rsid w:val="00486851"/>
    <w:rsid w:val="00486D86"/>
    <w:rsid w:val="00487537"/>
    <w:rsid w:val="004908D8"/>
    <w:rsid w:val="00491196"/>
    <w:rsid w:val="00491DCC"/>
    <w:rsid w:val="0049200C"/>
    <w:rsid w:val="00492019"/>
    <w:rsid w:val="0049278C"/>
    <w:rsid w:val="00492E1F"/>
    <w:rsid w:val="00494461"/>
    <w:rsid w:val="00494521"/>
    <w:rsid w:val="00494523"/>
    <w:rsid w:val="00494767"/>
    <w:rsid w:val="0049499C"/>
    <w:rsid w:val="00494A26"/>
    <w:rsid w:val="00494A70"/>
    <w:rsid w:val="00494E59"/>
    <w:rsid w:val="004955DF"/>
    <w:rsid w:val="00495A33"/>
    <w:rsid w:val="0049626B"/>
    <w:rsid w:val="00496448"/>
    <w:rsid w:val="00496B4C"/>
    <w:rsid w:val="00496F3D"/>
    <w:rsid w:val="00497640"/>
    <w:rsid w:val="00497BFA"/>
    <w:rsid w:val="00497E51"/>
    <w:rsid w:val="004A0202"/>
    <w:rsid w:val="004A031F"/>
    <w:rsid w:val="004A0860"/>
    <w:rsid w:val="004A0BD6"/>
    <w:rsid w:val="004A0CD3"/>
    <w:rsid w:val="004A0E9D"/>
    <w:rsid w:val="004A13E4"/>
    <w:rsid w:val="004A2508"/>
    <w:rsid w:val="004A2F54"/>
    <w:rsid w:val="004A3553"/>
    <w:rsid w:val="004A435D"/>
    <w:rsid w:val="004A4510"/>
    <w:rsid w:val="004A45BC"/>
    <w:rsid w:val="004A468F"/>
    <w:rsid w:val="004A4F95"/>
    <w:rsid w:val="004A513E"/>
    <w:rsid w:val="004A51DD"/>
    <w:rsid w:val="004A524E"/>
    <w:rsid w:val="004A52B4"/>
    <w:rsid w:val="004A6100"/>
    <w:rsid w:val="004A6141"/>
    <w:rsid w:val="004A62DA"/>
    <w:rsid w:val="004A6504"/>
    <w:rsid w:val="004A774D"/>
    <w:rsid w:val="004B0E42"/>
    <w:rsid w:val="004B12DA"/>
    <w:rsid w:val="004B1345"/>
    <w:rsid w:val="004B14DD"/>
    <w:rsid w:val="004B15F5"/>
    <w:rsid w:val="004B16F9"/>
    <w:rsid w:val="004B1742"/>
    <w:rsid w:val="004B1AD4"/>
    <w:rsid w:val="004B1D52"/>
    <w:rsid w:val="004B20A5"/>
    <w:rsid w:val="004B20F3"/>
    <w:rsid w:val="004B2106"/>
    <w:rsid w:val="004B214D"/>
    <w:rsid w:val="004B3387"/>
    <w:rsid w:val="004B33E4"/>
    <w:rsid w:val="004B35C8"/>
    <w:rsid w:val="004B3805"/>
    <w:rsid w:val="004B3D93"/>
    <w:rsid w:val="004B407D"/>
    <w:rsid w:val="004B427D"/>
    <w:rsid w:val="004B4AE8"/>
    <w:rsid w:val="004B4E3C"/>
    <w:rsid w:val="004B5285"/>
    <w:rsid w:val="004B57F5"/>
    <w:rsid w:val="004B5B7F"/>
    <w:rsid w:val="004B5F61"/>
    <w:rsid w:val="004B619C"/>
    <w:rsid w:val="004B6339"/>
    <w:rsid w:val="004B669E"/>
    <w:rsid w:val="004B680B"/>
    <w:rsid w:val="004B6F45"/>
    <w:rsid w:val="004B6FC2"/>
    <w:rsid w:val="004B7302"/>
    <w:rsid w:val="004B740C"/>
    <w:rsid w:val="004B7714"/>
    <w:rsid w:val="004B78CE"/>
    <w:rsid w:val="004B7DB7"/>
    <w:rsid w:val="004B7F56"/>
    <w:rsid w:val="004C00CB"/>
    <w:rsid w:val="004C05C7"/>
    <w:rsid w:val="004C0631"/>
    <w:rsid w:val="004C0832"/>
    <w:rsid w:val="004C09CB"/>
    <w:rsid w:val="004C0B3D"/>
    <w:rsid w:val="004C0CB4"/>
    <w:rsid w:val="004C10AC"/>
    <w:rsid w:val="004C1FD7"/>
    <w:rsid w:val="004C200B"/>
    <w:rsid w:val="004C2C92"/>
    <w:rsid w:val="004C3080"/>
    <w:rsid w:val="004C318A"/>
    <w:rsid w:val="004C32BB"/>
    <w:rsid w:val="004C3362"/>
    <w:rsid w:val="004C34A2"/>
    <w:rsid w:val="004C3657"/>
    <w:rsid w:val="004C3949"/>
    <w:rsid w:val="004C4030"/>
    <w:rsid w:val="004C481A"/>
    <w:rsid w:val="004C4A1C"/>
    <w:rsid w:val="004C4AE0"/>
    <w:rsid w:val="004C4E1A"/>
    <w:rsid w:val="004C51B0"/>
    <w:rsid w:val="004C5D25"/>
    <w:rsid w:val="004C5D43"/>
    <w:rsid w:val="004C5FBF"/>
    <w:rsid w:val="004C5FEB"/>
    <w:rsid w:val="004C6C06"/>
    <w:rsid w:val="004C6C45"/>
    <w:rsid w:val="004C6DB3"/>
    <w:rsid w:val="004C76B5"/>
    <w:rsid w:val="004C7D0E"/>
    <w:rsid w:val="004D0D20"/>
    <w:rsid w:val="004D0EC4"/>
    <w:rsid w:val="004D1259"/>
    <w:rsid w:val="004D1AF2"/>
    <w:rsid w:val="004D1BF1"/>
    <w:rsid w:val="004D1E42"/>
    <w:rsid w:val="004D1F6D"/>
    <w:rsid w:val="004D201E"/>
    <w:rsid w:val="004D240C"/>
    <w:rsid w:val="004D2D10"/>
    <w:rsid w:val="004D36FD"/>
    <w:rsid w:val="004D3C9E"/>
    <w:rsid w:val="004D4526"/>
    <w:rsid w:val="004D4766"/>
    <w:rsid w:val="004D4831"/>
    <w:rsid w:val="004D499D"/>
    <w:rsid w:val="004D4A0E"/>
    <w:rsid w:val="004D4A36"/>
    <w:rsid w:val="004D4C66"/>
    <w:rsid w:val="004D4DBE"/>
    <w:rsid w:val="004D50F4"/>
    <w:rsid w:val="004D595B"/>
    <w:rsid w:val="004D59FA"/>
    <w:rsid w:val="004D5E11"/>
    <w:rsid w:val="004D65D1"/>
    <w:rsid w:val="004D65D9"/>
    <w:rsid w:val="004D6905"/>
    <w:rsid w:val="004D6A89"/>
    <w:rsid w:val="004D6AE7"/>
    <w:rsid w:val="004D70B4"/>
    <w:rsid w:val="004D74B1"/>
    <w:rsid w:val="004D74F7"/>
    <w:rsid w:val="004D7645"/>
    <w:rsid w:val="004D7AF6"/>
    <w:rsid w:val="004D7C25"/>
    <w:rsid w:val="004E044A"/>
    <w:rsid w:val="004E064F"/>
    <w:rsid w:val="004E0BC3"/>
    <w:rsid w:val="004E1368"/>
    <w:rsid w:val="004E1733"/>
    <w:rsid w:val="004E19AD"/>
    <w:rsid w:val="004E2012"/>
    <w:rsid w:val="004E2169"/>
    <w:rsid w:val="004E2293"/>
    <w:rsid w:val="004E24E1"/>
    <w:rsid w:val="004E251E"/>
    <w:rsid w:val="004E274A"/>
    <w:rsid w:val="004E2858"/>
    <w:rsid w:val="004E342F"/>
    <w:rsid w:val="004E34D7"/>
    <w:rsid w:val="004E3700"/>
    <w:rsid w:val="004E37CC"/>
    <w:rsid w:val="004E38D1"/>
    <w:rsid w:val="004E4D17"/>
    <w:rsid w:val="004E4FAD"/>
    <w:rsid w:val="004E51BC"/>
    <w:rsid w:val="004E5D1A"/>
    <w:rsid w:val="004E5DF0"/>
    <w:rsid w:val="004E6424"/>
    <w:rsid w:val="004E6584"/>
    <w:rsid w:val="004E6C83"/>
    <w:rsid w:val="004E6F1D"/>
    <w:rsid w:val="004E6F8B"/>
    <w:rsid w:val="004E718D"/>
    <w:rsid w:val="004E71D2"/>
    <w:rsid w:val="004E7638"/>
    <w:rsid w:val="004E79C5"/>
    <w:rsid w:val="004E7D49"/>
    <w:rsid w:val="004E7F84"/>
    <w:rsid w:val="004E7FA2"/>
    <w:rsid w:val="004F02BE"/>
    <w:rsid w:val="004F05FA"/>
    <w:rsid w:val="004F09EF"/>
    <w:rsid w:val="004F0F3F"/>
    <w:rsid w:val="004F13B1"/>
    <w:rsid w:val="004F17EC"/>
    <w:rsid w:val="004F1B41"/>
    <w:rsid w:val="004F249C"/>
    <w:rsid w:val="004F24F7"/>
    <w:rsid w:val="004F42B6"/>
    <w:rsid w:val="004F44C0"/>
    <w:rsid w:val="004F4826"/>
    <w:rsid w:val="004F4E14"/>
    <w:rsid w:val="004F54CC"/>
    <w:rsid w:val="004F5787"/>
    <w:rsid w:val="004F5DD1"/>
    <w:rsid w:val="004F6273"/>
    <w:rsid w:val="004F6A19"/>
    <w:rsid w:val="004F6AE4"/>
    <w:rsid w:val="004F758B"/>
    <w:rsid w:val="004F75EA"/>
    <w:rsid w:val="004F7C69"/>
    <w:rsid w:val="004F7D96"/>
    <w:rsid w:val="00500876"/>
    <w:rsid w:val="00500D46"/>
    <w:rsid w:val="00501223"/>
    <w:rsid w:val="00501CFF"/>
    <w:rsid w:val="00501F29"/>
    <w:rsid w:val="00502276"/>
    <w:rsid w:val="005027ED"/>
    <w:rsid w:val="00502CC7"/>
    <w:rsid w:val="00502CD3"/>
    <w:rsid w:val="00502D47"/>
    <w:rsid w:val="00503014"/>
    <w:rsid w:val="0050398E"/>
    <w:rsid w:val="005039AB"/>
    <w:rsid w:val="0050570B"/>
    <w:rsid w:val="00505BD5"/>
    <w:rsid w:val="005060C2"/>
    <w:rsid w:val="00506763"/>
    <w:rsid w:val="005067A2"/>
    <w:rsid w:val="00506F79"/>
    <w:rsid w:val="00507227"/>
    <w:rsid w:val="00507B5B"/>
    <w:rsid w:val="00507BC6"/>
    <w:rsid w:val="005101B7"/>
    <w:rsid w:val="005101FC"/>
    <w:rsid w:val="00510220"/>
    <w:rsid w:val="00510249"/>
    <w:rsid w:val="005103BD"/>
    <w:rsid w:val="00510B07"/>
    <w:rsid w:val="00510B91"/>
    <w:rsid w:val="00510DB4"/>
    <w:rsid w:val="00510E89"/>
    <w:rsid w:val="00510EF1"/>
    <w:rsid w:val="00510F84"/>
    <w:rsid w:val="00511479"/>
    <w:rsid w:val="005117DA"/>
    <w:rsid w:val="005125C3"/>
    <w:rsid w:val="0051265E"/>
    <w:rsid w:val="00512672"/>
    <w:rsid w:val="00512704"/>
    <w:rsid w:val="005129A6"/>
    <w:rsid w:val="00512EE9"/>
    <w:rsid w:val="00513190"/>
    <w:rsid w:val="0051370E"/>
    <w:rsid w:val="00513D37"/>
    <w:rsid w:val="0051464B"/>
    <w:rsid w:val="00514667"/>
    <w:rsid w:val="0051490F"/>
    <w:rsid w:val="00514ADF"/>
    <w:rsid w:val="0051590A"/>
    <w:rsid w:val="00515AAD"/>
    <w:rsid w:val="00515F53"/>
    <w:rsid w:val="00516056"/>
    <w:rsid w:val="005163F4"/>
    <w:rsid w:val="005165CE"/>
    <w:rsid w:val="00516E17"/>
    <w:rsid w:val="00516E74"/>
    <w:rsid w:val="00517163"/>
    <w:rsid w:val="005171F3"/>
    <w:rsid w:val="005177D9"/>
    <w:rsid w:val="00517A8A"/>
    <w:rsid w:val="00517AC8"/>
    <w:rsid w:val="00517B84"/>
    <w:rsid w:val="00517E51"/>
    <w:rsid w:val="005201E1"/>
    <w:rsid w:val="00520987"/>
    <w:rsid w:val="0052105B"/>
    <w:rsid w:val="005211A7"/>
    <w:rsid w:val="00521223"/>
    <w:rsid w:val="00521254"/>
    <w:rsid w:val="005212A7"/>
    <w:rsid w:val="00521D90"/>
    <w:rsid w:val="005221AA"/>
    <w:rsid w:val="00522FC4"/>
    <w:rsid w:val="00523224"/>
    <w:rsid w:val="005241D5"/>
    <w:rsid w:val="005258BE"/>
    <w:rsid w:val="00525BF1"/>
    <w:rsid w:val="005261F0"/>
    <w:rsid w:val="00526D05"/>
    <w:rsid w:val="00527100"/>
    <w:rsid w:val="005272B1"/>
    <w:rsid w:val="0052734E"/>
    <w:rsid w:val="005276BA"/>
    <w:rsid w:val="00527ED9"/>
    <w:rsid w:val="00530178"/>
    <w:rsid w:val="00530497"/>
    <w:rsid w:val="00530BA4"/>
    <w:rsid w:val="00530E50"/>
    <w:rsid w:val="00531277"/>
    <w:rsid w:val="005314A6"/>
    <w:rsid w:val="00531EFB"/>
    <w:rsid w:val="00531F06"/>
    <w:rsid w:val="00532377"/>
    <w:rsid w:val="00532525"/>
    <w:rsid w:val="005327A8"/>
    <w:rsid w:val="0053285C"/>
    <w:rsid w:val="00532874"/>
    <w:rsid w:val="00532B04"/>
    <w:rsid w:val="00532D0B"/>
    <w:rsid w:val="005330E1"/>
    <w:rsid w:val="00533C5E"/>
    <w:rsid w:val="00533C9D"/>
    <w:rsid w:val="00533E76"/>
    <w:rsid w:val="005340B7"/>
    <w:rsid w:val="005345A7"/>
    <w:rsid w:val="00534E3E"/>
    <w:rsid w:val="00535391"/>
    <w:rsid w:val="0053626C"/>
    <w:rsid w:val="00536830"/>
    <w:rsid w:val="005369BB"/>
    <w:rsid w:val="00536C6B"/>
    <w:rsid w:val="00536C7A"/>
    <w:rsid w:val="00536F6C"/>
    <w:rsid w:val="0053727A"/>
    <w:rsid w:val="005373E3"/>
    <w:rsid w:val="0053779E"/>
    <w:rsid w:val="0053796D"/>
    <w:rsid w:val="00537FEC"/>
    <w:rsid w:val="00540790"/>
    <w:rsid w:val="005408B3"/>
    <w:rsid w:val="00540B60"/>
    <w:rsid w:val="00540D73"/>
    <w:rsid w:val="00540E19"/>
    <w:rsid w:val="00541B2E"/>
    <w:rsid w:val="00541B48"/>
    <w:rsid w:val="00542756"/>
    <w:rsid w:val="00542B10"/>
    <w:rsid w:val="00542CE8"/>
    <w:rsid w:val="00542E7D"/>
    <w:rsid w:val="005434A3"/>
    <w:rsid w:val="00543C47"/>
    <w:rsid w:val="00544352"/>
    <w:rsid w:val="00544DC2"/>
    <w:rsid w:val="0054534C"/>
    <w:rsid w:val="00545A2E"/>
    <w:rsid w:val="0054678C"/>
    <w:rsid w:val="005468E7"/>
    <w:rsid w:val="00546C97"/>
    <w:rsid w:val="00546E1D"/>
    <w:rsid w:val="00546ECE"/>
    <w:rsid w:val="00547C2E"/>
    <w:rsid w:val="00550316"/>
    <w:rsid w:val="00550448"/>
    <w:rsid w:val="005504AE"/>
    <w:rsid w:val="0055063D"/>
    <w:rsid w:val="00550B30"/>
    <w:rsid w:val="00550D33"/>
    <w:rsid w:val="00550F02"/>
    <w:rsid w:val="005513F6"/>
    <w:rsid w:val="00551B84"/>
    <w:rsid w:val="0055230E"/>
    <w:rsid w:val="005525D4"/>
    <w:rsid w:val="00552665"/>
    <w:rsid w:val="0055268E"/>
    <w:rsid w:val="005527B3"/>
    <w:rsid w:val="00552A3D"/>
    <w:rsid w:val="00552F3A"/>
    <w:rsid w:val="00553529"/>
    <w:rsid w:val="00553553"/>
    <w:rsid w:val="0055383F"/>
    <w:rsid w:val="00553CF8"/>
    <w:rsid w:val="00554255"/>
    <w:rsid w:val="005544CE"/>
    <w:rsid w:val="00554C2D"/>
    <w:rsid w:val="00554CCB"/>
    <w:rsid w:val="00555046"/>
    <w:rsid w:val="00555059"/>
    <w:rsid w:val="0055581D"/>
    <w:rsid w:val="00555D09"/>
    <w:rsid w:val="00555E0B"/>
    <w:rsid w:val="00555EAB"/>
    <w:rsid w:val="0055655C"/>
    <w:rsid w:val="00556659"/>
    <w:rsid w:val="0055687E"/>
    <w:rsid w:val="00556AB0"/>
    <w:rsid w:val="00556C5D"/>
    <w:rsid w:val="00556F09"/>
    <w:rsid w:val="005571E7"/>
    <w:rsid w:val="00557282"/>
    <w:rsid w:val="00557807"/>
    <w:rsid w:val="00557FFA"/>
    <w:rsid w:val="005604E5"/>
    <w:rsid w:val="00560C35"/>
    <w:rsid w:val="00560D8B"/>
    <w:rsid w:val="00560E96"/>
    <w:rsid w:val="00561028"/>
    <w:rsid w:val="005611FB"/>
    <w:rsid w:val="005614C4"/>
    <w:rsid w:val="0056161F"/>
    <w:rsid w:val="00561A9C"/>
    <w:rsid w:val="00561E37"/>
    <w:rsid w:val="00561F89"/>
    <w:rsid w:val="00562018"/>
    <w:rsid w:val="005624F7"/>
    <w:rsid w:val="00562F71"/>
    <w:rsid w:val="00563059"/>
    <w:rsid w:val="00563143"/>
    <w:rsid w:val="00564571"/>
    <w:rsid w:val="00564903"/>
    <w:rsid w:val="005649CB"/>
    <w:rsid w:val="00564CB2"/>
    <w:rsid w:val="00564FEB"/>
    <w:rsid w:val="00565023"/>
    <w:rsid w:val="0056503B"/>
    <w:rsid w:val="005652E4"/>
    <w:rsid w:val="00565A65"/>
    <w:rsid w:val="00565A6B"/>
    <w:rsid w:val="00565C26"/>
    <w:rsid w:val="005663EF"/>
    <w:rsid w:val="005664FC"/>
    <w:rsid w:val="005666C8"/>
    <w:rsid w:val="00566721"/>
    <w:rsid w:val="00566A7F"/>
    <w:rsid w:val="0056716C"/>
    <w:rsid w:val="005673EC"/>
    <w:rsid w:val="00567C45"/>
    <w:rsid w:val="00567CFE"/>
    <w:rsid w:val="00567F9A"/>
    <w:rsid w:val="005703BC"/>
    <w:rsid w:val="0057088C"/>
    <w:rsid w:val="00570D6E"/>
    <w:rsid w:val="00570F4E"/>
    <w:rsid w:val="00571227"/>
    <w:rsid w:val="00571670"/>
    <w:rsid w:val="00571695"/>
    <w:rsid w:val="00571856"/>
    <w:rsid w:val="00571AD9"/>
    <w:rsid w:val="00571FB7"/>
    <w:rsid w:val="0057259C"/>
    <w:rsid w:val="00572F3D"/>
    <w:rsid w:val="00573053"/>
    <w:rsid w:val="00573129"/>
    <w:rsid w:val="005731C8"/>
    <w:rsid w:val="00573392"/>
    <w:rsid w:val="00573465"/>
    <w:rsid w:val="00573AC2"/>
    <w:rsid w:val="00573C2E"/>
    <w:rsid w:val="00573CC8"/>
    <w:rsid w:val="00573E89"/>
    <w:rsid w:val="00574045"/>
    <w:rsid w:val="00574300"/>
    <w:rsid w:val="0057501B"/>
    <w:rsid w:val="005757B8"/>
    <w:rsid w:val="00575B64"/>
    <w:rsid w:val="00575DD6"/>
    <w:rsid w:val="00575E56"/>
    <w:rsid w:val="005764AA"/>
    <w:rsid w:val="00576A9C"/>
    <w:rsid w:val="00576E35"/>
    <w:rsid w:val="00576FF5"/>
    <w:rsid w:val="005774C7"/>
    <w:rsid w:val="005774CD"/>
    <w:rsid w:val="005774EC"/>
    <w:rsid w:val="0057754B"/>
    <w:rsid w:val="00577CE7"/>
    <w:rsid w:val="00580B6D"/>
    <w:rsid w:val="00580C0B"/>
    <w:rsid w:val="00581981"/>
    <w:rsid w:val="005824BC"/>
    <w:rsid w:val="005827F8"/>
    <w:rsid w:val="00582932"/>
    <w:rsid w:val="00582AC0"/>
    <w:rsid w:val="005831E5"/>
    <w:rsid w:val="005833E9"/>
    <w:rsid w:val="005834FA"/>
    <w:rsid w:val="005837FB"/>
    <w:rsid w:val="0058428B"/>
    <w:rsid w:val="00584585"/>
    <w:rsid w:val="005845D8"/>
    <w:rsid w:val="005846CA"/>
    <w:rsid w:val="00584D6F"/>
    <w:rsid w:val="00585A7F"/>
    <w:rsid w:val="00585AAD"/>
    <w:rsid w:val="0058605B"/>
    <w:rsid w:val="00586E86"/>
    <w:rsid w:val="0058705C"/>
    <w:rsid w:val="00587254"/>
    <w:rsid w:val="005872AC"/>
    <w:rsid w:val="005878BE"/>
    <w:rsid w:val="00587983"/>
    <w:rsid w:val="005879A8"/>
    <w:rsid w:val="00587AE3"/>
    <w:rsid w:val="00587B30"/>
    <w:rsid w:val="00587B49"/>
    <w:rsid w:val="00590155"/>
    <w:rsid w:val="00590D25"/>
    <w:rsid w:val="00590D6F"/>
    <w:rsid w:val="00590DFE"/>
    <w:rsid w:val="00590FFA"/>
    <w:rsid w:val="00591488"/>
    <w:rsid w:val="00591775"/>
    <w:rsid w:val="005917DA"/>
    <w:rsid w:val="00591E00"/>
    <w:rsid w:val="0059219E"/>
    <w:rsid w:val="005922DB"/>
    <w:rsid w:val="00592397"/>
    <w:rsid w:val="00592ABB"/>
    <w:rsid w:val="00592D05"/>
    <w:rsid w:val="00592F1D"/>
    <w:rsid w:val="00593E74"/>
    <w:rsid w:val="0059465B"/>
    <w:rsid w:val="0059541B"/>
    <w:rsid w:val="0059666A"/>
    <w:rsid w:val="00596879"/>
    <w:rsid w:val="0059690B"/>
    <w:rsid w:val="00596ED9"/>
    <w:rsid w:val="00597202"/>
    <w:rsid w:val="0059782E"/>
    <w:rsid w:val="00597F6A"/>
    <w:rsid w:val="00597FFE"/>
    <w:rsid w:val="005A03CE"/>
    <w:rsid w:val="005A063D"/>
    <w:rsid w:val="005A06EA"/>
    <w:rsid w:val="005A0EF0"/>
    <w:rsid w:val="005A1022"/>
    <w:rsid w:val="005A1074"/>
    <w:rsid w:val="005A12B0"/>
    <w:rsid w:val="005A14C9"/>
    <w:rsid w:val="005A17F1"/>
    <w:rsid w:val="005A182B"/>
    <w:rsid w:val="005A1E71"/>
    <w:rsid w:val="005A1EE8"/>
    <w:rsid w:val="005A2A68"/>
    <w:rsid w:val="005A36E7"/>
    <w:rsid w:val="005A38E8"/>
    <w:rsid w:val="005A3CA1"/>
    <w:rsid w:val="005A3E07"/>
    <w:rsid w:val="005A4740"/>
    <w:rsid w:val="005A4B25"/>
    <w:rsid w:val="005A53D9"/>
    <w:rsid w:val="005A5430"/>
    <w:rsid w:val="005A551A"/>
    <w:rsid w:val="005A5861"/>
    <w:rsid w:val="005A597F"/>
    <w:rsid w:val="005A5E12"/>
    <w:rsid w:val="005A720D"/>
    <w:rsid w:val="005A724E"/>
    <w:rsid w:val="005A7967"/>
    <w:rsid w:val="005A79A6"/>
    <w:rsid w:val="005B046C"/>
    <w:rsid w:val="005B04EF"/>
    <w:rsid w:val="005B0940"/>
    <w:rsid w:val="005B0C24"/>
    <w:rsid w:val="005B1013"/>
    <w:rsid w:val="005B128D"/>
    <w:rsid w:val="005B19FF"/>
    <w:rsid w:val="005B1FEE"/>
    <w:rsid w:val="005B24A8"/>
    <w:rsid w:val="005B292E"/>
    <w:rsid w:val="005B32D9"/>
    <w:rsid w:val="005B3348"/>
    <w:rsid w:val="005B3778"/>
    <w:rsid w:val="005B3B0D"/>
    <w:rsid w:val="005B49F5"/>
    <w:rsid w:val="005B4AE7"/>
    <w:rsid w:val="005B4D7E"/>
    <w:rsid w:val="005B5D12"/>
    <w:rsid w:val="005B5EB3"/>
    <w:rsid w:val="005B6311"/>
    <w:rsid w:val="005B6A82"/>
    <w:rsid w:val="005B6AB2"/>
    <w:rsid w:val="005B727E"/>
    <w:rsid w:val="005B7424"/>
    <w:rsid w:val="005B7FE9"/>
    <w:rsid w:val="005C0B3A"/>
    <w:rsid w:val="005C1076"/>
    <w:rsid w:val="005C152B"/>
    <w:rsid w:val="005C1955"/>
    <w:rsid w:val="005C1ADE"/>
    <w:rsid w:val="005C28A4"/>
    <w:rsid w:val="005C32E2"/>
    <w:rsid w:val="005C3AF3"/>
    <w:rsid w:val="005C3B6D"/>
    <w:rsid w:val="005C3CA6"/>
    <w:rsid w:val="005C3F5F"/>
    <w:rsid w:val="005C4119"/>
    <w:rsid w:val="005C423D"/>
    <w:rsid w:val="005C44CF"/>
    <w:rsid w:val="005C4515"/>
    <w:rsid w:val="005C460E"/>
    <w:rsid w:val="005C4975"/>
    <w:rsid w:val="005C4DE4"/>
    <w:rsid w:val="005C583D"/>
    <w:rsid w:val="005C5CC8"/>
    <w:rsid w:val="005C5D95"/>
    <w:rsid w:val="005C5F01"/>
    <w:rsid w:val="005C5F4D"/>
    <w:rsid w:val="005C62EF"/>
    <w:rsid w:val="005C6E2C"/>
    <w:rsid w:val="005C6E90"/>
    <w:rsid w:val="005C7A97"/>
    <w:rsid w:val="005D003F"/>
    <w:rsid w:val="005D00F7"/>
    <w:rsid w:val="005D1C0F"/>
    <w:rsid w:val="005D1E28"/>
    <w:rsid w:val="005D21CE"/>
    <w:rsid w:val="005D35CE"/>
    <w:rsid w:val="005D3D26"/>
    <w:rsid w:val="005D3F8A"/>
    <w:rsid w:val="005D4086"/>
    <w:rsid w:val="005D411B"/>
    <w:rsid w:val="005D4335"/>
    <w:rsid w:val="005D439B"/>
    <w:rsid w:val="005D4772"/>
    <w:rsid w:val="005D51B3"/>
    <w:rsid w:val="005D5242"/>
    <w:rsid w:val="005D57DF"/>
    <w:rsid w:val="005D5820"/>
    <w:rsid w:val="005D5F26"/>
    <w:rsid w:val="005D615E"/>
    <w:rsid w:val="005D620D"/>
    <w:rsid w:val="005D68B9"/>
    <w:rsid w:val="005D6A28"/>
    <w:rsid w:val="005D6C07"/>
    <w:rsid w:val="005D6D5C"/>
    <w:rsid w:val="005D71A7"/>
    <w:rsid w:val="005D757B"/>
    <w:rsid w:val="005D7B07"/>
    <w:rsid w:val="005D7BAD"/>
    <w:rsid w:val="005D7CE7"/>
    <w:rsid w:val="005D7E71"/>
    <w:rsid w:val="005D7E79"/>
    <w:rsid w:val="005E0186"/>
    <w:rsid w:val="005E0ABD"/>
    <w:rsid w:val="005E0CE4"/>
    <w:rsid w:val="005E116C"/>
    <w:rsid w:val="005E185B"/>
    <w:rsid w:val="005E1D18"/>
    <w:rsid w:val="005E1F58"/>
    <w:rsid w:val="005E205B"/>
    <w:rsid w:val="005E2095"/>
    <w:rsid w:val="005E2118"/>
    <w:rsid w:val="005E26F3"/>
    <w:rsid w:val="005E284B"/>
    <w:rsid w:val="005E2E77"/>
    <w:rsid w:val="005E2E80"/>
    <w:rsid w:val="005E3645"/>
    <w:rsid w:val="005E39C7"/>
    <w:rsid w:val="005E4049"/>
    <w:rsid w:val="005E43ED"/>
    <w:rsid w:val="005E4C55"/>
    <w:rsid w:val="005E4CD8"/>
    <w:rsid w:val="005E4E07"/>
    <w:rsid w:val="005E4E46"/>
    <w:rsid w:val="005E4FD4"/>
    <w:rsid w:val="005E5694"/>
    <w:rsid w:val="005E58B5"/>
    <w:rsid w:val="005E5D5E"/>
    <w:rsid w:val="005E6611"/>
    <w:rsid w:val="005E661A"/>
    <w:rsid w:val="005E6710"/>
    <w:rsid w:val="005E685B"/>
    <w:rsid w:val="005E68D5"/>
    <w:rsid w:val="005E6B6C"/>
    <w:rsid w:val="005E6D07"/>
    <w:rsid w:val="005E6D12"/>
    <w:rsid w:val="005E7858"/>
    <w:rsid w:val="005E79F9"/>
    <w:rsid w:val="005F03DF"/>
    <w:rsid w:val="005F15FD"/>
    <w:rsid w:val="005F2278"/>
    <w:rsid w:val="005F24E2"/>
    <w:rsid w:val="005F377E"/>
    <w:rsid w:val="005F3A36"/>
    <w:rsid w:val="005F3C3D"/>
    <w:rsid w:val="005F434C"/>
    <w:rsid w:val="005F4E79"/>
    <w:rsid w:val="005F5ADD"/>
    <w:rsid w:val="005F5F9B"/>
    <w:rsid w:val="005F63F4"/>
    <w:rsid w:val="005F67FA"/>
    <w:rsid w:val="005F6CB9"/>
    <w:rsid w:val="005F6FBF"/>
    <w:rsid w:val="00600457"/>
    <w:rsid w:val="00600979"/>
    <w:rsid w:val="00600B07"/>
    <w:rsid w:val="00601140"/>
    <w:rsid w:val="006012B2"/>
    <w:rsid w:val="00601669"/>
    <w:rsid w:val="0060173B"/>
    <w:rsid w:val="00601F7C"/>
    <w:rsid w:val="006025E7"/>
    <w:rsid w:val="006026C3"/>
    <w:rsid w:val="006027A4"/>
    <w:rsid w:val="00602D48"/>
    <w:rsid w:val="00602E24"/>
    <w:rsid w:val="00602F1B"/>
    <w:rsid w:val="006031F9"/>
    <w:rsid w:val="00603765"/>
    <w:rsid w:val="00603A30"/>
    <w:rsid w:val="00603C9B"/>
    <w:rsid w:val="00603D50"/>
    <w:rsid w:val="00604486"/>
    <w:rsid w:val="00604598"/>
    <w:rsid w:val="00604898"/>
    <w:rsid w:val="00604A2D"/>
    <w:rsid w:val="006053D6"/>
    <w:rsid w:val="0060544D"/>
    <w:rsid w:val="00606901"/>
    <w:rsid w:val="006069F4"/>
    <w:rsid w:val="00606B71"/>
    <w:rsid w:val="00606C83"/>
    <w:rsid w:val="00606EBA"/>
    <w:rsid w:val="00607407"/>
    <w:rsid w:val="00607D58"/>
    <w:rsid w:val="00610383"/>
    <w:rsid w:val="00610B41"/>
    <w:rsid w:val="00610BE6"/>
    <w:rsid w:val="00610F4C"/>
    <w:rsid w:val="00612C07"/>
    <w:rsid w:val="00612DE0"/>
    <w:rsid w:val="00613A19"/>
    <w:rsid w:val="0061400F"/>
    <w:rsid w:val="00614219"/>
    <w:rsid w:val="00614A84"/>
    <w:rsid w:val="006153D9"/>
    <w:rsid w:val="00615544"/>
    <w:rsid w:val="00615A36"/>
    <w:rsid w:val="00615ECB"/>
    <w:rsid w:val="00616375"/>
    <w:rsid w:val="00616467"/>
    <w:rsid w:val="00616647"/>
    <w:rsid w:val="00616E0D"/>
    <w:rsid w:val="00620D89"/>
    <w:rsid w:val="00621566"/>
    <w:rsid w:val="00621914"/>
    <w:rsid w:val="00622050"/>
    <w:rsid w:val="0062217D"/>
    <w:rsid w:val="00622701"/>
    <w:rsid w:val="00623DF3"/>
    <w:rsid w:val="00624047"/>
    <w:rsid w:val="00624147"/>
    <w:rsid w:val="0062467F"/>
    <w:rsid w:val="00625FAD"/>
    <w:rsid w:val="006261D1"/>
    <w:rsid w:val="006265D8"/>
    <w:rsid w:val="0062683A"/>
    <w:rsid w:val="00626F97"/>
    <w:rsid w:val="00627BAE"/>
    <w:rsid w:val="00627EFC"/>
    <w:rsid w:val="0063012D"/>
    <w:rsid w:val="0063044F"/>
    <w:rsid w:val="00630884"/>
    <w:rsid w:val="006308DE"/>
    <w:rsid w:val="006309BB"/>
    <w:rsid w:val="006310EA"/>
    <w:rsid w:val="006314F1"/>
    <w:rsid w:val="00631B6C"/>
    <w:rsid w:val="00631BED"/>
    <w:rsid w:val="00631C22"/>
    <w:rsid w:val="0063225F"/>
    <w:rsid w:val="0063286B"/>
    <w:rsid w:val="00632CE3"/>
    <w:rsid w:val="00632FBB"/>
    <w:rsid w:val="0063372C"/>
    <w:rsid w:val="006337F1"/>
    <w:rsid w:val="00634290"/>
    <w:rsid w:val="006344FA"/>
    <w:rsid w:val="006345BF"/>
    <w:rsid w:val="006348E7"/>
    <w:rsid w:val="00634E6C"/>
    <w:rsid w:val="0063545C"/>
    <w:rsid w:val="00635956"/>
    <w:rsid w:val="00635D74"/>
    <w:rsid w:val="006365B0"/>
    <w:rsid w:val="00636679"/>
    <w:rsid w:val="00636954"/>
    <w:rsid w:val="00636A66"/>
    <w:rsid w:val="00636C4A"/>
    <w:rsid w:val="00636E45"/>
    <w:rsid w:val="00637A3C"/>
    <w:rsid w:val="00637D05"/>
    <w:rsid w:val="00637D1F"/>
    <w:rsid w:val="00637EB3"/>
    <w:rsid w:val="00637F7C"/>
    <w:rsid w:val="00640166"/>
    <w:rsid w:val="0064043A"/>
    <w:rsid w:val="00640BC7"/>
    <w:rsid w:val="00640C9B"/>
    <w:rsid w:val="00640CDF"/>
    <w:rsid w:val="006411EB"/>
    <w:rsid w:val="00642BBB"/>
    <w:rsid w:val="00642C4B"/>
    <w:rsid w:val="00643523"/>
    <w:rsid w:val="00643B37"/>
    <w:rsid w:val="00643BBE"/>
    <w:rsid w:val="00643BFA"/>
    <w:rsid w:val="00644238"/>
    <w:rsid w:val="006442FA"/>
    <w:rsid w:val="0064438C"/>
    <w:rsid w:val="00644B93"/>
    <w:rsid w:val="00645C96"/>
    <w:rsid w:val="006461CC"/>
    <w:rsid w:val="006463A2"/>
    <w:rsid w:val="006467AF"/>
    <w:rsid w:val="006468B3"/>
    <w:rsid w:val="00646995"/>
    <w:rsid w:val="006473A0"/>
    <w:rsid w:val="00647536"/>
    <w:rsid w:val="00647BED"/>
    <w:rsid w:val="006504AF"/>
    <w:rsid w:val="006505EF"/>
    <w:rsid w:val="00650923"/>
    <w:rsid w:val="00650A40"/>
    <w:rsid w:val="00650A50"/>
    <w:rsid w:val="0065118C"/>
    <w:rsid w:val="006517BC"/>
    <w:rsid w:val="00651C2A"/>
    <w:rsid w:val="00651C45"/>
    <w:rsid w:val="0065216A"/>
    <w:rsid w:val="00652719"/>
    <w:rsid w:val="00652BD6"/>
    <w:rsid w:val="00652E30"/>
    <w:rsid w:val="0065308E"/>
    <w:rsid w:val="0065316C"/>
    <w:rsid w:val="0065377A"/>
    <w:rsid w:val="006539A7"/>
    <w:rsid w:val="00653B8F"/>
    <w:rsid w:val="00653D72"/>
    <w:rsid w:val="00653EB3"/>
    <w:rsid w:val="0065428D"/>
    <w:rsid w:val="006542DC"/>
    <w:rsid w:val="00654366"/>
    <w:rsid w:val="00654D00"/>
    <w:rsid w:val="00654E3F"/>
    <w:rsid w:val="00655307"/>
    <w:rsid w:val="00655344"/>
    <w:rsid w:val="0065576F"/>
    <w:rsid w:val="00655953"/>
    <w:rsid w:val="00655D76"/>
    <w:rsid w:val="00656574"/>
    <w:rsid w:val="00656801"/>
    <w:rsid w:val="00656DBF"/>
    <w:rsid w:val="00657759"/>
    <w:rsid w:val="00657985"/>
    <w:rsid w:val="00657B81"/>
    <w:rsid w:val="00657E95"/>
    <w:rsid w:val="00660484"/>
    <w:rsid w:val="006619FD"/>
    <w:rsid w:val="00661BA3"/>
    <w:rsid w:val="00662062"/>
    <w:rsid w:val="006624ED"/>
    <w:rsid w:val="00662CD6"/>
    <w:rsid w:val="00662ECC"/>
    <w:rsid w:val="006630D0"/>
    <w:rsid w:val="006633F3"/>
    <w:rsid w:val="00663E8E"/>
    <w:rsid w:val="00664134"/>
    <w:rsid w:val="006644CF"/>
    <w:rsid w:val="0066492C"/>
    <w:rsid w:val="00664B78"/>
    <w:rsid w:val="00665B48"/>
    <w:rsid w:val="00665C9D"/>
    <w:rsid w:val="00666007"/>
    <w:rsid w:val="006664A7"/>
    <w:rsid w:val="006666A5"/>
    <w:rsid w:val="00666734"/>
    <w:rsid w:val="00666886"/>
    <w:rsid w:val="00666C11"/>
    <w:rsid w:val="00667462"/>
    <w:rsid w:val="006674A0"/>
    <w:rsid w:val="00667E39"/>
    <w:rsid w:val="00670275"/>
    <w:rsid w:val="0067089D"/>
    <w:rsid w:val="00671524"/>
    <w:rsid w:val="0067286B"/>
    <w:rsid w:val="00672913"/>
    <w:rsid w:val="00672EFA"/>
    <w:rsid w:val="00673203"/>
    <w:rsid w:val="006736C1"/>
    <w:rsid w:val="00673E9A"/>
    <w:rsid w:val="00673EC2"/>
    <w:rsid w:val="0067405C"/>
    <w:rsid w:val="00674277"/>
    <w:rsid w:val="00674440"/>
    <w:rsid w:val="0067475B"/>
    <w:rsid w:val="00674D5A"/>
    <w:rsid w:val="00674E73"/>
    <w:rsid w:val="00675313"/>
    <w:rsid w:val="006758DB"/>
    <w:rsid w:val="00675F58"/>
    <w:rsid w:val="00675FF4"/>
    <w:rsid w:val="006760E8"/>
    <w:rsid w:val="00676BF2"/>
    <w:rsid w:val="00676C2A"/>
    <w:rsid w:val="00676C7C"/>
    <w:rsid w:val="00677117"/>
    <w:rsid w:val="0067725A"/>
    <w:rsid w:val="0067774C"/>
    <w:rsid w:val="00677EA6"/>
    <w:rsid w:val="00677F44"/>
    <w:rsid w:val="00677F61"/>
    <w:rsid w:val="0068011C"/>
    <w:rsid w:val="0068092F"/>
    <w:rsid w:val="00681266"/>
    <w:rsid w:val="006817FA"/>
    <w:rsid w:val="00681A0C"/>
    <w:rsid w:val="00681AD3"/>
    <w:rsid w:val="00681B56"/>
    <w:rsid w:val="00681C18"/>
    <w:rsid w:val="00681E5C"/>
    <w:rsid w:val="00681F81"/>
    <w:rsid w:val="0068234F"/>
    <w:rsid w:val="00682635"/>
    <w:rsid w:val="00682CEC"/>
    <w:rsid w:val="0068324C"/>
    <w:rsid w:val="00683726"/>
    <w:rsid w:val="006837E1"/>
    <w:rsid w:val="00683AD0"/>
    <w:rsid w:val="00684060"/>
    <w:rsid w:val="0068413F"/>
    <w:rsid w:val="00684A15"/>
    <w:rsid w:val="00684C4A"/>
    <w:rsid w:val="0068573D"/>
    <w:rsid w:val="006863B5"/>
    <w:rsid w:val="00686586"/>
    <w:rsid w:val="00686596"/>
    <w:rsid w:val="00686790"/>
    <w:rsid w:val="00686E88"/>
    <w:rsid w:val="006871C2"/>
    <w:rsid w:val="006874E9"/>
    <w:rsid w:val="0069067C"/>
    <w:rsid w:val="00690DFD"/>
    <w:rsid w:val="00691C64"/>
    <w:rsid w:val="00691F3E"/>
    <w:rsid w:val="00692313"/>
    <w:rsid w:val="0069279A"/>
    <w:rsid w:val="00692C01"/>
    <w:rsid w:val="006935EA"/>
    <w:rsid w:val="00693655"/>
    <w:rsid w:val="0069382F"/>
    <w:rsid w:val="00693A40"/>
    <w:rsid w:val="00693E6C"/>
    <w:rsid w:val="006943FC"/>
    <w:rsid w:val="00694412"/>
    <w:rsid w:val="00694DF4"/>
    <w:rsid w:val="00694FBA"/>
    <w:rsid w:val="0069519A"/>
    <w:rsid w:val="0069538F"/>
    <w:rsid w:val="0069576B"/>
    <w:rsid w:val="00695FFB"/>
    <w:rsid w:val="006967D8"/>
    <w:rsid w:val="006968CD"/>
    <w:rsid w:val="00696E96"/>
    <w:rsid w:val="006974AE"/>
    <w:rsid w:val="0069771C"/>
    <w:rsid w:val="00697B6F"/>
    <w:rsid w:val="00697CCE"/>
    <w:rsid w:val="00697D85"/>
    <w:rsid w:val="006A00B9"/>
    <w:rsid w:val="006A053B"/>
    <w:rsid w:val="006A0617"/>
    <w:rsid w:val="006A077C"/>
    <w:rsid w:val="006A0CE8"/>
    <w:rsid w:val="006A20EF"/>
    <w:rsid w:val="006A26F5"/>
    <w:rsid w:val="006A27AF"/>
    <w:rsid w:val="006A2BED"/>
    <w:rsid w:val="006A2ECC"/>
    <w:rsid w:val="006A3A37"/>
    <w:rsid w:val="006A3B7C"/>
    <w:rsid w:val="006A4150"/>
    <w:rsid w:val="006A4472"/>
    <w:rsid w:val="006A4878"/>
    <w:rsid w:val="006A5039"/>
    <w:rsid w:val="006A5995"/>
    <w:rsid w:val="006A5B89"/>
    <w:rsid w:val="006A5C39"/>
    <w:rsid w:val="006A5CF9"/>
    <w:rsid w:val="006A666A"/>
    <w:rsid w:val="006A6F32"/>
    <w:rsid w:val="006A6F35"/>
    <w:rsid w:val="006A6F3E"/>
    <w:rsid w:val="006A7624"/>
    <w:rsid w:val="006A7FCF"/>
    <w:rsid w:val="006B0310"/>
    <w:rsid w:val="006B0CEE"/>
    <w:rsid w:val="006B1118"/>
    <w:rsid w:val="006B16AA"/>
    <w:rsid w:val="006B1A02"/>
    <w:rsid w:val="006B1D20"/>
    <w:rsid w:val="006B22FE"/>
    <w:rsid w:val="006B232E"/>
    <w:rsid w:val="006B27BD"/>
    <w:rsid w:val="006B2BD4"/>
    <w:rsid w:val="006B2CB8"/>
    <w:rsid w:val="006B397C"/>
    <w:rsid w:val="006B3AEE"/>
    <w:rsid w:val="006B3F58"/>
    <w:rsid w:val="006B4071"/>
    <w:rsid w:val="006B4265"/>
    <w:rsid w:val="006B454F"/>
    <w:rsid w:val="006B4A43"/>
    <w:rsid w:val="006B4E3C"/>
    <w:rsid w:val="006B542F"/>
    <w:rsid w:val="006B58FF"/>
    <w:rsid w:val="006B5AC3"/>
    <w:rsid w:val="006B5B37"/>
    <w:rsid w:val="006B65FD"/>
    <w:rsid w:val="006B6659"/>
    <w:rsid w:val="006B6CF0"/>
    <w:rsid w:val="006B7105"/>
    <w:rsid w:val="006B718B"/>
    <w:rsid w:val="006B7E64"/>
    <w:rsid w:val="006C00E2"/>
    <w:rsid w:val="006C1366"/>
    <w:rsid w:val="006C14AE"/>
    <w:rsid w:val="006C2141"/>
    <w:rsid w:val="006C2191"/>
    <w:rsid w:val="006C23D1"/>
    <w:rsid w:val="006C3077"/>
    <w:rsid w:val="006C3A3C"/>
    <w:rsid w:val="006C4028"/>
    <w:rsid w:val="006C44E2"/>
    <w:rsid w:val="006C4ECE"/>
    <w:rsid w:val="006C5C09"/>
    <w:rsid w:val="006C6694"/>
    <w:rsid w:val="006C6DDF"/>
    <w:rsid w:val="006C6F66"/>
    <w:rsid w:val="006C6FDA"/>
    <w:rsid w:val="006C7391"/>
    <w:rsid w:val="006C760B"/>
    <w:rsid w:val="006C7BC1"/>
    <w:rsid w:val="006D058C"/>
    <w:rsid w:val="006D08D1"/>
    <w:rsid w:val="006D0935"/>
    <w:rsid w:val="006D0C9F"/>
    <w:rsid w:val="006D1129"/>
    <w:rsid w:val="006D127A"/>
    <w:rsid w:val="006D1B8A"/>
    <w:rsid w:val="006D1CBD"/>
    <w:rsid w:val="006D21CD"/>
    <w:rsid w:val="006D2BDE"/>
    <w:rsid w:val="006D3173"/>
    <w:rsid w:val="006D3432"/>
    <w:rsid w:val="006D3679"/>
    <w:rsid w:val="006D3713"/>
    <w:rsid w:val="006D3983"/>
    <w:rsid w:val="006D3F07"/>
    <w:rsid w:val="006D47D0"/>
    <w:rsid w:val="006D48C8"/>
    <w:rsid w:val="006D48F7"/>
    <w:rsid w:val="006D5417"/>
    <w:rsid w:val="006D5519"/>
    <w:rsid w:val="006D5C06"/>
    <w:rsid w:val="006D5EA5"/>
    <w:rsid w:val="006D5ED1"/>
    <w:rsid w:val="006D67AE"/>
    <w:rsid w:val="006D690C"/>
    <w:rsid w:val="006D73B3"/>
    <w:rsid w:val="006D77CC"/>
    <w:rsid w:val="006D7A30"/>
    <w:rsid w:val="006D7AF7"/>
    <w:rsid w:val="006E0135"/>
    <w:rsid w:val="006E0494"/>
    <w:rsid w:val="006E04EB"/>
    <w:rsid w:val="006E04F8"/>
    <w:rsid w:val="006E0954"/>
    <w:rsid w:val="006E09A5"/>
    <w:rsid w:val="006E0A11"/>
    <w:rsid w:val="006E0F28"/>
    <w:rsid w:val="006E152D"/>
    <w:rsid w:val="006E15F2"/>
    <w:rsid w:val="006E17A3"/>
    <w:rsid w:val="006E1BD8"/>
    <w:rsid w:val="006E2272"/>
    <w:rsid w:val="006E2428"/>
    <w:rsid w:val="006E2B95"/>
    <w:rsid w:val="006E2CF6"/>
    <w:rsid w:val="006E3470"/>
    <w:rsid w:val="006E354C"/>
    <w:rsid w:val="006E3576"/>
    <w:rsid w:val="006E3CB5"/>
    <w:rsid w:val="006E497A"/>
    <w:rsid w:val="006E4B72"/>
    <w:rsid w:val="006E4E7B"/>
    <w:rsid w:val="006E566C"/>
    <w:rsid w:val="006E5828"/>
    <w:rsid w:val="006E5A5A"/>
    <w:rsid w:val="006E5D5E"/>
    <w:rsid w:val="006E5DCF"/>
    <w:rsid w:val="006E5F34"/>
    <w:rsid w:val="006E6116"/>
    <w:rsid w:val="006E62B2"/>
    <w:rsid w:val="006E6420"/>
    <w:rsid w:val="006E668F"/>
    <w:rsid w:val="006E6C1F"/>
    <w:rsid w:val="006E7879"/>
    <w:rsid w:val="006E798E"/>
    <w:rsid w:val="006F0DA9"/>
    <w:rsid w:val="006F1992"/>
    <w:rsid w:val="006F1BA4"/>
    <w:rsid w:val="006F1BED"/>
    <w:rsid w:val="006F1C1D"/>
    <w:rsid w:val="006F1C2D"/>
    <w:rsid w:val="006F27B0"/>
    <w:rsid w:val="006F3015"/>
    <w:rsid w:val="006F3039"/>
    <w:rsid w:val="006F37C5"/>
    <w:rsid w:val="006F39D7"/>
    <w:rsid w:val="006F3B8E"/>
    <w:rsid w:val="006F424D"/>
    <w:rsid w:val="006F4569"/>
    <w:rsid w:val="006F46BF"/>
    <w:rsid w:val="006F5653"/>
    <w:rsid w:val="006F6305"/>
    <w:rsid w:val="006F633B"/>
    <w:rsid w:val="006F6354"/>
    <w:rsid w:val="006F6A39"/>
    <w:rsid w:val="006F6CAD"/>
    <w:rsid w:val="006F6DB6"/>
    <w:rsid w:val="006F7089"/>
    <w:rsid w:val="006F72B7"/>
    <w:rsid w:val="006F763B"/>
    <w:rsid w:val="006F7B98"/>
    <w:rsid w:val="006F7C3C"/>
    <w:rsid w:val="007001F6"/>
    <w:rsid w:val="0070084D"/>
    <w:rsid w:val="00700892"/>
    <w:rsid w:val="00700BD9"/>
    <w:rsid w:val="007012C2"/>
    <w:rsid w:val="00701B87"/>
    <w:rsid w:val="007020B1"/>
    <w:rsid w:val="007025FE"/>
    <w:rsid w:val="00702759"/>
    <w:rsid w:val="007029E4"/>
    <w:rsid w:val="00702AD1"/>
    <w:rsid w:val="00702EE2"/>
    <w:rsid w:val="007035BC"/>
    <w:rsid w:val="00703C3C"/>
    <w:rsid w:val="00704188"/>
    <w:rsid w:val="007049EC"/>
    <w:rsid w:val="00704A3C"/>
    <w:rsid w:val="00705118"/>
    <w:rsid w:val="00705BC4"/>
    <w:rsid w:val="00705E98"/>
    <w:rsid w:val="00706477"/>
    <w:rsid w:val="007067CB"/>
    <w:rsid w:val="00706835"/>
    <w:rsid w:val="00706864"/>
    <w:rsid w:val="0070689E"/>
    <w:rsid w:val="00707196"/>
    <w:rsid w:val="00707C0B"/>
    <w:rsid w:val="00710265"/>
    <w:rsid w:val="0071044D"/>
    <w:rsid w:val="00710889"/>
    <w:rsid w:val="00711857"/>
    <w:rsid w:val="00712075"/>
    <w:rsid w:val="00712246"/>
    <w:rsid w:val="00712343"/>
    <w:rsid w:val="0071269A"/>
    <w:rsid w:val="00712EF9"/>
    <w:rsid w:val="00712F9C"/>
    <w:rsid w:val="00713256"/>
    <w:rsid w:val="00713A46"/>
    <w:rsid w:val="0071421C"/>
    <w:rsid w:val="0071469D"/>
    <w:rsid w:val="00714FA4"/>
    <w:rsid w:val="00715BDD"/>
    <w:rsid w:val="00715DE2"/>
    <w:rsid w:val="00715F7A"/>
    <w:rsid w:val="007163F6"/>
    <w:rsid w:val="007165EA"/>
    <w:rsid w:val="00716620"/>
    <w:rsid w:val="00716A7B"/>
    <w:rsid w:val="00716B72"/>
    <w:rsid w:val="0071710E"/>
    <w:rsid w:val="00717764"/>
    <w:rsid w:val="00717C74"/>
    <w:rsid w:val="00720157"/>
    <w:rsid w:val="007211C0"/>
    <w:rsid w:val="00721329"/>
    <w:rsid w:val="0072160C"/>
    <w:rsid w:val="00721953"/>
    <w:rsid w:val="00721F91"/>
    <w:rsid w:val="007220DC"/>
    <w:rsid w:val="00722592"/>
    <w:rsid w:val="00722CFD"/>
    <w:rsid w:val="007233B4"/>
    <w:rsid w:val="007233C5"/>
    <w:rsid w:val="00723455"/>
    <w:rsid w:val="007234D9"/>
    <w:rsid w:val="007237F0"/>
    <w:rsid w:val="007238B5"/>
    <w:rsid w:val="00723BF2"/>
    <w:rsid w:val="00723DB7"/>
    <w:rsid w:val="00723E09"/>
    <w:rsid w:val="00723F3A"/>
    <w:rsid w:val="00724245"/>
    <w:rsid w:val="00724314"/>
    <w:rsid w:val="00724A15"/>
    <w:rsid w:val="00724A6E"/>
    <w:rsid w:val="00724DF3"/>
    <w:rsid w:val="007256AA"/>
    <w:rsid w:val="00726413"/>
    <w:rsid w:val="00726CB1"/>
    <w:rsid w:val="00726E2E"/>
    <w:rsid w:val="00727141"/>
    <w:rsid w:val="0072755C"/>
    <w:rsid w:val="00727C38"/>
    <w:rsid w:val="00727C8C"/>
    <w:rsid w:val="00727DE7"/>
    <w:rsid w:val="00730210"/>
    <w:rsid w:val="00730246"/>
    <w:rsid w:val="007307C8"/>
    <w:rsid w:val="00730A23"/>
    <w:rsid w:val="0073134D"/>
    <w:rsid w:val="0073147C"/>
    <w:rsid w:val="007319F4"/>
    <w:rsid w:val="00731BB6"/>
    <w:rsid w:val="00731C34"/>
    <w:rsid w:val="007330A3"/>
    <w:rsid w:val="007331D3"/>
    <w:rsid w:val="0073323C"/>
    <w:rsid w:val="00733265"/>
    <w:rsid w:val="007337B1"/>
    <w:rsid w:val="00733B72"/>
    <w:rsid w:val="00733F58"/>
    <w:rsid w:val="007344CE"/>
    <w:rsid w:val="00734B2D"/>
    <w:rsid w:val="007354B4"/>
    <w:rsid w:val="0073590C"/>
    <w:rsid w:val="00735CC4"/>
    <w:rsid w:val="00735F4D"/>
    <w:rsid w:val="0073628B"/>
    <w:rsid w:val="007367D0"/>
    <w:rsid w:val="00736D16"/>
    <w:rsid w:val="00736D87"/>
    <w:rsid w:val="00736EBB"/>
    <w:rsid w:val="00737882"/>
    <w:rsid w:val="00737D5D"/>
    <w:rsid w:val="007400B9"/>
    <w:rsid w:val="00740F28"/>
    <w:rsid w:val="007421D9"/>
    <w:rsid w:val="00742339"/>
    <w:rsid w:val="007423AD"/>
    <w:rsid w:val="007423DA"/>
    <w:rsid w:val="00742A13"/>
    <w:rsid w:val="00742ED0"/>
    <w:rsid w:val="007432C7"/>
    <w:rsid w:val="0074395E"/>
    <w:rsid w:val="007440D1"/>
    <w:rsid w:val="0074417A"/>
    <w:rsid w:val="00744943"/>
    <w:rsid w:val="00744CA9"/>
    <w:rsid w:val="00744EF8"/>
    <w:rsid w:val="0074547A"/>
    <w:rsid w:val="007457FF"/>
    <w:rsid w:val="007460F6"/>
    <w:rsid w:val="00746377"/>
    <w:rsid w:val="007465A6"/>
    <w:rsid w:val="00746C06"/>
    <w:rsid w:val="0074749E"/>
    <w:rsid w:val="007474BF"/>
    <w:rsid w:val="00747807"/>
    <w:rsid w:val="007478DC"/>
    <w:rsid w:val="00750407"/>
    <w:rsid w:val="00750C8E"/>
    <w:rsid w:val="00751F55"/>
    <w:rsid w:val="00752C30"/>
    <w:rsid w:val="00752F1F"/>
    <w:rsid w:val="00752F39"/>
    <w:rsid w:val="0075307C"/>
    <w:rsid w:val="007538EA"/>
    <w:rsid w:val="00753C16"/>
    <w:rsid w:val="00753CA7"/>
    <w:rsid w:val="00753DD4"/>
    <w:rsid w:val="00753FB8"/>
    <w:rsid w:val="007547D0"/>
    <w:rsid w:val="00754937"/>
    <w:rsid w:val="00755775"/>
    <w:rsid w:val="00755AF6"/>
    <w:rsid w:val="00755EBC"/>
    <w:rsid w:val="00756180"/>
    <w:rsid w:val="00756245"/>
    <w:rsid w:val="007564C7"/>
    <w:rsid w:val="00756526"/>
    <w:rsid w:val="00756710"/>
    <w:rsid w:val="00756933"/>
    <w:rsid w:val="00756E5B"/>
    <w:rsid w:val="00757696"/>
    <w:rsid w:val="00757A7B"/>
    <w:rsid w:val="00757D48"/>
    <w:rsid w:val="00757E50"/>
    <w:rsid w:val="00757F17"/>
    <w:rsid w:val="00757FB8"/>
    <w:rsid w:val="00760CF6"/>
    <w:rsid w:val="00760E0E"/>
    <w:rsid w:val="0076147F"/>
    <w:rsid w:val="007622AC"/>
    <w:rsid w:val="00762B97"/>
    <w:rsid w:val="00762BE5"/>
    <w:rsid w:val="00762E60"/>
    <w:rsid w:val="00763029"/>
    <w:rsid w:val="00763067"/>
    <w:rsid w:val="007630F5"/>
    <w:rsid w:val="0076330C"/>
    <w:rsid w:val="007637B6"/>
    <w:rsid w:val="00763A6F"/>
    <w:rsid w:val="00763B48"/>
    <w:rsid w:val="00763CD8"/>
    <w:rsid w:val="007643B9"/>
    <w:rsid w:val="007647CC"/>
    <w:rsid w:val="007648EF"/>
    <w:rsid w:val="007654A6"/>
    <w:rsid w:val="0076594C"/>
    <w:rsid w:val="007667E7"/>
    <w:rsid w:val="00767468"/>
    <w:rsid w:val="007674F2"/>
    <w:rsid w:val="00767AA7"/>
    <w:rsid w:val="00767ADE"/>
    <w:rsid w:val="00767B9F"/>
    <w:rsid w:val="00770084"/>
    <w:rsid w:val="007703FD"/>
    <w:rsid w:val="00770603"/>
    <w:rsid w:val="00770D0B"/>
    <w:rsid w:val="007711D8"/>
    <w:rsid w:val="007713D5"/>
    <w:rsid w:val="00771AC9"/>
    <w:rsid w:val="00771B24"/>
    <w:rsid w:val="00772241"/>
    <w:rsid w:val="00772261"/>
    <w:rsid w:val="00772EDC"/>
    <w:rsid w:val="00772F93"/>
    <w:rsid w:val="00773776"/>
    <w:rsid w:val="00774787"/>
    <w:rsid w:val="007752AB"/>
    <w:rsid w:val="007753D0"/>
    <w:rsid w:val="007757D1"/>
    <w:rsid w:val="0077583A"/>
    <w:rsid w:val="00775F61"/>
    <w:rsid w:val="00775FB4"/>
    <w:rsid w:val="00776AA2"/>
    <w:rsid w:val="0077741A"/>
    <w:rsid w:val="007779DE"/>
    <w:rsid w:val="00777C24"/>
    <w:rsid w:val="00777E79"/>
    <w:rsid w:val="00777EB9"/>
    <w:rsid w:val="007804D8"/>
    <w:rsid w:val="00781142"/>
    <w:rsid w:val="007811DB"/>
    <w:rsid w:val="00781633"/>
    <w:rsid w:val="00781C0C"/>
    <w:rsid w:val="007825E1"/>
    <w:rsid w:val="00782A87"/>
    <w:rsid w:val="00782BD8"/>
    <w:rsid w:val="00782EB0"/>
    <w:rsid w:val="00782EFA"/>
    <w:rsid w:val="007831B9"/>
    <w:rsid w:val="0078352D"/>
    <w:rsid w:val="00783D92"/>
    <w:rsid w:val="00783DB3"/>
    <w:rsid w:val="00783FAF"/>
    <w:rsid w:val="00784589"/>
    <w:rsid w:val="00784609"/>
    <w:rsid w:val="0078465E"/>
    <w:rsid w:val="00784A16"/>
    <w:rsid w:val="00784FE7"/>
    <w:rsid w:val="007858D3"/>
    <w:rsid w:val="00785988"/>
    <w:rsid w:val="0078615A"/>
    <w:rsid w:val="00786B6D"/>
    <w:rsid w:val="00786E55"/>
    <w:rsid w:val="00787380"/>
    <w:rsid w:val="007874AA"/>
    <w:rsid w:val="007876E0"/>
    <w:rsid w:val="00787741"/>
    <w:rsid w:val="00787750"/>
    <w:rsid w:val="00787935"/>
    <w:rsid w:val="00787AFB"/>
    <w:rsid w:val="00787C48"/>
    <w:rsid w:val="00790351"/>
    <w:rsid w:val="00790572"/>
    <w:rsid w:val="0079065A"/>
    <w:rsid w:val="007907DC"/>
    <w:rsid w:val="0079097C"/>
    <w:rsid w:val="00790E55"/>
    <w:rsid w:val="00790F91"/>
    <w:rsid w:val="00791132"/>
    <w:rsid w:val="0079156C"/>
    <w:rsid w:val="007917AB"/>
    <w:rsid w:val="007917B9"/>
    <w:rsid w:val="0079181A"/>
    <w:rsid w:val="00791871"/>
    <w:rsid w:val="00791FED"/>
    <w:rsid w:val="007925B5"/>
    <w:rsid w:val="007925C5"/>
    <w:rsid w:val="00792D04"/>
    <w:rsid w:val="007933EE"/>
    <w:rsid w:val="00794073"/>
    <w:rsid w:val="007943C8"/>
    <w:rsid w:val="00794685"/>
    <w:rsid w:val="00794FFB"/>
    <w:rsid w:val="0079547D"/>
    <w:rsid w:val="007955E8"/>
    <w:rsid w:val="007956A8"/>
    <w:rsid w:val="00795B1D"/>
    <w:rsid w:val="00795CF6"/>
    <w:rsid w:val="00795D0E"/>
    <w:rsid w:val="00796433"/>
    <w:rsid w:val="00796A9B"/>
    <w:rsid w:val="00796DF0"/>
    <w:rsid w:val="00797385"/>
    <w:rsid w:val="007A0243"/>
    <w:rsid w:val="007A02B5"/>
    <w:rsid w:val="007A0360"/>
    <w:rsid w:val="007A0670"/>
    <w:rsid w:val="007A0983"/>
    <w:rsid w:val="007A0B9D"/>
    <w:rsid w:val="007A0F5C"/>
    <w:rsid w:val="007A1560"/>
    <w:rsid w:val="007A1EFD"/>
    <w:rsid w:val="007A2575"/>
    <w:rsid w:val="007A2FE2"/>
    <w:rsid w:val="007A3D6F"/>
    <w:rsid w:val="007A451E"/>
    <w:rsid w:val="007A46AE"/>
    <w:rsid w:val="007A4DB2"/>
    <w:rsid w:val="007A5006"/>
    <w:rsid w:val="007A600F"/>
    <w:rsid w:val="007A6AB7"/>
    <w:rsid w:val="007A6F59"/>
    <w:rsid w:val="007A7900"/>
    <w:rsid w:val="007A7D33"/>
    <w:rsid w:val="007A7DB5"/>
    <w:rsid w:val="007B088D"/>
    <w:rsid w:val="007B1002"/>
    <w:rsid w:val="007B105D"/>
    <w:rsid w:val="007B17C0"/>
    <w:rsid w:val="007B199B"/>
    <w:rsid w:val="007B1CF8"/>
    <w:rsid w:val="007B1D8F"/>
    <w:rsid w:val="007B3003"/>
    <w:rsid w:val="007B3903"/>
    <w:rsid w:val="007B3D05"/>
    <w:rsid w:val="007B4383"/>
    <w:rsid w:val="007B475E"/>
    <w:rsid w:val="007B530C"/>
    <w:rsid w:val="007B58C1"/>
    <w:rsid w:val="007B59EF"/>
    <w:rsid w:val="007B5C2B"/>
    <w:rsid w:val="007B5E7E"/>
    <w:rsid w:val="007B5EF8"/>
    <w:rsid w:val="007B5FF2"/>
    <w:rsid w:val="007B649F"/>
    <w:rsid w:val="007B6589"/>
    <w:rsid w:val="007B65A5"/>
    <w:rsid w:val="007B69B4"/>
    <w:rsid w:val="007B6D3D"/>
    <w:rsid w:val="007B7E20"/>
    <w:rsid w:val="007B7E36"/>
    <w:rsid w:val="007C078F"/>
    <w:rsid w:val="007C07AF"/>
    <w:rsid w:val="007C0962"/>
    <w:rsid w:val="007C0F29"/>
    <w:rsid w:val="007C10EE"/>
    <w:rsid w:val="007C12B5"/>
    <w:rsid w:val="007C12C0"/>
    <w:rsid w:val="007C1A01"/>
    <w:rsid w:val="007C1DE8"/>
    <w:rsid w:val="007C1E4C"/>
    <w:rsid w:val="007C2284"/>
    <w:rsid w:val="007C22DC"/>
    <w:rsid w:val="007C34EB"/>
    <w:rsid w:val="007C370C"/>
    <w:rsid w:val="007C3EE3"/>
    <w:rsid w:val="007C4184"/>
    <w:rsid w:val="007C4386"/>
    <w:rsid w:val="007C47A1"/>
    <w:rsid w:val="007C5035"/>
    <w:rsid w:val="007C512E"/>
    <w:rsid w:val="007C532B"/>
    <w:rsid w:val="007C56BA"/>
    <w:rsid w:val="007C6318"/>
    <w:rsid w:val="007C7C3B"/>
    <w:rsid w:val="007C7C65"/>
    <w:rsid w:val="007C7DDD"/>
    <w:rsid w:val="007D01B1"/>
    <w:rsid w:val="007D021D"/>
    <w:rsid w:val="007D038D"/>
    <w:rsid w:val="007D1380"/>
    <w:rsid w:val="007D17E8"/>
    <w:rsid w:val="007D1CFD"/>
    <w:rsid w:val="007D2208"/>
    <w:rsid w:val="007D238D"/>
    <w:rsid w:val="007D247D"/>
    <w:rsid w:val="007D2CA1"/>
    <w:rsid w:val="007D2D09"/>
    <w:rsid w:val="007D3365"/>
    <w:rsid w:val="007D33C0"/>
    <w:rsid w:val="007D33F4"/>
    <w:rsid w:val="007D38BF"/>
    <w:rsid w:val="007D39CF"/>
    <w:rsid w:val="007D4237"/>
    <w:rsid w:val="007D450F"/>
    <w:rsid w:val="007D46A4"/>
    <w:rsid w:val="007D48A0"/>
    <w:rsid w:val="007D5EBA"/>
    <w:rsid w:val="007D6DDC"/>
    <w:rsid w:val="007D6E47"/>
    <w:rsid w:val="007D7169"/>
    <w:rsid w:val="007D71C9"/>
    <w:rsid w:val="007D73AD"/>
    <w:rsid w:val="007D7D18"/>
    <w:rsid w:val="007D7D50"/>
    <w:rsid w:val="007D7DDA"/>
    <w:rsid w:val="007E04B9"/>
    <w:rsid w:val="007E04BE"/>
    <w:rsid w:val="007E11DE"/>
    <w:rsid w:val="007E13F4"/>
    <w:rsid w:val="007E1555"/>
    <w:rsid w:val="007E16CC"/>
    <w:rsid w:val="007E1AA8"/>
    <w:rsid w:val="007E1F27"/>
    <w:rsid w:val="007E1F61"/>
    <w:rsid w:val="007E261B"/>
    <w:rsid w:val="007E282E"/>
    <w:rsid w:val="007E28ED"/>
    <w:rsid w:val="007E2995"/>
    <w:rsid w:val="007E2ABF"/>
    <w:rsid w:val="007E2E2C"/>
    <w:rsid w:val="007E3485"/>
    <w:rsid w:val="007E39A2"/>
    <w:rsid w:val="007E3D5F"/>
    <w:rsid w:val="007E42EB"/>
    <w:rsid w:val="007E43A9"/>
    <w:rsid w:val="007E4532"/>
    <w:rsid w:val="007E4736"/>
    <w:rsid w:val="007E4AEC"/>
    <w:rsid w:val="007E56C5"/>
    <w:rsid w:val="007E5FC5"/>
    <w:rsid w:val="007E604C"/>
    <w:rsid w:val="007E6283"/>
    <w:rsid w:val="007E6927"/>
    <w:rsid w:val="007E6D3A"/>
    <w:rsid w:val="007E71EE"/>
    <w:rsid w:val="007E7537"/>
    <w:rsid w:val="007E753D"/>
    <w:rsid w:val="007E7E79"/>
    <w:rsid w:val="007E7EE0"/>
    <w:rsid w:val="007F017B"/>
    <w:rsid w:val="007F0877"/>
    <w:rsid w:val="007F0A18"/>
    <w:rsid w:val="007F0DB9"/>
    <w:rsid w:val="007F115F"/>
    <w:rsid w:val="007F1325"/>
    <w:rsid w:val="007F13D7"/>
    <w:rsid w:val="007F160E"/>
    <w:rsid w:val="007F16D9"/>
    <w:rsid w:val="007F1EFF"/>
    <w:rsid w:val="007F1F93"/>
    <w:rsid w:val="007F22F0"/>
    <w:rsid w:val="007F2522"/>
    <w:rsid w:val="007F2571"/>
    <w:rsid w:val="007F2668"/>
    <w:rsid w:val="007F273A"/>
    <w:rsid w:val="007F2837"/>
    <w:rsid w:val="007F29D8"/>
    <w:rsid w:val="007F2B30"/>
    <w:rsid w:val="007F324C"/>
    <w:rsid w:val="007F3DB5"/>
    <w:rsid w:val="007F40BA"/>
    <w:rsid w:val="007F4196"/>
    <w:rsid w:val="007F4609"/>
    <w:rsid w:val="007F4742"/>
    <w:rsid w:val="007F5905"/>
    <w:rsid w:val="007F5DE9"/>
    <w:rsid w:val="007F5FF7"/>
    <w:rsid w:val="007F60F7"/>
    <w:rsid w:val="007F6D1F"/>
    <w:rsid w:val="007F6DFB"/>
    <w:rsid w:val="007F6E49"/>
    <w:rsid w:val="007F7027"/>
    <w:rsid w:val="007F7D4C"/>
    <w:rsid w:val="007F7F01"/>
    <w:rsid w:val="0080004C"/>
    <w:rsid w:val="00800527"/>
    <w:rsid w:val="0080066D"/>
    <w:rsid w:val="0080102C"/>
    <w:rsid w:val="00801062"/>
    <w:rsid w:val="00801215"/>
    <w:rsid w:val="00801618"/>
    <w:rsid w:val="00801B25"/>
    <w:rsid w:val="00801B41"/>
    <w:rsid w:val="00801E55"/>
    <w:rsid w:val="0080296C"/>
    <w:rsid w:val="00803343"/>
    <w:rsid w:val="00803466"/>
    <w:rsid w:val="00803559"/>
    <w:rsid w:val="00803C35"/>
    <w:rsid w:val="00803C97"/>
    <w:rsid w:val="00803FD4"/>
    <w:rsid w:val="00804390"/>
    <w:rsid w:val="0080440F"/>
    <w:rsid w:val="00804774"/>
    <w:rsid w:val="00804AA8"/>
    <w:rsid w:val="00804BEB"/>
    <w:rsid w:val="0080500C"/>
    <w:rsid w:val="00805136"/>
    <w:rsid w:val="008054C9"/>
    <w:rsid w:val="008056E8"/>
    <w:rsid w:val="00805AAF"/>
    <w:rsid w:val="00805CA1"/>
    <w:rsid w:val="00806173"/>
    <w:rsid w:val="008068BB"/>
    <w:rsid w:val="00806C31"/>
    <w:rsid w:val="008075D8"/>
    <w:rsid w:val="00807D0D"/>
    <w:rsid w:val="008101C9"/>
    <w:rsid w:val="008103B7"/>
    <w:rsid w:val="008113CE"/>
    <w:rsid w:val="00811628"/>
    <w:rsid w:val="0081175B"/>
    <w:rsid w:val="00811ED8"/>
    <w:rsid w:val="008131AF"/>
    <w:rsid w:val="0081370F"/>
    <w:rsid w:val="008139A4"/>
    <w:rsid w:val="00813BC5"/>
    <w:rsid w:val="00814A2B"/>
    <w:rsid w:val="00814BFD"/>
    <w:rsid w:val="00814D1A"/>
    <w:rsid w:val="00815171"/>
    <w:rsid w:val="008151B0"/>
    <w:rsid w:val="00815582"/>
    <w:rsid w:val="00815A98"/>
    <w:rsid w:val="00815F9E"/>
    <w:rsid w:val="0081619C"/>
    <w:rsid w:val="008166F9"/>
    <w:rsid w:val="00816988"/>
    <w:rsid w:val="00816A87"/>
    <w:rsid w:val="0081709F"/>
    <w:rsid w:val="00817847"/>
    <w:rsid w:val="00817F3C"/>
    <w:rsid w:val="00820036"/>
    <w:rsid w:val="00820403"/>
    <w:rsid w:val="0082041C"/>
    <w:rsid w:val="00820527"/>
    <w:rsid w:val="0082075E"/>
    <w:rsid w:val="00820C7E"/>
    <w:rsid w:val="00821864"/>
    <w:rsid w:val="00821EC8"/>
    <w:rsid w:val="008228E8"/>
    <w:rsid w:val="00822AF1"/>
    <w:rsid w:val="00822D30"/>
    <w:rsid w:val="00823CE2"/>
    <w:rsid w:val="00823CF8"/>
    <w:rsid w:val="00824131"/>
    <w:rsid w:val="00824803"/>
    <w:rsid w:val="00824C3B"/>
    <w:rsid w:val="008250AD"/>
    <w:rsid w:val="008254C2"/>
    <w:rsid w:val="00825A5B"/>
    <w:rsid w:val="00825D7C"/>
    <w:rsid w:val="00826157"/>
    <w:rsid w:val="00826304"/>
    <w:rsid w:val="00826633"/>
    <w:rsid w:val="00826689"/>
    <w:rsid w:val="0082714C"/>
    <w:rsid w:val="0082742F"/>
    <w:rsid w:val="00827E9C"/>
    <w:rsid w:val="008309C9"/>
    <w:rsid w:val="00830E40"/>
    <w:rsid w:val="0083103A"/>
    <w:rsid w:val="0083107D"/>
    <w:rsid w:val="00831383"/>
    <w:rsid w:val="00831695"/>
    <w:rsid w:val="008317E5"/>
    <w:rsid w:val="0083196A"/>
    <w:rsid w:val="00831FBE"/>
    <w:rsid w:val="008322C2"/>
    <w:rsid w:val="00832CCE"/>
    <w:rsid w:val="00832D88"/>
    <w:rsid w:val="008330CE"/>
    <w:rsid w:val="008339E0"/>
    <w:rsid w:val="00833E35"/>
    <w:rsid w:val="00834363"/>
    <w:rsid w:val="00834484"/>
    <w:rsid w:val="00834B32"/>
    <w:rsid w:val="00834CA8"/>
    <w:rsid w:val="00835285"/>
    <w:rsid w:val="008357EC"/>
    <w:rsid w:val="0083633C"/>
    <w:rsid w:val="00836763"/>
    <w:rsid w:val="00836798"/>
    <w:rsid w:val="00836C1C"/>
    <w:rsid w:val="00837421"/>
    <w:rsid w:val="00837D7C"/>
    <w:rsid w:val="00840264"/>
    <w:rsid w:val="00840701"/>
    <w:rsid w:val="0084179E"/>
    <w:rsid w:val="0084185F"/>
    <w:rsid w:val="00841A68"/>
    <w:rsid w:val="00842E21"/>
    <w:rsid w:val="00842E4F"/>
    <w:rsid w:val="008432AF"/>
    <w:rsid w:val="00843465"/>
    <w:rsid w:val="0084348D"/>
    <w:rsid w:val="00843C15"/>
    <w:rsid w:val="00843DA5"/>
    <w:rsid w:val="00844019"/>
    <w:rsid w:val="008440AF"/>
    <w:rsid w:val="0084418F"/>
    <w:rsid w:val="00844EBB"/>
    <w:rsid w:val="00845278"/>
    <w:rsid w:val="008453E9"/>
    <w:rsid w:val="00845C34"/>
    <w:rsid w:val="008467F6"/>
    <w:rsid w:val="00846850"/>
    <w:rsid w:val="00846A38"/>
    <w:rsid w:val="00846A4E"/>
    <w:rsid w:val="00846B59"/>
    <w:rsid w:val="00847403"/>
    <w:rsid w:val="00847EE4"/>
    <w:rsid w:val="008500D6"/>
    <w:rsid w:val="0085028D"/>
    <w:rsid w:val="00850886"/>
    <w:rsid w:val="00850B45"/>
    <w:rsid w:val="0085163B"/>
    <w:rsid w:val="00851EF5"/>
    <w:rsid w:val="008523CE"/>
    <w:rsid w:val="008524F9"/>
    <w:rsid w:val="008526F1"/>
    <w:rsid w:val="00852A94"/>
    <w:rsid w:val="00852F5C"/>
    <w:rsid w:val="008531D0"/>
    <w:rsid w:val="008534DE"/>
    <w:rsid w:val="0085355B"/>
    <w:rsid w:val="00853963"/>
    <w:rsid w:val="00853DFD"/>
    <w:rsid w:val="00854225"/>
    <w:rsid w:val="00854886"/>
    <w:rsid w:val="00854B06"/>
    <w:rsid w:val="00854BD4"/>
    <w:rsid w:val="00854CDC"/>
    <w:rsid w:val="008551A4"/>
    <w:rsid w:val="008553D7"/>
    <w:rsid w:val="0085552B"/>
    <w:rsid w:val="008556E6"/>
    <w:rsid w:val="008557E0"/>
    <w:rsid w:val="0085670C"/>
    <w:rsid w:val="00856964"/>
    <w:rsid w:val="00856E24"/>
    <w:rsid w:val="00856EE8"/>
    <w:rsid w:val="00856F96"/>
    <w:rsid w:val="0085725F"/>
    <w:rsid w:val="0085751E"/>
    <w:rsid w:val="008576A0"/>
    <w:rsid w:val="00857A78"/>
    <w:rsid w:val="008600C9"/>
    <w:rsid w:val="00860372"/>
    <w:rsid w:val="00860C02"/>
    <w:rsid w:val="00861357"/>
    <w:rsid w:val="00861F5A"/>
    <w:rsid w:val="00862451"/>
    <w:rsid w:val="00862C39"/>
    <w:rsid w:val="00862F55"/>
    <w:rsid w:val="00862FF3"/>
    <w:rsid w:val="008638E4"/>
    <w:rsid w:val="00863D63"/>
    <w:rsid w:val="008642C5"/>
    <w:rsid w:val="00864342"/>
    <w:rsid w:val="00864C65"/>
    <w:rsid w:val="008651D6"/>
    <w:rsid w:val="008657DB"/>
    <w:rsid w:val="00865998"/>
    <w:rsid w:val="00865DF5"/>
    <w:rsid w:val="00866077"/>
    <w:rsid w:val="00866085"/>
    <w:rsid w:val="0086609F"/>
    <w:rsid w:val="008663DA"/>
    <w:rsid w:val="008665DD"/>
    <w:rsid w:val="00870188"/>
    <w:rsid w:val="00870416"/>
    <w:rsid w:val="00870B0C"/>
    <w:rsid w:val="00870DC9"/>
    <w:rsid w:val="00870FD4"/>
    <w:rsid w:val="00871678"/>
    <w:rsid w:val="00871A93"/>
    <w:rsid w:val="00871EC4"/>
    <w:rsid w:val="00871FF3"/>
    <w:rsid w:val="0087293D"/>
    <w:rsid w:val="00872D4E"/>
    <w:rsid w:val="008731A5"/>
    <w:rsid w:val="008738E9"/>
    <w:rsid w:val="00873BCF"/>
    <w:rsid w:val="00873C1A"/>
    <w:rsid w:val="00873F63"/>
    <w:rsid w:val="008744CA"/>
    <w:rsid w:val="0087452A"/>
    <w:rsid w:val="008749ED"/>
    <w:rsid w:val="0087528A"/>
    <w:rsid w:val="008758A5"/>
    <w:rsid w:val="00875F51"/>
    <w:rsid w:val="0087620F"/>
    <w:rsid w:val="008769EC"/>
    <w:rsid w:val="00877103"/>
    <w:rsid w:val="008771E6"/>
    <w:rsid w:val="0087764F"/>
    <w:rsid w:val="0087766F"/>
    <w:rsid w:val="00877C09"/>
    <w:rsid w:val="00877D0C"/>
    <w:rsid w:val="00877D74"/>
    <w:rsid w:val="00877F8F"/>
    <w:rsid w:val="0088020E"/>
    <w:rsid w:val="00880219"/>
    <w:rsid w:val="008808D9"/>
    <w:rsid w:val="00880F4F"/>
    <w:rsid w:val="008813AB"/>
    <w:rsid w:val="00881A28"/>
    <w:rsid w:val="00882493"/>
    <w:rsid w:val="008826C8"/>
    <w:rsid w:val="00882702"/>
    <w:rsid w:val="00882743"/>
    <w:rsid w:val="00882AEF"/>
    <w:rsid w:val="00882F5F"/>
    <w:rsid w:val="0088342F"/>
    <w:rsid w:val="00883480"/>
    <w:rsid w:val="008837E4"/>
    <w:rsid w:val="00883B61"/>
    <w:rsid w:val="00884074"/>
    <w:rsid w:val="008845FF"/>
    <w:rsid w:val="00884866"/>
    <w:rsid w:val="008848F1"/>
    <w:rsid w:val="00884FCD"/>
    <w:rsid w:val="008853E2"/>
    <w:rsid w:val="00885ADA"/>
    <w:rsid w:val="00885F2C"/>
    <w:rsid w:val="00885F4D"/>
    <w:rsid w:val="008865FD"/>
    <w:rsid w:val="008867B8"/>
    <w:rsid w:val="00886D38"/>
    <w:rsid w:val="008872DC"/>
    <w:rsid w:val="008875C7"/>
    <w:rsid w:val="00887E60"/>
    <w:rsid w:val="008900F4"/>
    <w:rsid w:val="00890163"/>
    <w:rsid w:val="0089059A"/>
    <w:rsid w:val="00890623"/>
    <w:rsid w:val="00890667"/>
    <w:rsid w:val="00890D8F"/>
    <w:rsid w:val="008917AB"/>
    <w:rsid w:val="00891F3A"/>
    <w:rsid w:val="00892079"/>
    <w:rsid w:val="00892369"/>
    <w:rsid w:val="0089296E"/>
    <w:rsid w:val="00892B0C"/>
    <w:rsid w:val="00892BF0"/>
    <w:rsid w:val="0089309B"/>
    <w:rsid w:val="00893134"/>
    <w:rsid w:val="008932E0"/>
    <w:rsid w:val="00893A23"/>
    <w:rsid w:val="008943C8"/>
    <w:rsid w:val="008945BE"/>
    <w:rsid w:val="00894933"/>
    <w:rsid w:val="008958FE"/>
    <w:rsid w:val="00896754"/>
    <w:rsid w:val="0089679C"/>
    <w:rsid w:val="00897EC0"/>
    <w:rsid w:val="00897FF1"/>
    <w:rsid w:val="008A0078"/>
    <w:rsid w:val="008A0520"/>
    <w:rsid w:val="008A06DB"/>
    <w:rsid w:val="008A0778"/>
    <w:rsid w:val="008A1995"/>
    <w:rsid w:val="008A1B8F"/>
    <w:rsid w:val="008A1FFD"/>
    <w:rsid w:val="008A2041"/>
    <w:rsid w:val="008A28C4"/>
    <w:rsid w:val="008A2AAB"/>
    <w:rsid w:val="008A2C7B"/>
    <w:rsid w:val="008A2E2B"/>
    <w:rsid w:val="008A2E9A"/>
    <w:rsid w:val="008A3673"/>
    <w:rsid w:val="008A3815"/>
    <w:rsid w:val="008A418B"/>
    <w:rsid w:val="008A435D"/>
    <w:rsid w:val="008A43F0"/>
    <w:rsid w:val="008A47ED"/>
    <w:rsid w:val="008A4809"/>
    <w:rsid w:val="008A518E"/>
    <w:rsid w:val="008A51DE"/>
    <w:rsid w:val="008A5C85"/>
    <w:rsid w:val="008A5ECB"/>
    <w:rsid w:val="008A5F70"/>
    <w:rsid w:val="008A6258"/>
    <w:rsid w:val="008A7B14"/>
    <w:rsid w:val="008B026E"/>
    <w:rsid w:val="008B045F"/>
    <w:rsid w:val="008B0801"/>
    <w:rsid w:val="008B1CC4"/>
    <w:rsid w:val="008B1FEC"/>
    <w:rsid w:val="008B21E3"/>
    <w:rsid w:val="008B2301"/>
    <w:rsid w:val="008B2C71"/>
    <w:rsid w:val="008B304F"/>
    <w:rsid w:val="008B3267"/>
    <w:rsid w:val="008B3348"/>
    <w:rsid w:val="008B3BC4"/>
    <w:rsid w:val="008B4CB2"/>
    <w:rsid w:val="008B53E2"/>
    <w:rsid w:val="008B5414"/>
    <w:rsid w:val="008B5657"/>
    <w:rsid w:val="008B6210"/>
    <w:rsid w:val="008B68C3"/>
    <w:rsid w:val="008B68D4"/>
    <w:rsid w:val="008B6BDA"/>
    <w:rsid w:val="008B6DEF"/>
    <w:rsid w:val="008B6F11"/>
    <w:rsid w:val="008B721C"/>
    <w:rsid w:val="008B7F21"/>
    <w:rsid w:val="008C00DE"/>
    <w:rsid w:val="008C0A44"/>
    <w:rsid w:val="008C0A60"/>
    <w:rsid w:val="008C18DA"/>
    <w:rsid w:val="008C1D1E"/>
    <w:rsid w:val="008C298A"/>
    <w:rsid w:val="008C30F7"/>
    <w:rsid w:val="008C33B9"/>
    <w:rsid w:val="008C3872"/>
    <w:rsid w:val="008C3D1A"/>
    <w:rsid w:val="008C52E8"/>
    <w:rsid w:val="008C5882"/>
    <w:rsid w:val="008C63A6"/>
    <w:rsid w:val="008C684D"/>
    <w:rsid w:val="008C6AA0"/>
    <w:rsid w:val="008C6C3F"/>
    <w:rsid w:val="008C7088"/>
    <w:rsid w:val="008C75A8"/>
    <w:rsid w:val="008C7B08"/>
    <w:rsid w:val="008D017B"/>
    <w:rsid w:val="008D0297"/>
    <w:rsid w:val="008D0608"/>
    <w:rsid w:val="008D0814"/>
    <w:rsid w:val="008D088F"/>
    <w:rsid w:val="008D0B70"/>
    <w:rsid w:val="008D12FF"/>
    <w:rsid w:val="008D1681"/>
    <w:rsid w:val="008D1E98"/>
    <w:rsid w:val="008D25A8"/>
    <w:rsid w:val="008D282D"/>
    <w:rsid w:val="008D296D"/>
    <w:rsid w:val="008D4841"/>
    <w:rsid w:val="008D578D"/>
    <w:rsid w:val="008D59F1"/>
    <w:rsid w:val="008D5C15"/>
    <w:rsid w:val="008D5E32"/>
    <w:rsid w:val="008D642B"/>
    <w:rsid w:val="008D6988"/>
    <w:rsid w:val="008D6B79"/>
    <w:rsid w:val="008D799D"/>
    <w:rsid w:val="008E010E"/>
    <w:rsid w:val="008E04CF"/>
    <w:rsid w:val="008E06BB"/>
    <w:rsid w:val="008E0749"/>
    <w:rsid w:val="008E0C88"/>
    <w:rsid w:val="008E0D4B"/>
    <w:rsid w:val="008E1535"/>
    <w:rsid w:val="008E162A"/>
    <w:rsid w:val="008E1885"/>
    <w:rsid w:val="008E2325"/>
    <w:rsid w:val="008E26EA"/>
    <w:rsid w:val="008E2D2E"/>
    <w:rsid w:val="008E2D90"/>
    <w:rsid w:val="008E34B2"/>
    <w:rsid w:val="008E36F1"/>
    <w:rsid w:val="008E3A80"/>
    <w:rsid w:val="008E3B19"/>
    <w:rsid w:val="008E4752"/>
    <w:rsid w:val="008E49CF"/>
    <w:rsid w:val="008E4ABB"/>
    <w:rsid w:val="008E4BD0"/>
    <w:rsid w:val="008E4D60"/>
    <w:rsid w:val="008E4EDE"/>
    <w:rsid w:val="008E4F8A"/>
    <w:rsid w:val="008E5032"/>
    <w:rsid w:val="008E5035"/>
    <w:rsid w:val="008E5169"/>
    <w:rsid w:val="008E5783"/>
    <w:rsid w:val="008E6380"/>
    <w:rsid w:val="008E655E"/>
    <w:rsid w:val="008E66E1"/>
    <w:rsid w:val="008E6D7E"/>
    <w:rsid w:val="008E6EE1"/>
    <w:rsid w:val="008E730F"/>
    <w:rsid w:val="008E74DB"/>
    <w:rsid w:val="008E76D3"/>
    <w:rsid w:val="008E7F01"/>
    <w:rsid w:val="008F0028"/>
    <w:rsid w:val="008F00C7"/>
    <w:rsid w:val="008F01F0"/>
    <w:rsid w:val="008F0AB3"/>
    <w:rsid w:val="008F1627"/>
    <w:rsid w:val="008F1631"/>
    <w:rsid w:val="008F21E6"/>
    <w:rsid w:val="008F220A"/>
    <w:rsid w:val="008F2746"/>
    <w:rsid w:val="008F2CEF"/>
    <w:rsid w:val="008F2DE5"/>
    <w:rsid w:val="008F3461"/>
    <w:rsid w:val="008F37CA"/>
    <w:rsid w:val="008F3F04"/>
    <w:rsid w:val="008F415E"/>
    <w:rsid w:val="008F41A0"/>
    <w:rsid w:val="008F422A"/>
    <w:rsid w:val="008F462F"/>
    <w:rsid w:val="008F4951"/>
    <w:rsid w:val="008F497B"/>
    <w:rsid w:val="008F4D15"/>
    <w:rsid w:val="008F53F1"/>
    <w:rsid w:val="008F5D35"/>
    <w:rsid w:val="008F61DE"/>
    <w:rsid w:val="008F669F"/>
    <w:rsid w:val="008F6D75"/>
    <w:rsid w:val="008F6F71"/>
    <w:rsid w:val="008F6F92"/>
    <w:rsid w:val="008F6FC9"/>
    <w:rsid w:val="008F7161"/>
    <w:rsid w:val="008F72D4"/>
    <w:rsid w:val="008F74BB"/>
    <w:rsid w:val="008F78AC"/>
    <w:rsid w:val="008F78E9"/>
    <w:rsid w:val="008F7CC3"/>
    <w:rsid w:val="009002A0"/>
    <w:rsid w:val="009002DF"/>
    <w:rsid w:val="00900698"/>
    <w:rsid w:val="00900D5E"/>
    <w:rsid w:val="00901790"/>
    <w:rsid w:val="00901B8C"/>
    <w:rsid w:val="009021E4"/>
    <w:rsid w:val="00902A81"/>
    <w:rsid w:val="00902EB8"/>
    <w:rsid w:val="00902FED"/>
    <w:rsid w:val="00903EEC"/>
    <w:rsid w:val="00903FF5"/>
    <w:rsid w:val="00904011"/>
    <w:rsid w:val="00904FB6"/>
    <w:rsid w:val="00905209"/>
    <w:rsid w:val="00905675"/>
    <w:rsid w:val="009059B5"/>
    <w:rsid w:val="009059E3"/>
    <w:rsid w:val="00905FC1"/>
    <w:rsid w:val="00906365"/>
    <w:rsid w:val="0090675D"/>
    <w:rsid w:val="00906805"/>
    <w:rsid w:val="00906940"/>
    <w:rsid w:val="0090697A"/>
    <w:rsid w:val="00906A37"/>
    <w:rsid w:val="009070D3"/>
    <w:rsid w:val="00907131"/>
    <w:rsid w:val="009072FE"/>
    <w:rsid w:val="00907BA4"/>
    <w:rsid w:val="009100E4"/>
    <w:rsid w:val="0091027C"/>
    <w:rsid w:val="009103F8"/>
    <w:rsid w:val="009105DF"/>
    <w:rsid w:val="0091061D"/>
    <w:rsid w:val="00910A9B"/>
    <w:rsid w:val="00912085"/>
    <w:rsid w:val="009127D8"/>
    <w:rsid w:val="009127DC"/>
    <w:rsid w:val="00912919"/>
    <w:rsid w:val="00912B04"/>
    <w:rsid w:val="00912FAD"/>
    <w:rsid w:val="00913596"/>
    <w:rsid w:val="0091381A"/>
    <w:rsid w:val="00913A1E"/>
    <w:rsid w:val="009140B1"/>
    <w:rsid w:val="0091435C"/>
    <w:rsid w:val="00914429"/>
    <w:rsid w:val="009149C5"/>
    <w:rsid w:val="00915BA7"/>
    <w:rsid w:val="009169E9"/>
    <w:rsid w:val="009179DF"/>
    <w:rsid w:val="00917AD7"/>
    <w:rsid w:val="0092103D"/>
    <w:rsid w:val="009213D4"/>
    <w:rsid w:val="0092172A"/>
    <w:rsid w:val="00921988"/>
    <w:rsid w:val="009219BB"/>
    <w:rsid w:val="00922338"/>
    <w:rsid w:val="0092292B"/>
    <w:rsid w:val="00922C62"/>
    <w:rsid w:val="00922F9F"/>
    <w:rsid w:val="009230BE"/>
    <w:rsid w:val="00923331"/>
    <w:rsid w:val="00923B68"/>
    <w:rsid w:val="00923F54"/>
    <w:rsid w:val="00924AA1"/>
    <w:rsid w:val="00924E9A"/>
    <w:rsid w:val="0092502F"/>
    <w:rsid w:val="00925C47"/>
    <w:rsid w:val="009262BF"/>
    <w:rsid w:val="009263C6"/>
    <w:rsid w:val="0092670E"/>
    <w:rsid w:val="00926A75"/>
    <w:rsid w:val="00926D63"/>
    <w:rsid w:val="00927171"/>
    <w:rsid w:val="0092732B"/>
    <w:rsid w:val="009275B5"/>
    <w:rsid w:val="00927B00"/>
    <w:rsid w:val="00927E14"/>
    <w:rsid w:val="00927F09"/>
    <w:rsid w:val="00930612"/>
    <w:rsid w:val="009307C3"/>
    <w:rsid w:val="009315A2"/>
    <w:rsid w:val="0093171B"/>
    <w:rsid w:val="009319D8"/>
    <w:rsid w:val="00931E74"/>
    <w:rsid w:val="00931F04"/>
    <w:rsid w:val="009322CB"/>
    <w:rsid w:val="0093244F"/>
    <w:rsid w:val="00932773"/>
    <w:rsid w:val="00932F20"/>
    <w:rsid w:val="00932F4C"/>
    <w:rsid w:val="00933CC2"/>
    <w:rsid w:val="00933F45"/>
    <w:rsid w:val="009344D3"/>
    <w:rsid w:val="00934ACC"/>
    <w:rsid w:val="00935019"/>
    <w:rsid w:val="00935289"/>
    <w:rsid w:val="009360DE"/>
    <w:rsid w:val="009362BF"/>
    <w:rsid w:val="0093665D"/>
    <w:rsid w:val="0093684E"/>
    <w:rsid w:val="009369D9"/>
    <w:rsid w:val="009369E5"/>
    <w:rsid w:val="00937983"/>
    <w:rsid w:val="00940097"/>
    <w:rsid w:val="009403CD"/>
    <w:rsid w:val="00940438"/>
    <w:rsid w:val="0094067C"/>
    <w:rsid w:val="0094129B"/>
    <w:rsid w:val="009412D5"/>
    <w:rsid w:val="00941645"/>
    <w:rsid w:val="009418B9"/>
    <w:rsid w:val="00941BE8"/>
    <w:rsid w:val="00941D00"/>
    <w:rsid w:val="00941D15"/>
    <w:rsid w:val="009421EA"/>
    <w:rsid w:val="00942741"/>
    <w:rsid w:val="00942816"/>
    <w:rsid w:val="00942E47"/>
    <w:rsid w:val="00943087"/>
    <w:rsid w:val="00943B8D"/>
    <w:rsid w:val="00944324"/>
    <w:rsid w:val="00944836"/>
    <w:rsid w:val="00944BC1"/>
    <w:rsid w:val="0094502B"/>
    <w:rsid w:val="00945638"/>
    <w:rsid w:val="009460CC"/>
    <w:rsid w:val="009462FF"/>
    <w:rsid w:val="00946568"/>
    <w:rsid w:val="009466C1"/>
    <w:rsid w:val="00946BCB"/>
    <w:rsid w:val="00947766"/>
    <w:rsid w:val="009478BD"/>
    <w:rsid w:val="00947BD7"/>
    <w:rsid w:val="00947CC8"/>
    <w:rsid w:val="00947EC9"/>
    <w:rsid w:val="00947F41"/>
    <w:rsid w:val="00951043"/>
    <w:rsid w:val="00951365"/>
    <w:rsid w:val="009513C4"/>
    <w:rsid w:val="00952151"/>
    <w:rsid w:val="00952184"/>
    <w:rsid w:val="009521CF"/>
    <w:rsid w:val="009528E6"/>
    <w:rsid w:val="00952A6C"/>
    <w:rsid w:val="00952E69"/>
    <w:rsid w:val="00952F79"/>
    <w:rsid w:val="00953663"/>
    <w:rsid w:val="0095370E"/>
    <w:rsid w:val="00953719"/>
    <w:rsid w:val="009537DC"/>
    <w:rsid w:val="009540FE"/>
    <w:rsid w:val="0095470F"/>
    <w:rsid w:val="009549F9"/>
    <w:rsid w:val="00954AA1"/>
    <w:rsid w:val="0095584B"/>
    <w:rsid w:val="00956694"/>
    <w:rsid w:val="00956EF6"/>
    <w:rsid w:val="00956F36"/>
    <w:rsid w:val="009571F0"/>
    <w:rsid w:val="0095764C"/>
    <w:rsid w:val="00957898"/>
    <w:rsid w:val="00957A9C"/>
    <w:rsid w:val="00957B9B"/>
    <w:rsid w:val="009606FA"/>
    <w:rsid w:val="009608E9"/>
    <w:rsid w:val="00961326"/>
    <w:rsid w:val="009613E0"/>
    <w:rsid w:val="00961666"/>
    <w:rsid w:val="00961C11"/>
    <w:rsid w:val="00962648"/>
    <w:rsid w:val="00962765"/>
    <w:rsid w:val="009627EE"/>
    <w:rsid w:val="009631B1"/>
    <w:rsid w:val="0096326C"/>
    <w:rsid w:val="0096357B"/>
    <w:rsid w:val="009635DD"/>
    <w:rsid w:val="009638F4"/>
    <w:rsid w:val="00963C52"/>
    <w:rsid w:val="00963ED9"/>
    <w:rsid w:val="009646CA"/>
    <w:rsid w:val="0096481D"/>
    <w:rsid w:val="00964BBF"/>
    <w:rsid w:val="00964FFF"/>
    <w:rsid w:val="00965261"/>
    <w:rsid w:val="0096527C"/>
    <w:rsid w:val="00965EB7"/>
    <w:rsid w:val="009663E0"/>
    <w:rsid w:val="0096682F"/>
    <w:rsid w:val="0096683C"/>
    <w:rsid w:val="00966998"/>
    <w:rsid w:val="009669E7"/>
    <w:rsid w:val="009673E9"/>
    <w:rsid w:val="009675ED"/>
    <w:rsid w:val="009701E0"/>
    <w:rsid w:val="00970971"/>
    <w:rsid w:val="00970B5A"/>
    <w:rsid w:val="00970E75"/>
    <w:rsid w:val="00971015"/>
    <w:rsid w:val="009711EE"/>
    <w:rsid w:val="00971368"/>
    <w:rsid w:val="00972005"/>
    <w:rsid w:val="00972309"/>
    <w:rsid w:val="0097278F"/>
    <w:rsid w:val="00972EEF"/>
    <w:rsid w:val="00972FAE"/>
    <w:rsid w:val="00972FCA"/>
    <w:rsid w:val="009732BB"/>
    <w:rsid w:val="00973510"/>
    <w:rsid w:val="009735B7"/>
    <w:rsid w:val="009736D3"/>
    <w:rsid w:val="00973BF1"/>
    <w:rsid w:val="00973E77"/>
    <w:rsid w:val="009749BE"/>
    <w:rsid w:val="00974A20"/>
    <w:rsid w:val="00975A47"/>
    <w:rsid w:val="00975A8B"/>
    <w:rsid w:val="00975B31"/>
    <w:rsid w:val="00975BE2"/>
    <w:rsid w:val="00975C09"/>
    <w:rsid w:val="00976789"/>
    <w:rsid w:val="00976D3E"/>
    <w:rsid w:val="00976E5A"/>
    <w:rsid w:val="00976F13"/>
    <w:rsid w:val="0097741A"/>
    <w:rsid w:val="00977956"/>
    <w:rsid w:val="00977AA7"/>
    <w:rsid w:val="00977E16"/>
    <w:rsid w:val="0098066D"/>
    <w:rsid w:val="00980A60"/>
    <w:rsid w:val="00980C10"/>
    <w:rsid w:val="00980F3C"/>
    <w:rsid w:val="00981142"/>
    <w:rsid w:val="009815A2"/>
    <w:rsid w:val="00981748"/>
    <w:rsid w:val="0098187F"/>
    <w:rsid w:val="009818F6"/>
    <w:rsid w:val="00981AF1"/>
    <w:rsid w:val="00981C28"/>
    <w:rsid w:val="00982CAB"/>
    <w:rsid w:val="00982E70"/>
    <w:rsid w:val="009831B3"/>
    <w:rsid w:val="009837A2"/>
    <w:rsid w:val="009839D7"/>
    <w:rsid w:val="00983A6E"/>
    <w:rsid w:val="00983ACC"/>
    <w:rsid w:val="00983B4F"/>
    <w:rsid w:val="00983C85"/>
    <w:rsid w:val="00983F79"/>
    <w:rsid w:val="0098409D"/>
    <w:rsid w:val="00984328"/>
    <w:rsid w:val="00984418"/>
    <w:rsid w:val="00984DDB"/>
    <w:rsid w:val="009857CC"/>
    <w:rsid w:val="009859E3"/>
    <w:rsid w:val="00986555"/>
    <w:rsid w:val="0098660F"/>
    <w:rsid w:val="00986B73"/>
    <w:rsid w:val="00986C44"/>
    <w:rsid w:val="00986E1B"/>
    <w:rsid w:val="0098744B"/>
    <w:rsid w:val="0098762F"/>
    <w:rsid w:val="0099074E"/>
    <w:rsid w:val="00990B0B"/>
    <w:rsid w:val="00990F0A"/>
    <w:rsid w:val="00990F1C"/>
    <w:rsid w:val="009912E4"/>
    <w:rsid w:val="009917D3"/>
    <w:rsid w:val="00991A13"/>
    <w:rsid w:val="00991EDA"/>
    <w:rsid w:val="00991F17"/>
    <w:rsid w:val="00993041"/>
    <w:rsid w:val="0099363E"/>
    <w:rsid w:val="0099385D"/>
    <w:rsid w:val="00993A93"/>
    <w:rsid w:val="00994424"/>
    <w:rsid w:val="00994540"/>
    <w:rsid w:val="0099501C"/>
    <w:rsid w:val="009951B8"/>
    <w:rsid w:val="00995C8F"/>
    <w:rsid w:val="00995D15"/>
    <w:rsid w:val="00995D5A"/>
    <w:rsid w:val="00996186"/>
    <w:rsid w:val="0099643C"/>
    <w:rsid w:val="00996985"/>
    <w:rsid w:val="00997229"/>
    <w:rsid w:val="0099743C"/>
    <w:rsid w:val="00997AC5"/>
    <w:rsid w:val="009A0C57"/>
    <w:rsid w:val="009A17CD"/>
    <w:rsid w:val="009A19A1"/>
    <w:rsid w:val="009A20D7"/>
    <w:rsid w:val="009A21A5"/>
    <w:rsid w:val="009A2397"/>
    <w:rsid w:val="009A2C9F"/>
    <w:rsid w:val="009A3338"/>
    <w:rsid w:val="009A334D"/>
    <w:rsid w:val="009A348F"/>
    <w:rsid w:val="009A4521"/>
    <w:rsid w:val="009A4DC7"/>
    <w:rsid w:val="009A560D"/>
    <w:rsid w:val="009A5A53"/>
    <w:rsid w:val="009A5A5E"/>
    <w:rsid w:val="009A5A8C"/>
    <w:rsid w:val="009A5E1B"/>
    <w:rsid w:val="009A5EB4"/>
    <w:rsid w:val="009A613E"/>
    <w:rsid w:val="009A62B6"/>
    <w:rsid w:val="009A6346"/>
    <w:rsid w:val="009A65C7"/>
    <w:rsid w:val="009A688F"/>
    <w:rsid w:val="009A6BFA"/>
    <w:rsid w:val="009A6D3F"/>
    <w:rsid w:val="009A6DF7"/>
    <w:rsid w:val="009A7088"/>
    <w:rsid w:val="009A7246"/>
    <w:rsid w:val="009A7250"/>
    <w:rsid w:val="009A7540"/>
    <w:rsid w:val="009A7542"/>
    <w:rsid w:val="009A7633"/>
    <w:rsid w:val="009A76D2"/>
    <w:rsid w:val="009A7731"/>
    <w:rsid w:val="009A774D"/>
    <w:rsid w:val="009A78BC"/>
    <w:rsid w:val="009B0878"/>
    <w:rsid w:val="009B08C6"/>
    <w:rsid w:val="009B099D"/>
    <w:rsid w:val="009B1530"/>
    <w:rsid w:val="009B1987"/>
    <w:rsid w:val="009B1F53"/>
    <w:rsid w:val="009B24CE"/>
    <w:rsid w:val="009B27AD"/>
    <w:rsid w:val="009B3098"/>
    <w:rsid w:val="009B3233"/>
    <w:rsid w:val="009B3591"/>
    <w:rsid w:val="009B3CC0"/>
    <w:rsid w:val="009B3FCF"/>
    <w:rsid w:val="009B43A5"/>
    <w:rsid w:val="009B472A"/>
    <w:rsid w:val="009B507C"/>
    <w:rsid w:val="009B524C"/>
    <w:rsid w:val="009B5664"/>
    <w:rsid w:val="009B5F2A"/>
    <w:rsid w:val="009B6962"/>
    <w:rsid w:val="009B6E1B"/>
    <w:rsid w:val="009B6EFD"/>
    <w:rsid w:val="009B6FCA"/>
    <w:rsid w:val="009B7A89"/>
    <w:rsid w:val="009C0398"/>
    <w:rsid w:val="009C03B4"/>
    <w:rsid w:val="009C14AA"/>
    <w:rsid w:val="009C1935"/>
    <w:rsid w:val="009C19E0"/>
    <w:rsid w:val="009C1AEE"/>
    <w:rsid w:val="009C1BDB"/>
    <w:rsid w:val="009C1D7E"/>
    <w:rsid w:val="009C2152"/>
    <w:rsid w:val="009C2630"/>
    <w:rsid w:val="009C2DB6"/>
    <w:rsid w:val="009C2DFD"/>
    <w:rsid w:val="009C3276"/>
    <w:rsid w:val="009C3465"/>
    <w:rsid w:val="009C45BF"/>
    <w:rsid w:val="009C474F"/>
    <w:rsid w:val="009C478A"/>
    <w:rsid w:val="009C4A2D"/>
    <w:rsid w:val="009C4BFB"/>
    <w:rsid w:val="009C4D84"/>
    <w:rsid w:val="009C4E13"/>
    <w:rsid w:val="009C4F51"/>
    <w:rsid w:val="009C558C"/>
    <w:rsid w:val="009C578E"/>
    <w:rsid w:val="009C589F"/>
    <w:rsid w:val="009C58A2"/>
    <w:rsid w:val="009C595F"/>
    <w:rsid w:val="009C5E52"/>
    <w:rsid w:val="009C5F2D"/>
    <w:rsid w:val="009C63EF"/>
    <w:rsid w:val="009C6568"/>
    <w:rsid w:val="009C6919"/>
    <w:rsid w:val="009C6A45"/>
    <w:rsid w:val="009C6F05"/>
    <w:rsid w:val="009C733B"/>
    <w:rsid w:val="009C7D14"/>
    <w:rsid w:val="009D0022"/>
    <w:rsid w:val="009D0E44"/>
    <w:rsid w:val="009D1B0E"/>
    <w:rsid w:val="009D1DD8"/>
    <w:rsid w:val="009D2E16"/>
    <w:rsid w:val="009D2F4B"/>
    <w:rsid w:val="009D30B9"/>
    <w:rsid w:val="009D325E"/>
    <w:rsid w:val="009D36D3"/>
    <w:rsid w:val="009D38C8"/>
    <w:rsid w:val="009D391B"/>
    <w:rsid w:val="009D3AAD"/>
    <w:rsid w:val="009D3B68"/>
    <w:rsid w:val="009D3F20"/>
    <w:rsid w:val="009D41E6"/>
    <w:rsid w:val="009D440B"/>
    <w:rsid w:val="009D483B"/>
    <w:rsid w:val="009D484F"/>
    <w:rsid w:val="009D48F4"/>
    <w:rsid w:val="009D5154"/>
    <w:rsid w:val="009D5A0E"/>
    <w:rsid w:val="009D6235"/>
    <w:rsid w:val="009D63E4"/>
    <w:rsid w:val="009D6416"/>
    <w:rsid w:val="009D650D"/>
    <w:rsid w:val="009D669A"/>
    <w:rsid w:val="009D684B"/>
    <w:rsid w:val="009D706A"/>
    <w:rsid w:val="009D7909"/>
    <w:rsid w:val="009D79D4"/>
    <w:rsid w:val="009D7B65"/>
    <w:rsid w:val="009D7CDA"/>
    <w:rsid w:val="009E0063"/>
    <w:rsid w:val="009E0537"/>
    <w:rsid w:val="009E0574"/>
    <w:rsid w:val="009E0ABB"/>
    <w:rsid w:val="009E0B0C"/>
    <w:rsid w:val="009E1499"/>
    <w:rsid w:val="009E1526"/>
    <w:rsid w:val="009E1787"/>
    <w:rsid w:val="009E18F0"/>
    <w:rsid w:val="009E259E"/>
    <w:rsid w:val="009E261A"/>
    <w:rsid w:val="009E27FE"/>
    <w:rsid w:val="009E2C25"/>
    <w:rsid w:val="009E2DE2"/>
    <w:rsid w:val="009E330D"/>
    <w:rsid w:val="009E339A"/>
    <w:rsid w:val="009E3524"/>
    <w:rsid w:val="009E3B99"/>
    <w:rsid w:val="009E482F"/>
    <w:rsid w:val="009E4944"/>
    <w:rsid w:val="009E49CE"/>
    <w:rsid w:val="009E4ACE"/>
    <w:rsid w:val="009E4D0A"/>
    <w:rsid w:val="009E503A"/>
    <w:rsid w:val="009E504F"/>
    <w:rsid w:val="009E51AA"/>
    <w:rsid w:val="009E523B"/>
    <w:rsid w:val="009E58C0"/>
    <w:rsid w:val="009E63B9"/>
    <w:rsid w:val="009E68A6"/>
    <w:rsid w:val="009E6B28"/>
    <w:rsid w:val="009E6FC9"/>
    <w:rsid w:val="009E6FCE"/>
    <w:rsid w:val="009E72C2"/>
    <w:rsid w:val="009E7954"/>
    <w:rsid w:val="009E7BEE"/>
    <w:rsid w:val="009F0121"/>
    <w:rsid w:val="009F016A"/>
    <w:rsid w:val="009F0185"/>
    <w:rsid w:val="009F09C8"/>
    <w:rsid w:val="009F0D09"/>
    <w:rsid w:val="009F1413"/>
    <w:rsid w:val="009F14B0"/>
    <w:rsid w:val="009F194E"/>
    <w:rsid w:val="009F1F66"/>
    <w:rsid w:val="009F1F80"/>
    <w:rsid w:val="009F250D"/>
    <w:rsid w:val="009F251E"/>
    <w:rsid w:val="009F2C5C"/>
    <w:rsid w:val="009F2D20"/>
    <w:rsid w:val="009F319C"/>
    <w:rsid w:val="009F349E"/>
    <w:rsid w:val="009F3500"/>
    <w:rsid w:val="009F3EAE"/>
    <w:rsid w:val="009F3FE8"/>
    <w:rsid w:val="009F49B8"/>
    <w:rsid w:val="009F4B23"/>
    <w:rsid w:val="009F4B4E"/>
    <w:rsid w:val="009F5377"/>
    <w:rsid w:val="009F5C71"/>
    <w:rsid w:val="009F5C8B"/>
    <w:rsid w:val="009F5DD4"/>
    <w:rsid w:val="009F60CB"/>
    <w:rsid w:val="009F651D"/>
    <w:rsid w:val="009F69A3"/>
    <w:rsid w:val="009F74E8"/>
    <w:rsid w:val="009F7703"/>
    <w:rsid w:val="009F794C"/>
    <w:rsid w:val="009F7C60"/>
    <w:rsid w:val="009F7E9D"/>
    <w:rsid w:val="00A000B5"/>
    <w:rsid w:val="00A0039D"/>
    <w:rsid w:val="00A008CB"/>
    <w:rsid w:val="00A00AE4"/>
    <w:rsid w:val="00A00F86"/>
    <w:rsid w:val="00A01051"/>
    <w:rsid w:val="00A020D4"/>
    <w:rsid w:val="00A0237C"/>
    <w:rsid w:val="00A02576"/>
    <w:rsid w:val="00A02941"/>
    <w:rsid w:val="00A02DFB"/>
    <w:rsid w:val="00A0304A"/>
    <w:rsid w:val="00A0342B"/>
    <w:rsid w:val="00A04516"/>
    <w:rsid w:val="00A04827"/>
    <w:rsid w:val="00A04F79"/>
    <w:rsid w:val="00A05139"/>
    <w:rsid w:val="00A05225"/>
    <w:rsid w:val="00A05309"/>
    <w:rsid w:val="00A05B45"/>
    <w:rsid w:val="00A05FE4"/>
    <w:rsid w:val="00A0635E"/>
    <w:rsid w:val="00A06753"/>
    <w:rsid w:val="00A0675C"/>
    <w:rsid w:val="00A06CAC"/>
    <w:rsid w:val="00A06E0C"/>
    <w:rsid w:val="00A0749D"/>
    <w:rsid w:val="00A075ED"/>
    <w:rsid w:val="00A079E3"/>
    <w:rsid w:val="00A07B82"/>
    <w:rsid w:val="00A07D6E"/>
    <w:rsid w:val="00A1018E"/>
    <w:rsid w:val="00A10218"/>
    <w:rsid w:val="00A10474"/>
    <w:rsid w:val="00A10B67"/>
    <w:rsid w:val="00A10D35"/>
    <w:rsid w:val="00A113F3"/>
    <w:rsid w:val="00A11443"/>
    <w:rsid w:val="00A116C2"/>
    <w:rsid w:val="00A11ED3"/>
    <w:rsid w:val="00A12965"/>
    <w:rsid w:val="00A12F49"/>
    <w:rsid w:val="00A13203"/>
    <w:rsid w:val="00A134E2"/>
    <w:rsid w:val="00A13955"/>
    <w:rsid w:val="00A13AE7"/>
    <w:rsid w:val="00A13E38"/>
    <w:rsid w:val="00A13F6E"/>
    <w:rsid w:val="00A1505B"/>
    <w:rsid w:val="00A1526A"/>
    <w:rsid w:val="00A1542D"/>
    <w:rsid w:val="00A156E2"/>
    <w:rsid w:val="00A15B95"/>
    <w:rsid w:val="00A15CBA"/>
    <w:rsid w:val="00A15F56"/>
    <w:rsid w:val="00A161AF"/>
    <w:rsid w:val="00A16386"/>
    <w:rsid w:val="00A167F1"/>
    <w:rsid w:val="00A16AD2"/>
    <w:rsid w:val="00A16D47"/>
    <w:rsid w:val="00A1730C"/>
    <w:rsid w:val="00A17577"/>
    <w:rsid w:val="00A17642"/>
    <w:rsid w:val="00A17C78"/>
    <w:rsid w:val="00A20189"/>
    <w:rsid w:val="00A203B2"/>
    <w:rsid w:val="00A20920"/>
    <w:rsid w:val="00A213AB"/>
    <w:rsid w:val="00A2142D"/>
    <w:rsid w:val="00A21992"/>
    <w:rsid w:val="00A21F70"/>
    <w:rsid w:val="00A224DB"/>
    <w:rsid w:val="00A22519"/>
    <w:rsid w:val="00A22B32"/>
    <w:rsid w:val="00A22DD7"/>
    <w:rsid w:val="00A22FBE"/>
    <w:rsid w:val="00A23176"/>
    <w:rsid w:val="00A2319B"/>
    <w:rsid w:val="00A234A2"/>
    <w:rsid w:val="00A23C5B"/>
    <w:rsid w:val="00A23C84"/>
    <w:rsid w:val="00A23CCC"/>
    <w:rsid w:val="00A243A6"/>
    <w:rsid w:val="00A243FD"/>
    <w:rsid w:val="00A247F9"/>
    <w:rsid w:val="00A24A22"/>
    <w:rsid w:val="00A25158"/>
    <w:rsid w:val="00A25290"/>
    <w:rsid w:val="00A25426"/>
    <w:rsid w:val="00A2559B"/>
    <w:rsid w:val="00A255AC"/>
    <w:rsid w:val="00A255AD"/>
    <w:rsid w:val="00A25C21"/>
    <w:rsid w:val="00A27079"/>
    <w:rsid w:val="00A27536"/>
    <w:rsid w:val="00A30352"/>
    <w:rsid w:val="00A304A2"/>
    <w:rsid w:val="00A30D44"/>
    <w:rsid w:val="00A31F9A"/>
    <w:rsid w:val="00A3229B"/>
    <w:rsid w:val="00A32592"/>
    <w:rsid w:val="00A325C7"/>
    <w:rsid w:val="00A32CF3"/>
    <w:rsid w:val="00A331CF"/>
    <w:rsid w:val="00A33358"/>
    <w:rsid w:val="00A334D1"/>
    <w:rsid w:val="00A33ECD"/>
    <w:rsid w:val="00A344B6"/>
    <w:rsid w:val="00A348DF"/>
    <w:rsid w:val="00A34C76"/>
    <w:rsid w:val="00A3515E"/>
    <w:rsid w:val="00A352E0"/>
    <w:rsid w:val="00A355E0"/>
    <w:rsid w:val="00A35648"/>
    <w:rsid w:val="00A37347"/>
    <w:rsid w:val="00A376C0"/>
    <w:rsid w:val="00A37726"/>
    <w:rsid w:val="00A37752"/>
    <w:rsid w:val="00A37908"/>
    <w:rsid w:val="00A3791A"/>
    <w:rsid w:val="00A379CB"/>
    <w:rsid w:val="00A37C4F"/>
    <w:rsid w:val="00A40069"/>
    <w:rsid w:val="00A400AB"/>
    <w:rsid w:val="00A40647"/>
    <w:rsid w:val="00A40BDE"/>
    <w:rsid w:val="00A41527"/>
    <w:rsid w:val="00A436EF"/>
    <w:rsid w:val="00A43B2E"/>
    <w:rsid w:val="00A44BB6"/>
    <w:rsid w:val="00A44D72"/>
    <w:rsid w:val="00A44DA8"/>
    <w:rsid w:val="00A45144"/>
    <w:rsid w:val="00A456B5"/>
    <w:rsid w:val="00A45D6F"/>
    <w:rsid w:val="00A463E0"/>
    <w:rsid w:val="00A464DB"/>
    <w:rsid w:val="00A46912"/>
    <w:rsid w:val="00A46931"/>
    <w:rsid w:val="00A46F7E"/>
    <w:rsid w:val="00A474C7"/>
    <w:rsid w:val="00A477AE"/>
    <w:rsid w:val="00A4795C"/>
    <w:rsid w:val="00A47BBC"/>
    <w:rsid w:val="00A50620"/>
    <w:rsid w:val="00A50685"/>
    <w:rsid w:val="00A5087F"/>
    <w:rsid w:val="00A5092B"/>
    <w:rsid w:val="00A509C4"/>
    <w:rsid w:val="00A50A12"/>
    <w:rsid w:val="00A516C7"/>
    <w:rsid w:val="00A51741"/>
    <w:rsid w:val="00A51C37"/>
    <w:rsid w:val="00A51E7B"/>
    <w:rsid w:val="00A523DF"/>
    <w:rsid w:val="00A52434"/>
    <w:rsid w:val="00A526D8"/>
    <w:rsid w:val="00A52C0A"/>
    <w:rsid w:val="00A52C1D"/>
    <w:rsid w:val="00A52F84"/>
    <w:rsid w:val="00A53519"/>
    <w:rsid w:val="00A53737"/>
    <w:rsid w:val="00A53F87"/>
    <w:rsid w:val="00A5482F"/>
    <w:rsid w:val="00A54D83"/>
    <w:rsid w:val="00A54F42"/>
    <w:rsid w:val="00A552B5"/>
    <w:rsid w:val="00A556D1"/>
    <w:rsid w:val="00A55781"/>
    <w:rsid w:val="00A55DAF"/>
    <w:rsid w:val="00A560BC"/>
    <w:rsid w:val="00A560C2"/>
    <w:rsid w:val="00A5620A"/>
    <w:rsid w:val="00A563B0"/>
    <w:rsid w:val="00A5687A"/>
    <w:rsid w:val="00A5692C"/>
    <w:rsid w:val="00A56E89"/>
    <w:rsid w:val="00A56FF2"/>
    <w:rsid w:val="00A5737D"/>
    <w:rsid w:val="00A5747B"/>
    <w:rsid w:val="00A57751"/>
    <w:rsid w:val="00A60B59"/>
    <w:rsid w:val="00A60D44"/>
    <w:rsid w:val="00A61276"/>
    <w:rsid w:val="00A613B5"/>
    <w:rsid w:val="00A614A9"/>
    <w:rsid w:val="00A61C7C"/>
    <w:rsid w:val="00A620BA"/>
    <w:rsid w:val="00A62AB6"/>
    <w:rsid w:val="00A63618"/>
    <w:rsid w:val="00A63BA8"/>
    <w:rsid w:val="00A6480E"/>
    <w:rsid w:val="00A648C3"/>
    <w:rsid w:val="00A64978"/>
    <w:rsid w:val="00A65744"/>
    <w:rsid w:val="00A65A0C"/>
    <w:rsid w:val="00A65E49"/>
    <w:rsid w:val="00A660E5"/>
    <w:rsid w:val="00A66151"/>
    <w:rsid w:val="00A664F0"/>
    <w:rsid w:val="00A66660"/>
    <w:rsid w:val="00A67280"/>
    <w:rsid w:val="00A67678"/>
    <w:rsid w:val="00A705AF"/>
    <w:rsid w:val="00A706A9"/>
    <w:rsid w:val="00A70A7E"/>
    <w:rsid w:val="00A70CB3"/>
    <w:rsid w:val="00A71083"/>
    <w:rsid w:val="00A711EF"/>
    <w:rsid w:val="00A7142F"/>
    <w:rsid w:val="00A7243E"/>
    <w:rsid w:val="00A72AFE"/>
    <w:rsid w:val="00A73EC9"/>
    <w:rsid w:val="00A74748"/>
    <w:rsid w:val="00A74809"/>
    <w:rsid w:val="00A752F3"/>
    <w:rsid w:val="00A75B7A"/>
    <w:rsid w:val="00A76156"/>
    <w:rsid w:val="00A761F9"/>
    <w:rsid w:val="00A76434"/>
    <w:rsid w:val="00A76439"/>
    <w:rsid w:val="00A768AB"/>
    <w:rsid w:val="00A768DA"/>
    <w:rsid w:val="00A76AA2"/>
    <w:rsid w:val="00A76FA9"/>
    <w:rsid w:val="00A771DB"/>
    <w:rsid w:val="00A774B5"/>
    <w:rsid w:val="00A775A4"/>
    <w:rsid w:val="00A77D5C"/>
    <w:rsid w:val="00A8159C"/>
    <w:rsid w:val="00A81969"/>
    <w:rsid w:val="00A81ADE"/>
    <w:rsid w:val="00A81CCF"/>
    <w:rsid w:val="00A8254E"/>
    <w:rsid w:val="00A82879"/>
    <w:rsid w:val="00A82949"/>
    <w:rsid w:val="00A8294C"/>
    <w:rsid w:val="00A82E29"/>
    <w:rsid w:val="00A831A9"/>
    <w:rsid w:val="00A83427"/>
    <w:rsid w:val="00A83C27"/>
    <w:rsid w:val="00A84069"/>
    <w:rsid w:val="00A843CD"/>
    <w:rsid w:val="00A84D51"/>
    <w:rsid w:val="00A850E4"/>
    <w:rsid w:val="00A852A5"/>
    <w:rsid w:val="00A85437"/>
    <w:rsid w:val="00A8571B"/>
    <w:rsid w:val="00A85F4C"/>
    <w:rsid w:val="00A860BF"/>
    <w:rsid w:val="00A869A3"/>
    <w:rsid w:val="00A869EF"/>
    <w:rsid w:val="00A8705B"/>
    <w:rsid w:val="00A879A8"/>
    <w:rsid w:val="00A902A8"/>
    <w:rsid w:val="00A90585"/>
    <w:rsid w:val="00A90844"/>
    <w:rsid w:val="00A90863"/>
    <w:rsid w:val="00A9092B"/>
    <w:rsid w:val="00A90F7F"/>
    <w:rsid w:val="00A91D52"/>
    <w:rsid w:val="00A926FA"/>
    <w:rsid w:val="00A92AC5"/>
    <w:rsid w:val="00A92FD2"/>
    <w:rsid w:val="00A930B6"/>
    <w:rsid w:val="00A932C8"/>
    <w:rsid w:val="00A93882"/>
    <w:rsid w:val="00A93C68"/>
    <w:rsid w:val="00A94D78"/>
    <w:rsid w:val="00A95387"/>
    <w:rsid w:val="00A95461"/>
    <w:rsid w:val="00A955D2"/>
    <w:rsid w:val="00A95B40"/>
    <w:rsid w:val="00A95DD7"/>
    <w:rsid w:val="00A96270"/>
    <w:rsid w:val="00A96D95"/>
    <w:rsid w:val="00A972A4"/>
    <w:rsid w:val="00AA0008"/>
    <w:rsid w:val="00AA0087"/>
    <w:rsid w:val="00AA0526"/>
    <w:rsid w:val="00AA0A4F"/>
    <w:rsid w:val="00AA0E7D"/>
    <w:rsid w:val="00AA0F42"/>
    <w:rsid w:val="00AA354A"/>
    <w:rsid w:val="00AA35CF"/>
    <w:rsid w:val="00AA363A"/>
    <w:rsid w:val="00AA37DF"/>
    <w:rsid w:val="00AA3B61"/>
    <w:rsid w:val="00AA3B64"/>
    <w:rsid w:val="00AA3C85"/>
    <w:rsid w:val="00AA3FFC"/>
    <w:rsid w:val="00AA4380"/>
    <w:rsid w:val="00AA46ED"/>
    <w:rsid w:val="00AA4E8B"/>
    <w:rsid w:val="00AA4EF4"/>
    <w:rsid w:val="00AA4F14"/>
    <w:rsid w:val="00AA4F3C"/>
    <w:rsid w:val="00AA51CC"/>
    <w:rsid w:val="00AA5A17"/>
    <w:rsid w:val="00AA5DA6"/>
    <w:rsid w:val="00AA641F"/>
    <w:rsid w:val="00AA64E9"/>
    <w:rsid w:val="00AA6B61"/>
    <w:rsid w:val="00AA6E5F"/>
    <w:rsid w:val="00AA71F5"/>
    <w:rsid w:val="00AA7B97"/>
    <w:rsid w:val="00AB03F6"/>
    <w:rsid w:val="00AB0F78"/>
    <w:rsid w:val="00AB219E"/>
    <w:rsid w:val="00AB2777"/>
    <w:rsid w:val="00AB2E17"/>
    <w:rsid w:val="00AB3195"/>
    <w:rsid w:val="00AB33D7"/>
    <w:rsid w:val="00AB4334"/>
    <w:rsid w:val="00AB497C"/>
    <w:rsid w:val="00AB4C0C"/>
    <w:rsid w:val="00AB5B2B"/>
    <w:rsid w:val="00AB5E46"/>
    <w:rsid w:val="00AB603B"/>
    <w:rsid w:val="00AB6373"/>
    <w:rsid w:val="00AB68F3"/>
    <w:rsid w:val="00AB6A15"/>
    <w:rsid w:val="00AB70B1"/>
    <w:rsid w:val="00AB7620"/>
    <w:rsid w:val="00AB77B9"/>
    <w:rsid w:val="00AC0451"/>
    <w:rsid w:val="00AC0819"/>
    <w:rsid w:val="00AC0A93"/>
    <w:rsid w:val="00AC0C5F"/>
    <w:rsid w:val="00AC124C"/>
    <w:rsid w:val="00AC1B38"/>
    <w:rsid w:val="00AC1C2F"/>
    <w:rsid w:val="00AC1EE9"/>
    <w:rsid w:val="00AC2181"/>
    <w:rsid w:val="00AC2353"/>
    <w:rsid w:val="00AC28EE"/>
    <w:rsid w:val="00AC2C0D"/>
    <w:rsid w:val="00AC2CDB"/>
    <w:rsid w:val="00AC3C12"/>
    <w:rsid w:val="00AC3DB8"/>
    <w:rsid w:val="00AC3E6D"/>
    <w:rsid w:val="00AC427F"/>
    <w:rsid w:val="00AC43CC"/>
    <w:rsid w:val="00AC49E3"/>
    <w:rsid w:val="00AC4A59"/>
    <w:rsid w:val="00AC4DE5"/>
    <w:rsid w:val="00AC5052"/>
    <w:rsid w:val="00AC5980"/>
    <w:rsid w:val="00AC5B43"/>
    <w:rsid w:val="00AC70C8"/>
    <w:rsid w:val="00AC7A3F"/>
    <w:rsid w:val="00AC7C87"/>
    <w:rsid w:val="00AD098A"/>
    <w:rsid w:val="00AD0DF1"/>
    <w:rsid w:val="00AD11D9"/>
    <w:rsid w:val="00AD1491"/>
    <w:rsid w:val="00AD17D9"/>
    <w:rsid w:val="00AD2822"/>
    <w:rsid w:val="00AD2D05"/>
    <w:rsid w:val="00AD3595"/>
    <w:rsid w:val="00AD4279"/>
    <w:rsid w:val="00AD46D9"/>
    <w:rsid w:val="00AD496F"/>
    <w:rsid w:val="00AD5BE9"/>
    <w:rsid w:val="00AD634F"/>
    <w:rsid w:val="00AD6B61"/>
    <w:rsid w:val="00AD6B74"/>
    <w:rsid w:val="00AE0291"/>
    <w:rsid w:val="00AE02D8"/>
    <w:rsid w:val="00AE0AED"/>
    <w:rsid w:val="00AE0E06"/>
    <w:rsid w:val="00AE0ED0"/>
    <w:rsid w:val="00AE1A08"/>
    <w:rsid w:val="00AE1E90"/>
    <w:rsid w:val="00AE22C7"/>
    <w:rsid w:val="00AE24ED"/>
    <w:rsid w:val="00AE2900"/>
    <w:rsid w:val="00AE2AC7"/>
    <w:rsid w:val="00AE2D46"/>
    <w:rsid w:val="00AE346B"/>
    <w:rsid w:val="00AE366A"/>
    <w:rsid w:val="00AE37F9"/>
    <w:rsid w:val="00AE40D2"/>
    <w:rsid w:val="00AE42EA"/>
    <w:rsid w:val="00AE4902"/>
    <w:rsid w:val="00AE4920"/>
    <w:rsid w:val="00AE493F"/>
    <w:rsid w:val="00AE4FFE"/>
    <w:rsid w:val="00AE559D"/>
    <w:rsid w:val="00AE68B2"/>
    <w:rsid w:val="00AE69C5"/>
    <w:rsid w:val="00AE6DC4"/>
    <w:rsid w:val="00AE7275"/>
    <w:rsid w:val="00AE734F"/>
    <w:rsid w:val="00AE7427"/>
    <w:rsid w:val="00AE7658"/>
    <w:rsid w:val="00AE79AF"/>
    <w:rsid w:val="00AF02F3"/>
    <w:rsid w:val="00AF0BD2"/>
    <w:rsid w:val="00AF0EA0"/>
    <w:rsid w:val="00AF10E8"/>
    <w:rsid w:val="00AF1135"/>
    <w:rsid w:val="00AF19AB"/>
    <w:rsid w:val="00AF2AB9"/>
    <w:rsid w:val="00AF338F"/>
    <w:rsid w:val="00AF343B"/>
    <w:rsid w:val="00AF38C3"/>
    <w:rsid w:val="00AF38DA"/>
    <w:rsid w:val="00AF3DD7"/>
    <w:rsid w:val="00AF3F29"/>
    <w:rsid w:val="00AF3F64"/>
    <w:rsid w:val="00AF4406"/>
    <w:rsid w:val="00AF4441"/>
    <w:rsid w:val="00AF4DD6"/>
    <w:rsid w:val="00AF5A5A"/>
    <w:rsid w:val="00AF63B8"/>
    <w:rsid w:val="00AF67EF"/>
    <w:rsid w:val="00AF681B"/>
    <w:rsid w:val="00AF70E1"/>
    <w:rsid w:val="00AF770C"/>
    <w:rsid w:val="00AF78E0"/>
    <w:rsid w:val="00B001FE"/>
    <w:rsid w:val="00B004A2"/>
    <w:rsid w:val="00B009C8"/>
    <w:rsid w:val="00B00CC7"/>
    <w:rsid w:val="00B0164C"/>
    <w:rsid w:val="00B016D8"/>
    <w:rsid w:val="00B01882"/>
    <w:rsid w:val="00B01A82"/>
    <w:rsid w:val="00B01E48"/>
    <w:rsid w:val="00B02A7B"/>
    <w:rsid w:val="00B034B6"/>
    <w:rsid w:val="00B03DC6"/>
    <w:rsid w:val="00B04653"/>
    <w:rsid w:val="00B0484A"/>
    <w:rsid w:val="00B048A7"/>
    <w:rsid w:val="00B04942"/>
    <w:rsid w:val="00B049C8"/>
    <w:rsid w:val="00B05443"/>
    <w:rsid w:val="00B0550B"/>
    <w:rsid w:val="00B058EF"/>
    <w:rsid w:val="00B0650D"/>
    <w:rsid w:val="00B06CA0"/>
    <w:rsid w:val="00B076C2"/>
    <w:rsid w:val="00B07843"/>
    <w:rsid w:val="00B10C64"/>
    <w:rsid w:val="00B1148F"/>
    <w:rsid w:val="00B11856"/>
    <w:rsid w:val="00B11BE8"/>
    <w:rsid w:val="00B11E41"/>
    <w:rsid w:val="00B1293A"/>
    <w:rsid w:val="00B12A33"/>
    <w:rsid w:val="00B12B43"/>
    <w:rsid w:val="00B12BC7"/>
    <w:rsid w:val="00B12D45"/>
    <w:rsid w:val="00B13029"/>
    <w:rsid w:val="00B14C59"/>
    <w:rsid w:val="00B14CAB"/>
    <w:rsid w:val="00B15574"/>
    <w:rsid w:val="00B15CBF"/>
    <w:rsid w:val="00B162AE"/>
    <w:rsid w:val="00B164F2"/>
    <w:rsid w:val="00B168A8"/>
    <w:rsid w:val="00B16C9C"/>
    <w:rsid w:val="00B170DE"/>
    <w:rsid w:val="00B176F7"/>
    <w:rsid w:val="00B17729"/>
    <w:rsid w:val="00B17E97"/>
    <w:rsid w:val="00B17EC8"/>
    <w:rsid w:val="00B2002F"/>
    <w:rsid w:val="00B205E2"/>
    <w:rsid w:val="00B20D81"/>
    <w:rsid w:val="00B21945"/>
    <w:rsid w:val="00B21E86"/>
    <w:rsid w:val="00B21EDD"/>
    <w:rsid w:val="00B22109"/>
    <w:rsid w:val="00B223DE"/>
    <w:rsid w:val="00B225E7"/>
    <w:rsid w:val="00B22752"/>
    <w:rsid w:val="00B22F42"/>
    <w:rsid w:val="00B22FAD"/>
    <w:rsid w:val="00B23CA8"/>
    <w:rsid w:val="00B23DD8"/>
    <w:rsid w:val="00B24776"/>
    <w:rsid w:val="00B24824"/>
    <w:rsid w:val="00B24AC3"/>
    <w:rsid w:val="00B2521E"/>
    <w:rsid w:val="00B25402"/>
    <w:rsid w:val="00B257A7"/>
    <w:rsid w:val="00B259EB"/>
    <w:rsid w:val="00B25A13"/>
    <w:rsid w:val="00B2628A"/>
    <w:rsid w:val="00B26FBA"/>
    <w:rsid w:val="00B274CA"/>
    <w:rsid w:val="00B30417"/>
    <w:rsid w:val="00B30F60"/>
    <w:rsid w:val="00B31251"/>
    <w:rsid w:val="00B31420"/>
    <w:rsid w:val="00B317A0"/>
    <w:rsid w:val="00B320DA"/>
    <w:rsid w:val="00B3259A"/>
    <w:rsid w:val="00B33E6D"/>
    <w:rsid w:val="00B34454"/>
    <w:rsid w:val="00B349A1"/>
    <w:rsid w:val="00B355F9"/>
    <w:rsid w:val="00B356A7"/>
    <w:rsid w:val="00B3592A"/>
    <w:rsid w:val="00B35D49"/>
    <w:rsid w:val="00B36D74"/>
    <w:rsid w:val="00B370E8"/>
    <w:rsid w:val="00B37E29"/>
    <w:rsid w:val="00B40557"/>
    <w:rsid w:val="00B407C9"/>
    <w:rsid w:val="00B40B23"/>
    <w:rsid w:val="00B41845"/>
    <w:rsid w:val="00B423EC"/>
    <w:rsid w:val="00B42615"/>
    <w:rsid w:val="00B42B61"/>
    <w:rsid w:val="00B42D2A"/>
    <w:rsid w:val="00B43102"/>
    <w:rsid w:val="00B43950"/>
    <w:rsid w:val="00B43C9C"/>
    <w:rsid w:val="00B44A9C"/>
    <w:rsid w:val="00B44C85"/>
    <w:rsid w:val="00B45201"/>
    <w:rsid w:val="00B452A6"/>
    <w:rsid w:val="00B45C15"/>
    <w:rsid w:val="00B45E39"/>
    <w:rsid w:val="00B462C0"/>
    <w:rsid w:val="00B466CF"/>
    <w:rsid w:val="00B467A0"/>
    <w:rsid w:val="00B46EFF"/>
    <w:rsid w:val="00B47B9D"/>
    <w:rsid w:val="00B50757"/>
    <w:rsid w:val="00B50786"/>
    <w:rsid w:val="00B50BEC"/>
    <w:rsid w:val="00B50E85"/>
    <w:rsid w:val="00B51052"/>
    <w:rsid w:val="00B51147"/>
    <w:rsid w:val="00B51670"/>
    <w:rsid w:val="00B51F9D"/>
    <w:rsid w:val="00B5280D"/>
    <w:rsid w:val="00B52A60"/>
    <w:rsid w:val="00B53134"/>
    <w:rsid w:val="00B53171"/>
    <w:rsid w:val="00B532CC"/>
    <w:rsid w:val="00B538E5"/>
    <w:rsid w:val="00B53E93"/>
    <w:rsid w:val="00B54290"/>
    <w:rsid w:val="00B56253"/>
    <w:rsid w:val="00B562DB"/>
    <w:rsid w:val="00B567E4"/>
    <w:rsid w:val="00B5681D"/>
    <w:rsid w:val="00B56907"/>
    <w:rsid w:val="00B56979"/>
    <w:rsid w:val="00B56BD0"/>
    <w:rsid w:val="00B56EB6"/>
    <w:rsid w:val="00B56EC6"/>
    <w:rsid w:val="00B575F6"/>
    <w:rsid w:val="00B577EA"/>
    <w:rsid w:val="00B602BF"/>
    <w:rsid w:val="00B607BA"/>
    <w:rsid w:val="00B607BF"/>
    <w:rsid w:val="00B61461"/>
    <w:rsid w:val="00B61817"/>
    <w:rsid w:val="00B61924"/>
    <w:rsid w:val="00B61925"/>
    <w:rsid w:val="00B625A9"/>
    <w:rsid w:val="00B6278A"/>
    <w:rsid w:val="00B627F1"/>
    <w:rsid w:val="00B62D11"/>
    <w:rsid w:val="00B62DA1"/>
    <w:rsid w:val="00B62DD2"/>
    <w:rsid w:val="00B62FB2"/>
    <w:rsid w:val="00B6355C"/>
    <w:rsid w:val="00B63CB6"/>
    <w:rsid w:val="00B64C2F"/>
    <w:rsid w:val="00B64CB2"/>
    <w:rsid w:val="00B64D1A"/>
    <w:rsid w:val="00B65124"/>
    <w:rsid w:val="00B6516F"/>
    <w:rsid w:val="00B65819"/>
    <w:rsid w:val="00B661D5"/>
    <w:rsid w:val="00B663C8"/>
    <w:rsid w:val="00B66672"/>
    <w:rsid w:val="00B6707A"/>
    <w:rsid w:val="00B6712B"/>
    <w:rsid w:val="00B67464"/>
    <w:rsid w:val="00B674C1"/>
    <w:rsid w:val="00B67A27"/>
    <w:rsid w:val="00B67F76"/>
    <w:rsid w:val="00B70317"/>
    <w:rsid w:val="00B7067B"/>
    <w:rsid w:val="00B70C0B"/>
    <w:rsid w:val="00B70C19"/>
    <w:rsid w:val="00B71031"/>
    <w:rsid w:val="00B710C6"/>
    <w:rsid w:val="00B71495"/>
    <w:rsid w:val="00B7183E"/>
    <w:rsid w:val="00B72458"/>
    <w:rsid w:val="00B72619"/>
    <w:rsid w:val="00B72B60"/>
    <w:rsid w:val="00B732F6"/>
    <w:rsid w:val="00B73C50"/>
    <w:rsid w:val="00B74873"/>
    <w:rsid w:val="00B751CE"/>
    <w:rsid w:val="00B757C5"/>
    <w:rsid w:val="00B75CC8"/>
    <w:rsid w:val="00B75D5D"/>
    <w:rsid w:val="00B76161"/>
    <w:rsid w:val="00B764E7"/>
    <w:rsid w:val="00B76851"/>
    <w:rsid w:val="00B76D0A"/>
    <w:rsid w:val="00B76F67"/>
    <w:rsid w:val="00B77613"/>
    <w:rsid w:val="00B77645"/>
    <w:rsid w:val="00B77DBD"/>
    <w:rsid w:val="00B801DB"/>
    <w:rsid w:val="00B802FC"/>
    <w:rsid w:val="00B8046F"/>
    <w:rsid w:val="00B808D9"/>
    <w:rsid w:val="00B81993"/>
    <w:rsid w:val="00B81A75"/>
    <w:rsid w:val="00B81C24"/>
    <w:rsid w:val="00B82207"/>
    <w:rsid w:val="00B822E5"/>
    <w:rsid w:val="00B825DC"/>
    <w:rsid w:val="00B82661"/>
    <w:rsid w:val="00B834BC"/>
    <w:rsid w:val="00B835CB"/>
    <w:rsid w:val="00B83962"/>
    <w:rsid w:val="00B83EF9"/>
    <w:rsid w:val="00B84191"/>
    <w:rsid w:val="00B84D8B"/>
    <w:rsid w:val="00B84F57"/>
    <w:rsid w:val="00B85069"/>
    <w:rsid w:val="00B85A44"/>
    <w:rsid w:val="00B85D14"/>
    <w:rsid w:val="00B86616"/>
    <w:rsid w:val="00B86BDD"/>
    <w:rsid w:val="00B870BF"/>
    <w:rsid w:val="00B871D7"/>
    <w:rsid w:val="00B8783F"/>
    <w:rsid w:val="00B87926"/>
    <w:rsid w:val="00B87A25"/>
    <w:rsid w:val="00B87F8A"/>
    <w:rsid w:val="00B909E3"/>
    <w:rsid w:val="00B90B1B"/>
    <w:rsid w:val="00B90BA4"/>
    <w:rsid w:val="00B90CD5"/>
    <w:rsid w:val="00B90E2D"/>
    <w:rsid w:val="00B91532"/>
    <w:rsid w:val="00B915E1"/>
    <w:rsid w:val="00B91FB3"/>
    <w:rsid w:val="00B9290E"/>
    <w:rsid w:val="00B92F29"/>
    <w:rsid w:val="00B933EE"/>
    <w:rsid w:val="00B9352C"/>
    <w:rsid w:val="00B93A88"/>
    <w:rsid w:val="00B94142"/>
    <w:rsid w:val="00B941D7"/>
    <w:rsid w:val="00B942D1"/>
    <w:rsid w:val="00B946B3"/>
    <w:rsid w:val="00B947CB"/>
    <w:rsid w:val="00B948CE"/>
    <w:rsid w:val="00B94A31"/>
    <w:rsid w:val="00B9546E"/>
    <w:rsid w:val="00B95C9E"/>
    <w:rsid w:val="00B95DBF"/>
    <w:rsid w:val="00B96090"/>
    <w:rsid w:val="00B96C0F"/>
    <w:rsid w:val="00B96CD1"/>
    <w:rsid w:val="00B9747E"/>
    <w:rsid w:val="00B97725"/>
    <w:rsid w:val="00B97BB8"/>
    <w:rsid w:val="00B97E76"/>
    <w:rsid w:val="00BA034F"/>
    <w:rsid w:val="00BA0687"/>
    <w:rsid w:val="00BA073F"/>
    <w:rsid w:val="00BA0F6F"/>
    <w:rsid w:val="00BA0F9C"/>
    <w:rsid w:val="00BA1098"/>
    <w:rsid w:val="00BA125D"/>
    <w:rsid w:val="00BA1665"/>
    <w:rsid w:val="00BA16F1"/>
    <w:rsid w:val="00BA1DED"/>
    <w:rsid w:val="00BA26E5"/>
    <w:rsid w:val="00BA2A39"/>
    <w:rsid w:val="00BA2AD3"/>
    <w:rsid w:val="00BA2FEB"/>
    <w:rsid w:val="00BA3084"/>
    <w:rsid w:val="00BA31FD"/>
    <w:rsid w:val="00BA3E92"/>
    <w:rsid w:val="00BA3F76"/>
    <w:rsid w:val="00BA4044"/>
    <w:rsid w:val="00BA42B1"/>
    <w:rsid w:val="00BA47AA"/>
    <w:rsid w:val="00BA4A0A"/>
    <w:rsid w:val="00BA5165"/>
    <w:rsid w:val="00BA53D6"/>
    <w:rsid w:val="00BA53F7"/>
    <w:rsid w:val="00BA5612"/>
    <w:rsid w:val="00BA5896"/>
    <w:rsid w:val="00BA58FA"/>
    <w:rsid w:val="00BA5ABA"/>
    <w:rsid w:val="00BA669E"/>
    <w:rsid w:val="00BA6AB3"/>
    <w:rsid w:val="00BA6F00"/>
    <w:rsid w:val="00BA6F8A"/>
    <w:rsid w:val="00BA715F"/>
    <w:rsid w:val="00BA729B"/>
    <w:rsid w:val="00BA7BFD"/>
    <w:rsid w:val="00BA7DD4"/>
    <w:rsid w:val="00BB067A"/>
    <w:rsid w:val="00BB0947"/>
    <w:rsid w:val="00BB0AEC"/>
    <w:rsid w:val="00BB0BBD"/>
    <w:rsid w:val="00BB0C2B"/>
    <w:rsid w:val="00BB0F6A"/>
    <w:rsid w:val="00BB0FF4"/>
    <w:rsid w:val="00BB128F"/>
    <w:rsid w:val="00BB154C"/>
    <w:rsid w:val="00BB17B8"/>
    <w:rsid w:val="00BB18B1"/>
    <w:rsid w:val="00BB1A4D"/>
    <w:rsid w:val="00BB2145"/>
    <w:rsid w:val="00BB219E"/>
    <w:rsid w:val="00BB27E6"/>
    <w:rsid w:val="00BB2BD6"/>
    <w:rsid w:val="00BB3120"/>
    <w:rsid w:val="00BB37DE"/>
    <w:rsid w:val="00BB3BA9"/>
    <w:rsid w:val="00BB3DE6"/>
    <w:rsid w:val="00BB3E01"/>
    <w:rsid w:val="00BB3E9D"/>
    <w:rsid w:val="00BB3F4D"/>
    <w:rsid w:val="00BB4559"/>
    <w:rsid w:val="00BB4684"/>
    <w:rsid w:val="00BB4983"/>
    <w:rsid w:val="00BB50D0"/>
    <w:rsid w:val="00BB53F4"/>
    <w:rsid w:val="00BB61D5"/>
    <w:rsid w:val="00BB63E3"/>
    <w:rsid w:val="00BB6DFA"/>
    <w:rsid w:val="00BB6E95"/>
    <w:rsid w:val="00BB6F71"/>
    <w:rsid w:val="00BB78F8"/>
    <w:rsid w:val="00BB7ABB"/>
    <w:rsid w:val="00BB7BD4"/>
    <w:rsid w:val="00BB7D49"/>
    <w:rsid w:val="00BB7DC8"/>
    <w:rsid w:val="00BB7EE3"/>
    <w:rsid w:val="00BC03DD"/>
    <w:rsid w:val="00BC0BA5"/>
    <w:rsid w:val="00BC0BE9"/>
    <w:rsid w:val="00BC0FB8"/>
    <w:rsid w:val="00BC105F"/>
    <w:rsid w:val="00BC1778"/>
    <w:rsid w:val="00BC1B43"/>
    <w:rsid w:val="00BC1B74"/>
    <w:rsid w:val="00BC1CFA"/>
    <w:rsid w:val="00BC2034"/>
    <w:rsid w:val="00BC2476"/>
    <w:rsid w:val="00BC37FD"/>
    <w:rsid w:val="00BC3ADF"/>
    <w:rsid w:val="00BC3CAD"/>
    <w:rsid w:val="00BC42AD"/>
    <w:rsid w:val="00BC4500"/>
    <w:rsid w:val="00BC475B"/>
    <w:rsid w:val="00BC4AE9"/>
    <w:rsid w:val="00BC4DF7"/>
    <w:rsid w:val="00BC5224"/>
    <w:rsid w:val="00BC52E6"/>
    <w:rsid w:val="00BC5B37"/>
    <w:rsid w:val="00BC5BD8"/>
    <w:rsid w:val="00BC5D56"/>
    <w:rsid w:val="00BC61EC"/>
    <w:rsid w:val="00BC6653"/>
    <w:rsid w:val="00BC6B60"/>
    <w:rsid w:val="00BC79F9"/>
    <w:rsid w:val="00BC7B9E"/>
    <w:rsid w:val="00BD00DB"/>
    <w:rsid w:val="00BD031C"/>
    <w:rsid w:val="00BD1775"/>
    <w:rsid w:val="00BD21F9"/>
    <w:rsid w:val="00BD255D"/>
    <w:rsid w:val="00BD3468"/>
    <w:rsid w:val="00BD349A"/>
    <w:rsid w:val="00BD3831"/>
    <w:rsid w:val="00BD3A55"/>
    <w:rsid w:val="00BD4690"/>
    <w:rsid w:val="00BD4D13"/>
    <w:rsid w:val="00BD4E70"/>
    <w:rsid w:val="00BD4F9E"/>
    <w:rsid w:val="00BD4FE4"/>
    <w:rsid w:val="00BD556D"/>
    <w:rsid w:val="00BD55D4"/>
    <w:rsid w:val="00BD55FC"/>
    <w:rsid w:val="00BD5628"/>
    <w:rsid w:val="00BD5789"/>
    <w:rsid w:val="00BD58E1"/>
    <w:rsid w:val="00BD597C"/>
    <w:rsid w:val="00BD5EFA"/>
    <w:rsid w:val="00BD603C"/>
    <w:rsid w:val="00BD726A"/>
    <w:rsid w:val="00BD7646"/>
    <w:rsid w:val="00BD789C"/>
    <w:rsid w:val="00BD7926"/>
    <w:rsid w:val="00BD7C0B"/>
    <w:rsid w:val="00BE148F"/>
    <w:rsid w:val="00BE187A"/>
    <w:rsid w:val="00BE1976"/>
    <w:rsid w:val="00BE1A1A"/>
    <w:rsid w:val="00BE1DF7"/>
    <w:rsid w:val="00BE1EEC"/>
    <w:rsid w:val="00BE23DA"/>
    <w:rsid w:val="00BE249B"/>
    <w:rsid w:val="00BE280D"/>
    <w:rsid w:val="00BE287B"/>
    <w:rsid w:val="00BE2D17"/>
    <w:rsid w:val="00BE3049"/>
    <w:rsid w:val="00BE3A8F"/>
    <w:rsid w:val="00BE4B13"/>
    <w:rsid w:val="00BE4CFE"/>
    <w:rsid w:val="00BE4D3D"/>
    <w:rsid w:val="00BE4EB9"/>
    <w:rsid w:val="00BE526F"/>
    <w:rsid w:val="00BE575D"/>
    <w:rsid w:val="00BE589F"/>
    <w:rsid w:val="00BE5D88"/>
    <w:rsid w:val="00BE5E02"/>
    <w:rsid w:val="00BE6B48"/>
    <w:rsid w:val="00BE6F43"/>
    <w:rsid w:val="00BE7067"/>
    <w:rsid w:val="00BE72EA"/>
    <w:rsid w:val="00BE74D0"/>
    <w:rsid w:val="00BE7A7F"/>
    <w:rsid w:val="00BE7B9A"/>
    <w:rsid w:val="00BE7D11"/>
    <w:rsid w:val="00BE7D34"/>
    <w:rsid w:val="00BE7E29"/>
    <w:rsid w:val="00BF0166"/>
    <w:rsid w:val="00BF01F6"/>
    <w:rsid w:val="00BF02D7"/>
    <w:rsid w:val="00BF02EC"/>
    <w:rsid w:val="00BF04CF"/>
    <w:rsid w:val="00BF05CF"/>
    <w:rsid w:val="00BF0B27"/>
    <w:rsid w:val="00BF2102"/>
    <w:rsid w:val="00BF2736"/>
    <w:rsid w:val="00BF29D3"/>
    <w:rsid w:val="00BF2AB0"/>
    <w:rsid w:val="00BF2F6A"/>
    <w:rsid w:val="00BF377D"/>
    <w:rsid w:val="00BF40B2"/>
    <w:rsid w:val="00BF44DF"/>
    <w:rsid w:val="00BF4B91"/>
    <w:rsid w:val="00BF4D32"/>
    <w:rsid w:val="00BF52A0"/>
    <w:rsid w:val="00BF5860"/>
    <w:rsid w:val="00BF5CB6"/>
    <w:rsid w:val="00BF63D1"/>
    <w:rsid w:val="00BF670B"/>
    <w:rsid w:val="00BF6E70"/>
    <w:rsid w:val="00BF7609"/>
    <w:rsid w:val="00BF7DAE"/>
    <w:rsid w:val="00BF7DFB"/>
    <w:rsid w:val="00C00337"/>
    <w:rsid w:val="00C00518"/>
    <w:rsid w:val="00C00933"/>
    <w:rsid w:val="00C00E49"/>
    <w:rsid w:val="00C0135E"/>
    <w:rsid w:val="00C0145F"/>
    <w:rsid w:val="00C0157F"/>
    <w:rsid w:val="00C017A3"/>
    <w:rsid w:val="00C019A0"/>
    <w:rsid w:val="00C01ADB"/>
    <w:rsid w:val="00C01B62"/>
    <w:rsid w:val="00C01DF5"/>
    <w:rsid w:val="00C01EEE"/>
    <w:rsid w:val="00C02139"/>
    <w:rsid w:val="00C02296"/>
    <w:rsid w:val="00C0232E"/>
    <w:rsid w:val="00C02819"/>
    <w:rsid w:val="00C0296B"/>
    <w:rsid w:val="00C02984"/>
    <w:rsid w:val="00C0334B"/>
    <w:rsid w:val="00C03610"/>
    <w:rsid w:val="00C03623"/>
    <w:rsid w:val="00C03F1C"/>
    <w:rsid w:val="00C04322"/>
    <w:rsid w:val="00C045FC"/>
    <w:rsid w:val="00C0499E"/>
    <w:rsid w:val="00C05F46"/>
    <w:rsid w:val="00C06293"/>
    <w:rsid w:val="00C06930"/>
    <w:rsid w:val="00C06B58"/>
    <w:rsid w:val="00C07AA0"/>
    <w:rsid w:val="00C104BF"/>
    <w:rsid w:val="00C113CC"/>
    <w:rsid w:val="00C114F4"/>
    <w:rsid w:val="00C11551"/>
    <w:rsid w:val="00C11873"/>
    <w:rsid w:val="00C11C31"/>
    <w:rsid w:val="00C122D4"/>
    <w:rsid w:val="00C1238F"/>
    <w:rsid w:val="00C12B3C"/>
    <w:rsid w:val="00C12F8F"/>
    <w:rsid w:val="00C13126"/>
    <w:rsid w:val="00C135D0"/>
    <w:rsid w:val="00C1437C"/>
    <w:rsid w:val="00C144BE"/>
    <w:rsid w:val="00C1457B"/>
    <w:rsid w:val="00C1463E"/>
    <w:rsid w:val="00C146A0"/>
    <w:rsid w:val="00C147A4"/>
    <w:rsid w:val="00C14DBC"/>
    <w:rsid w:val="00C14E31"/>
    <w:rsid w:val="00C1540F"/>
    <w:rsid w:val="00C161CB"/>
    <w:rsid w:val="00C16470"/>
    <w:rsid w:val="00C166D7"/>
    <w:rsid w:val="00C166DD"/>
    <w:rsid w:val="00C17457"/>
    <w:rsid w:val="00C17906"/>
    <w:rsid w:val="00C1790A"/>
    <w:rsid w:val="00C17A16"/>
    <w:rsid w:val="00C17BB7"/>
    <w:rsid w:val="00C17C82"/>
    <w:rsid w:val="00C17EDC"/>
    <w:rsid w:val="00C20AC1"/>
    <w:rsid w:val="00C20C97"/>
    <w:rsid w:val="00C20F68"/>
    <w:rsid w:val="00C20FDD"/>
    <w:rsid w:val="00C218B5"/>
    <w:rsid w:val="00C22281"/>
    <w:rsid w:val="00C22497"/>
    <w:rsid w:val="00C2276E"/>
    <w:rsid w:val="00C229F3"/>
    <w:rsid w:val="00C2322F"/>
    <w:rsid w:val="00C2392A"/>
    <w:rsid w:val="00C24430"/>
    <w:rsid w:val="00C24632"/>
    <w:rsid w:val="00C246E6"/>
    <w:rsid w:val="00C248F2"/>
    <w:rsid w:val="00C24A15"/>
    <w:rsid w:val="00C24DD1"/>
    <w:rsid w:val="00C250B5"/>
    <w:rsid w:val="00C255DF"/>
    <w:rsid w:val="00C25A7A"/>
    <w:rsid w:val="00C25ABE"/>
    <w:rsid w:val="00C2636A"/>
    <w:rsid w:val="00C2654B"/>
    <w:rsid w:val="00C2692A"/>
    <w:rsid w:val="00C27322"/>
    <w:rsid w:val="00C276FE"/>
    <w:rsid w:val="00C27A4E"/>
    <w:rsid w:val="00C27B74"/>
    <w:rsid w:val="00C27E68"/>
    <w:rsid w:val="00C30410"/>
    <w:rsid w:val="00C304D4"/>
    <w:rsid w:val="00C30572"/>
    <w:rsid w:val="00C30D8C"/>
    <w:rsid w:val="00C30F87"/>
    <w:rsid w:val="00C31D2D"/>
    <w:rsid w:val="00C321F3"/>
    <w:rsid w:val="00C3224F"/>
    <w:rsid w:val="00C3247F"/>
    <w:rsid w:val="00C324B5"/>
    <w:rsid w:val="00C32FCD"/>
    <w:rsid w:val="00C330A9"/>
    <w:rsid w:val="00C3354B"/>
    <w:rsid w:val="00C33A12"/>
    <w:rsid w:val="00C33B46"/>
    <w:rsid w:val="00C33E16"/>
    <w:rsid w:val="00C3443C"/>
    <w:rsid w:val="00C34825"/>
    <w:rsid w:val="00C34922"/>
    <w:rsid w:val="00C34C6D"/>
    <w:rsid w:val="00C34E3D"/>
    <w:rsid w:val="00C34FEE"/>
    <w:rsid w:val="00C351E0"/>
    <w:rsid w:val="00C35803"/>
    <w:rsid w:val="00C3590A"/>
    <w:rsid w:val="00C35970"/>
    <w:rsid w:val="00C3631B"/>
    <w:rsid w:val="00C3636E"/>
    <w:rsid w:val="00C36A89"/>
    <w:rsid w:val="00C36D02"/>
    <w:rsid w:val="00C374B3"/>
    <w:rsid w:val="00C377CE"/>
    <w:rsid w:val="00C378A0"/>
    <w:rsid w:val="00C402F3"/>
    <w:rsid w:val="00C40AAE"/>
    <w:rsid w:val="00C40B98"/>
    <w:rsid w:val="00C40CEA"/>
    <w:rsid w:val="00C40FBE"/>
    <w:rsid w:val="00C41428"/>
    <w:rsid w:val="00C414F2"/>
    <w:rsid w:val="00C421EB"/>
    <w:rsid w:val="00C42360"/>
    <w:rsid w:val="00C42456"/>
    <w:rsid w:val="00C42831"/>
    <w:rsid w:val="00C42BAB"/>
    <w:rsid w:val="00C432F5"/>
    <w:rsid w:val="00C435AD"/>
    <w:rsid w:val="00C436D5"/>
    <w:rsid w:val="00C43BA9"/>
    <w:rsid w:val="00C440E5"/>
    <w:rsid w:val="00C4450F"/>
    <w:rsid w:val="00C44686"/>
    <w:rsid w:val="00C449E9"/>
    <w:rsid w:val="00C44B7E"/>
    <w:rsid w:val="00C45010"/>
    <w:rsid w:val="00C45447"/>
    <w:rsid w:val="00C4667B"/>
    <w:rsid w:val="00C469C4"/>
    <w:rsid w:val="00C46DAF"/>
    <w:rsid w:val="00C4719B"/>
    <w:rsid w:val="00C50063"/>
    <w:rsid w:val="00C501EC"/>
    <w:rsid w:val="00C50436"/>
    <w:rsid w:val="00C5049E"/>
    <w:rsid w:val="00C50E21"/>
    <w:rsid w:val="00C50FF0"/>
    <w:rsid w:val="00C51876"/>
    <w:rsid w:val="00C51BCF"/>
    <w:rsid w:val="00C51E15"/>
    <w:rsid w:val="00C51EEC"/>
    <w:rsid w:val="00C5240B"/>
    <w:rsid w:val="00C524E4"/>
    <w:rsid w:val="00C52535"/>
    <w:rsid w:val="00C527A2"/>
    <w:rsid w:val="00C52873"/>
    <w:rsid w:val="00C528FE"/>
    <w:rsid w:val="00C52929"/>
    <w:rsid w:val="00C52E70"/>
    <w:rsid w:val="00C53041"/>
    <w:rsid w:val="00C53647"/>
    <w:rsid w:val="00C537D2"/>
    <w:rsid w:val="00C54516"/>
    <w:rsid w:val="00C54E7F"/>
    <w:rsid w:val="00C5505A"/>
    <w:rsid w:val="00C55FB4"/>
    <w:rsid w:val="00C56586"/>
    <w:rsid w:val="00C56AA6"/>
    <w:rsid w:val="00C56DEA"/>
    <w:rsid w:val="00C56F93"/>
    <w:rsid w:val="00C56FF0"/>
    <w:rsid w:val="00C5736C"/>
    <w:rsid w:val="00C573EB"/>
    <w:rsid w:val="00C574CB"/>
    <w:rsid w:val="00C576C4"/>
    <w:rsid w:val="00C57D6C"/>
    <w:rsid w:val="00C60396"/>
    <w:rsid w:val="00C6074F"/>
    <w:rsid w:val="00C61B00"/>
    <w:rsid w:val="00C61E3A"/>
    <w:rsid w:val="00C6220C"/>
    <w:rsid w:val="00C62466"/>
    <w:rsid w:val="00C626AF"/>
    <w:rsid w:val="00C62913"/>
    <w:rsid w:val="00C6328B"/>
    <w:rsid w:val="00C63468"/>
    <w:rsid w:val="00C634D7"/>
    <w:rsid w:val="00C6369B"/>
    <w:rsid w:val="00C63704"/>
    <w:rsid w:val="00C63735"/>
    <w:rsid w:val="00C63CDF"/>
    <w:rsid w:val="00C63FD3"/>
    <w:rsid w:val="00C64122"/>
    <w:rsid w:val="00C64526"/>
    <w:rsid w:val="00C645C5"/>
    <w:rsid w:val="00C647FE"/>
    <w:rsid w:val="00C6498D"/>
    <w:rsid w:val="00C656C8"/>
    <w:rsid w:val="00C66EF4"/>
    <w:rsid w:val="00C66F61"/>
    <w:rsid w:val="00C67353"/>
    <w:rsid w:val="00C67400"/>
    <w:rsid w:val="00C675CE"/>
    <w:rsid w:val="00C676E0"/>
    <w:rsid w:val="00C67EDB"/>
    <w:rsid w:val="00C704F6"/>
    <w:rsid w:val="00C70507"/>
    <w:rsid w:val="00C70591"/>
    <w:rsid w:val="00C705B3"/>
    <w:rsid w:val="00C7096E"/>
    <w:rsid w:val="00C70D8B"/>
    <w:rsid w:val="00C70DA1"/>
    <w:rsid w:val="00C70F96"/>
    <w:rsid w:val="00C714A6"/>
    <w:rsid w:val="00C725BF"/>
    <w:rsid w:val="00C731B7"/>
    <w:rsid w:val="00C736E2"/>
    <w:rsid w:val="00C73867"/>
    <w:rsid w:val="00C7460A"/>
    <w:rsid w:val="00C7469E"/>
    <w:rsid w:val="00C7490E"/>
    <w:rsid w:val="00C74C08"/>
    <w:rsid w:val="00C74E56"/>
    <w:rsid w:val="00C75221"/>
    <w:rsid w:val="00C757FA"/>
    <w:rsid w:val="00C758EA"/>
    <w:rsid w:val="00C75A2D"/>
    <w:rsid w:val="00C75DD7"/>
    <w:rsid w:val="00C7616B"/>
    <w:rsid w:val="00C763A9"/>
    <w:rsid w:val="00C764E8"/>
    <w:rsid w:val="00C76501"/>
    <w:rsid w:val="00C768F2"/>
    <w:rsid w:val="00C76949"/>
    <w:rsid w:val="00C76991"/>
    <w:rsid w:val="00C76AB0"/>
    <w:rsid w:val="00C76BB5"/>
    <w:rsid w:val="00C76F24"/>
    <w:rsid w:val="00C77629"/>
    <w:rsid w:val="00C7790A"/>
    <w:rsid w:val="00C77B3F"/>
    <w:rsid w:val="00C802ED"/>
    <w:rsid w:val="00C8064B"/>
    <w:rsid w:val="00C80654"/>
    <w:rsid w:val="00C814AD"/>
    <w:rsid w:val="00C81A11"/>
    <w:rsid w:val="00C81FEB"/>
    <w:rsid w:val="00C824AF"/>
    <w:rsid w:val="00C8252F"/>
    <w:rsid w:val="00C82932"/>
    <w:rsid w:val="00C82F1D"/>
    <w:rsid w:val="00C83651"/>
    <w:rsid w:val="00C83706"/>
    <w:rsid w:val="00C83906"/>
    <w:rsid w:val="00C83BDA"/>
    <w:rsid w:val="00C83C22"/>
    <w:rsid w:val="00C83D93"/>
    <w:rsid w:val="00C83F91"/>
    <w:rsid w:val="00C83FE0"/>
    <w:rsid w:val="00C84BAA"/>
    <w:rsid w:val="00C8528B"/>
    <w:rsid w:val="00C85332"/>
    <w:rsid w:val="00C8540B"/>
    <w:rsid w:val="00C85673"/>
    <w:rsid w:val="00C85811"/>
    <w:rsid w:val="00C859F4"/>
    <w:rsid w:val="00C85D33"/>
    <w:rsid w:val="00C86096"/>
    <w:rsid w:val="00C864AF"/>
    <w:rsid w:val="00C86505"/>
    <w:rsid w:val="00C86996"/>
    <w:rsid w:val="00C86A27"/>
    <w:rsid w:val="00C86A9F"/>
    <w:rsid w:val="00C91749"/>
    <w:rsid w:val="00C917AF"/>
    <w:rsid w:val="00C9181D"/>
    <w:rsid w:val="00C91ED9"/>
    <w:rsid w:val="00C91EE2"/>
    <w:rsid w:val="00C92005"/>
    <w:rsid w:val="00C9237A"/>
    <w:rsid w:val="00C92EAA"/>
    <w:rsid w:val="00C92F4F"/>
    <w:rsid w:val="00C92FC6"/>
    <w:rsid w:val="00C93E59"/>
    <w:rsid w:val="00C9422B"/>
    <w:rsid w:val="00C942FD"/>
    <w:rsid w:val="00C9449C"/>
    <w:rsid w:val="00C94B3F"/>
    <w:rsid w:val="00C9561F"/>
    <w:rsid w:val="00C9572C"/>
    <w:rsid w:val="00C95DF5"/>
    <w:rsid w:val="00C95FFA"/>
    <w:rsid w:val="00C96322"/>
    <w:rsid w:val="00C96474"/>
    <w:rsid w:val="00C965B8"/>
    <w:rsid w:val="00C969C5"/>
    <w:rsid w:val="00C96EBD"/>
    <w:rsid w:val="00C97634"/>
    <w:rsid w:val="00C977F2"/>
    <w:rsid w:val="00CA1688"/>
    <w:rsid w:val="00CA16A7"/>
    <w:rsid w:val="00CA1C75"/>
    <w:rsid w:val="00CA1D44"/>
    <w:rsid w:val="00CA2385"/>
    <w:rsid w:val="00CA2417"/>
    <w:rsid w:val="00CA250D"/>
    <w:rsid w:val="00CA2586"/>
    <w:rsid w:val="00CA2A01"/>
    <w:rsid w:val="00CA3673"/>
    <w:rsid w:val="00CA36DC"/>
    <w:rsid w:val="00CA3730"/>
    <w:rsid w:val="00CA3744"/>
    <w:rsid w:val="00CA3A76"/>
    <w:rsid w:val="00CA4219"/>
    <w:rsid w:val="00CA43B8"/>
    <w:rsid w:val="00CA46DE"/>
    <w:rsid w:val="00CA475E"/>
    <w:rsid w:val="00CA481B"/>
    <w:rsid w:val="00CA4BD4"/>
    <w:rsid w:val="00CA55B0"/>
    <w:rsid w:val="00CA5649"/>
    <w:rsid w:val="00CA5F9C"/>
    <w:rsid w:val="00CA6A66"/>
    <w:rsid w:val="00CA6BEF"/>
    <w:rsid w:val="00CA6E02"/>
    <w:rsid w:val="00CA71E4"/>
    <w:rsid w:val="00CA7E02"/>
    <w:rsid w:val="00CA7E21"/>
    <w:rsid w:val="00CB032E"/>
    <w:rsid w:val="00CB070D"/>
    <w:rsid w:val="00CB076A"/>
    <w:rsid w:val="00CB0A1F"/>
    <w:rsid w:val="00CB1943"/>
    <w:rsid w:val="00CB1AC6"/>
    <w:rsid w:val="00CB1EF5"/>
    <w:rsid w:val="00CB1FC5"/>
    <w:rsid w:val="00CB2272"/>
    <w:rsid w:val="00CB22E3"/>
    <w:rsid w:val="00CB254B"/>
    <w:rsid w:val="00CB29A2"/>
    <w:rsid w:val="00CB3305"/>
    <w:rsid w:val="00CB354C"/>
    <w:rsid w:val="00CB3901"/>
    <w:rsid w:val="00CB3A41"/>
    <w:rsid w:val="00CB3ECA"/>
    <w:rsid w:val="00CB4362"/>
    <w:rsid w:val="00CB46A0"/>
    <w:rsid w:val="00CB4A9D"/>
    <w:rsid w:val="00CB5284"/>
    <w:rsid w:val="00CB5874"/>
    <w:rsid w:val="00CB5D68"/>
    <w:rsid w:val="00CB5EA9"/>
    <w:rsid w:val="00CB684C"/>
    <w:rsid w:val="00CB6A62"/>
    <w:rsid w:val="00CB6E7C"/>
    <w:rsid w:val="00CB7167"/>
    <w:rsid w:val="00CB71A0"/>
    <w:rsid w:val="00CB7760"/>
    <w:rsid w:val="00CB7B87"/>
    <w:rsid w:val="00CB7F42"/>
    <w:rsid w:val="00CB7F6A"/>
    <w:rsid w:val="00CC0CDF"/>
    <w:rsid w:val="00CC1470"/>
    <w:rsid w:val="00CC1905"/>
    <w:rsid w:val="00CC1B96"/>
    <w:rsid w:val="00CC21EC"/>
    <w:rsid w:val="00CC222D"/>
    <w:rsid w:val="00CC28D2"/>
    <w:rsid w:val="00CC2DD2"/>
    <w:rsid w:val="00CC30F4"/>
    <w:rsid w:val="00CC3498"/>
    <w:rsid w:val="00CC3D76"/>
    <w:rsid w:val="00CC3DEE"/>
    <w:rsid w:val="00CC3FB3"/>
    <w:rsid w:val="00CC45D5"/>
    <w:rsid w:val="00CC47BF"/>
    <w:rsid w:val="00CC480B"/>
    <w:rsid w:val="00CC4A5C"/>
    <w:rsid w:val="00CC4C01"/>
    <w:rsid w:val="00CC50A3"/>
    <w:rsid w:val="00CC5696"/>
    <w:rsid w:val="00CC5B25"/>
    <w:rsid w:val="00CC5B33"/>
    <w:rsid w:val="00CC5C3E"/>
    <w:rsid w:val="00CC7407"/>
    <w:rsid w:val="00CC7439"/>
    <w:rsid w:val="00CC74BA"/>
    <w:rsid w:val="00CC757E"/>
    <w:rsid w:val="00CC776A"/>
    <w:rsid w:val="00CC786C"/>
    <w:rsid w:val="00CC7D3F"/>
    <w:rsid w:val="00CC7E0F"/>
    <w:rsid w:val="00CC7EA7"/>
    <w:rsid w:val="00CD0265"/>
    <w:rsid w:val="00CD0853"/>
    <w:rsid w:val="00CD09E2"/>
    <w:rsid w:val="00CD10AE"/>
    <w:rsid w:val="00CD17EE"/>
    <w:rsid w:val="00CD19C3"/>
    <w:rsid w:val="00CD1AE6"/>
    <w:rsid w:val="00CD1D5D"/>
    <w:rsid w:val="00CD2100"/>
    <w:rsid w:val="00CD2289"/>
    <w:rsid w:val="00CD2353"/>
    <w:rsid w:val="00CD25F5"/>
    <w:rsid w:val="00CD2652"/>
    <w:rsid w:val="00CD2BA3"/>
    <w:rsid w:val="00CD2E5A"/>
    <w:rsid w:val="00CD3219"/>
    <w:rsid w:val="00CD3369"/>
    <w:rsid w:val="00CD4088"/>
    <w:rsid w:val="00CD4B50"/>
    <w:rsid w:val="00CD4B7C"/>
    <w:rsid w:val="00CD4E59"/>
    <w:rsid w:val="00CD4F58"/>
    <w:rsid w:val="00CD569E"/>
    <w:rsid w:val="00CD60BA"/>
    <w:rsid w:val="00CD6256"/>
    <w:rsid w:val="00CD678E"/>
    <w:rsid w:val="00CD6EE8"/>
    <w:rsid w:val="00CD7024"/>
    <w:rsid w:val="00CD70A2"/>
    <w:rsid w:val="00CD7477"/>
    <w:rsid w:val="00CD7554"/>
    <w:rsid w:val="00CD7660"/>
    <w:rsid w:val="00CD76A9"/>
    <w:rsid w:val="00CD7753"/>
    <w:rsid w:val="00CD7B6C"/>
    <w:rsid w:val="00CE03D2"/>
    <w:rsid w:val="00CE2497"/>
    <w:rsid w:val="00CE2A22"/>
    <w:rsid w:val="00CE2A24"/>
    <w:rsid w:val="00CE316D"/>
    <w:rsid w:val="00CE3F55"/>
    <w:rsid w:val="00CE3F57"/>
    <w:rsid w:val="00CE4BA3"/>
    <w:rsid w:val="00CE4F81"/>
    <w:rsid w:val="00CE503F"/>
    <w:rsid w:val="00CE5DB8"/>
    <w:rsid w:val="00CE5E59"/>
    <w:rsid w:val="00CE60BC"/>
    <w:rsid w:val="00CE611C"/>
    <w:rsid w:val="00CE70B2"/>
    <w:rsid w:val="00CE7788"/>
    <w:rsid w:val="00CE7980"/>
    <w:rsid w:val="00CE7D1E"/>
    <w:rsid w:val="00CF04D4"/>
    <w:rsid w:val="00CF0B4D"/>
    <w:rsid w:val="00CF1007"/>
    <w:rsid w:val="00CF12DA"/>
    <w:rsid w:val="00CF1506"/>
    <w:rsid w:val="00CF22C7"/>
    <w:rsid w:val="00CF2473"/>
    <w:rsid w:val="00CF2640"/>
    <w:rsid w:val="00CF2A9E"/>
    <w:rsid w:val="00CF30C2"/>
    <w:rsid w:val="00CF32B0"/>
    <w:rsid w:val="00CF3308"/>
    <w:rsid w:val="00CF3744"/>
    <w:rsid w:val="00CF3D40"/>
    <w:rsid w:val="00CF50C6"/>
    <w:rsid w:val="00CF5BF8"/>
    <w:rsid w:val="00CF67DD"/>
    <w:rsid w:val="00D00167"/>
    <w:rsid w:val="00D00A0B"/>
    <w:rsid w:val="00D010A6"/>
    <w:rsid w:val="00D01513"/>
    <w:rsid w:val="00D0159A"/>
    <w:rsid w:val="00D01615"/>
    <w:rsid w:val="00D0243D"/>
    <w:rsid w:val="00D0261D"/>
    <w:rsid w:val="00D02B3B"/>
    <w:rsid w:val="00D031BF"/>
    <w:rsid w:val="00D03EFA"/>
    <w:rsid w:val="00D04423"/>
    <w:rsid w:val="00D046A1"/>
    <w:rsid w:val="00D059E2"/>
    <w:rsid w:val="00D0629C"/>
    <w:rsid w:val="00D06452"/>
    <w:rsid w:val="00D065CD"/>
    <w:rsid w:val="00D06C0D"/>
    <w:rsid w:val="00D0717E"/>
    <w:rsid w:val="00D07936"/>
    <w:rsid w:val="00D07A04"/>
    <w:rsid w:val="00D100C4"/>
    <w:rsid w:val="00D1067D"/>
    <w:rsid w:val="00D109D0"/>
    <w:rsid w:val="00D10FB1"/>
    <w:rsid w:val="00D1114E"/>
    <w:rsid w:val="00D1124A"/>
    <w:rsid w:val="00D112B8"/>
    <w:rsid w:val="00D113CF"/>
    <w:rsid w:val="00D11A7F"/>
    <w:rsid w:val="00D121AC"/>
    <w:rsid w:val="00D124D0"/>
    <w:rsid w:val="00D127DD"/>
    <w:rsid w:val="00D12CAA"/>
    <w:rsid w:val="00D134BC"/>
    <w:rsid w:val="00D13D07"/>
    <w:rsid w:val="00D13D55"/>
    <w:rsid w:val="00D13F62"/>
    <w:rsid w:val="00D141B1"/>
    <w:rsid w:val="00D14E52"/>
    <w:rsid w:val="00D157C5"/>
    <w:rsid w:val="00D15D77"/>
    <w:rsid w:val="00D15DBE"/>
    <w:rsid w:val="00D164EE"/>
    <w:rsid w:val="00D167AD"/>
    <w:rsid w:val="00D16CD0"/>
    <w:rsid w:val="00D17263"/>
    <w:rsid w:val="00D172EB"/>
    <w:rsid w:val="00D17523"/>
    <w:rsid w:val="00D17532"/>
    <w:rsid w:val="00D17A71"/>
    <w:rsid w:val="00D17B5A"/>
    <w:rsid w:val="00D20571"/>
    <w:rsid w:val="00D2091C"/>
    <w:rsid w:val="00D20A1E"/>
    <w:rsid w:val="00D20B51"/>
    <w:rsid w:val="00D21536"/>
    <w:rsid w:val="00D215A7"/>
    <w:rsid w:val="00D218CE"/>
    <w:rsid w:val="00D219E6"/>
    <w:rsid w:val="00D21A35"/>
    <w:rsid w:val="00D21A95"/>
    <w:rsid w:val="00D21DA6"/>
    <w:rsid w:val="00D227F4"/>
    <w:rsid w:val="00D2284B"/>
    <w:rsid w:val="00D22986"/>
    <w:rsid w:val="00D23409"/>
    <w:rsid w:val="00D23753"/>
    <w:rsid w:val="00D23DD0"/>
    <w:rsid w:val="00D241B2"/>
    <w:rsid w:val="00D24231"/>
    <w:rsid w:val="00D24295"/>
    <w:rsid w:val="00D252A4"/>
    <w:rsid w:val="00D26355"/>
    <w:rsid w:val="00D26AF8"/>
    <w:rsid w:val="00D26BF7"/>
    <w:rsid w:val="00D27026"/>
    <w:rsid w:val="00D27AB1"/>
    <w:rsid w:val="00D27B56"/>
    <w:rsid w:val="00D27E4C"/>
    <w:rsid w:val="00D300C6"/>
    <w:rsid w:val="00D304ED"/>
    <w:rsid w:val="00D305DE"/>
    <w:rsid w:val="00D30609"/>
    <w:rsid w:val="00D309CE"/>
    <w:rsid w:val="00D311A7"/>
    <w:rsid w:val="00D31455"/>
    <w:rsid w:val="00D31903"/>
    <w:rsid w:val="00D31B51"/>
    <w:rsid w:val="00D320E4"/>
    <w:rsid w:val="00D322C9"/>
    <w:rsid w:val="00D3317F"/>
    <w:rsid w:val="00D331F5"/>
    <w:rsid w:val="00D339EF"/>
    <w:rsid w:val="00D33A9E"/>
    <w:rsid w:val="00D33CF5"/>
    <w:rsid w:val="00D33D52"/>
    <w:rsid w:val="00D33EC8"/>
    <w:rsid w:val="00D34AF9"/>
    <w:rsid w:val="00D34C54"/>
    <w:rsid w:val="00D35043"/>
    <w:rsid w:val="00D35279"/>
    <w:rsid w:val="00D35A05"/>
    <w:rsid w:val="00D3662E"/>
    <w:rsid w:val="00D369F6"/>
    <w:rsid w:val="00D36D90"/>
    <w:rsid w:val="00D36E1C"/>
    <w:rsid w:val="00D373C8"/>
    <w:rsid w:val="00D37AB1"/>
    <w:rsid w:val="00D400B6"/>
    <w:rsid w:val="00D40182"/>
    <w:rsid w:val="00D40491"/>
    <w:rsid w:val="00D41319"/>
    <w:rsid w:val="00D41BB3"/>
    <w:rsid w:val="00D41EB7"/>
    <w:rsid w:val="00D42252"/>
    <w:rsid w:val="00D42DE0"/>
    <w:rsid w:val="00D43464"/>
    <w:rsid w:val="00D440FC"/>
    <w:rsid w:val="00D44BB0"/>
    <w:rsid w:val="00D44D3C"/>
    <w:rsid w:val="00D450E2"/>
    <w:rsid w:val="00D45A3C"/>
    <w:rsid w:val="00D45C35"/>
    <w:rsid w:val="00D45E99"/>
    <w:rsid w:val="00D45FE1"/>
    <w:rsid w:val="00D460D4"/>
    <w:rsid w:val="00D464C2"/>
    <w:rsid w:val="00D4651F"/>
    <w:rsid w:val="00D46FC8"/>
    <w:rsid w:val="00D476A3"/>
    <w:rsid w:val="00D47A54"/>
    <w:rsid w:val="00D50395"/>
    <w:rsid w:val="00D503B5"/>
    <w:rsid w:val="00D51675"/>
    <w:rsid w:val="00D516AA"/>
    <w:rsid w:val="00D51C27"/>
    <w:rsid w:val="00D5232F"/>
    <w:rsid w:val="00D528E2"/>
    <w:rsid w:val="00D52EAA"/>
    <w:rsid w:val="00D53CD5"/>
    <w:rsid w:val="00D53DF3"/>
    <w:rsid w:val="00D53EC3"/>
    <w:rsid w:val="00D53F41"/>
    <w:rsid w:val="00D541B7"/>
    <w:rsid w:val="00D5422D"/>
    <w:rsid w:val="00D54337"/>
    <w:rsid w:val="00D552DD"/>
    <w:rsid w:val="00D55396"/>
    <w:rsid w:val="00D554E1"/>
    <w:rsid w:val="00D5561C"/>
    <w:rsid w:val="00D55786"/>
    <w:rsid w:val="00D566B3"/>
    <w:rsid w:val="00D56DC7"/>
    <w:rsid w:val="00D56E7B"/>
    <w:rsid w:val="00D576D4"/>
    <w:rsid w:val="00D57AAF"/>
    <w:rsid w:val="00D57DE1"/>
    <w:rsid w:val="00D57E45"/>
    <w:rsid w:val="00D6069F"/>
    <w:rsid w:val="00D60D2D"/>
    <w:rsid w:val="00D60D40"/>
    <w:rsid w:val="00D611C2"/>
    <w:rsid w:val="00D61822"/>
    <w:rsid w:val="00D61BF7"/>
    <w:rsid w:val="00D62412"/>
    <w:rsid w:val="00D62BAA"/>
    <w:rsid w:val="00D62C57"/>
    <w:rsid w:val="00D6372A"/>
    <w:rsid w:val="00D63AC6"/>
    <w:rsid w:val="00D63B40"/>
    <w:rsid w:val="00D64593"/>
    <w:rsid w:val="00D64665"/>
    <w:rsid w:val="00D646C3"/>
    <w:rsid w:val="00D64CEF"/>
    <w:rsid w:val="00D64E77"/>
    <w:rsid w:val="00D652B4"/>
    <w:rsid w:val="00D6534E"/>
    <w:rsid w:val="00D6539F"/>
    <w:rsid w:val="00D65A8D"/>
    <w:rsid w:val="00D65C93"/>
    <w:rsid w:val="00D65ED1"/>
    <w:rsid w:val="00D65FBC"/>
    <w:rsid w:val="00D66037"/>
    <w:rsid w:val="00D663D7"/>
    <w:rsid w:val="00D66605"/>
    <w:rsid w:val="00D6660A"/>
    <w:rsid w:val="00D66B91"/>
    <w:rsid w:val="00D677BD"/>
    <w:rsid w:val="00D67800"/>
    <w:rsid w:val="00D67BA8"/>
    <w:rsid w:val="00D700E6"/>
    <w:rsid w:val="00D70F0B"/>
    <w:rsid w:val="00D71E44"/>
    <w:rsid w:val="00D725CA"/>
    <w:rsid w:val="00D7267D"/>
    <w:rsid w:val="00D72964"/>
    <w:rsid w:val="00D729BC"/>
    <w:rsid w:val="00D72A9F"/>
    <w:rsid w:val="00D7352B"/>
    <w:rsid w:val="00D73B2D"/>
    <w:rsid w:val="00D7402F"/>
    <w:rsid w:val="00D7461A"/>
    <w:rsid w:val="00D74627"/>
    <w:rsid w:val="00D74D7A"/>
    <w:rsid w:val="00D76177"/>
    <w:rsid w:val="00D76428"/>
    <w:rsid w:val="00D764F7"/>
    <w:rsid w:val="00D76E2F"/>
    <w:rsid w:val="00D774FC"/>
    <w:rsid w:val="00D77570"/>
    <w:rsid w:val="00D77887"/>
    <w:rsid w:val="00D778B2"/>
    <w:rsid w:val="00D77E94"/>
    <w:rsid w:val="00D77FEA"/>
    <w:rsid w:val="00D80E1A"/>
    <w:rsid w:val="00D80F67"/>
    <w:rsid w:val="00D8100B"/>
    <w:rsid w:val="00D81183"/>
    <w:rsid w:val="00D814C9"/>
    <w:rsid w:val="00D81544"/>
    <w:rsid w:val="00D81745"/>
    <w:rsid w:val="00D8189B"/>
    <w:rsid w:val="00D81A89"/>
    <w:rsid w:val="00D822E0"/>
    <w:rsid w:val="00D825D4"/>
    <w:rsid w:val="00D82656"/>
    <w:rsid w:val="00D827E9"/>
    <w:rsid w:val="00D8297F"/>
    <w:rsid w:val="00D83721"/>
    <w:rsid w:val="00D83896"/>
    <w:rsid w:val="00D83DB1"/>
    <w:rsid w:val="00D843DE"/>
    <w:rsid w:val="00D84A62"/>
    <w:rsid w:val="00D84B5A"/>
    <w:rsid w:val="00D85B54"/>
    <w:rsid w:val="00D85D58"/>
    <w:rsid w:val="00D85DA4"/>
    <w:rsid w:val="00D865C6"/>
    <w:rsid w:val="00D86A1B"/>
    <w:rsid w:val="00D86AF3"/>
    <w:rsid w:val="00D86C41"/>
    <w:rsid w:val="00D86D95"/>
    <w:rsid w:val="00D8751A"/>
    <w:rsid w:val="00D87B19"/>
    <w:rsid w:val="00D87D42"/>
    <w:rsid w:val="00D90041"/>
    <w:rsid w:val="00D90374"/>
    <w:rsid w:val="00D908A9"/>
    <w:rsid w:val="00D90B63"/>
    <w:rsid w:val="00D90D5C"/>
    <w:rsid w:val="00D90D85"/>
    <w:rsid w:val="00D9122D"/>
    <w:rsid w:val="00D9186D"/>
    <w:rsid w:val="00D91D3E"/>
    <w:rsid w:val="00D92406"/>
    <w:rsid w:val="00D92F18"/>
    <w:rsid w:val="00D92F7F"/>
    <w:rsid w:val="00D9319E"/>
    <w:rsid w:val="00D9332E"/>
    <w:rsid w:val="00D93B86"/>
    <w:rsid w:val="00D942D6"/>
    <w:rsid w:val="00D947A2"/>
    <w:rsid w:val="00D948B5"/>
    <w:rsid w:val="00D94A58"/>
    <w:rsid w:val="00D95A09"/>
    <w:rsid w:val="00D95CEF"/>
    <w:rsid w:val="00D95D63"/>
    <w:rsid w:val="00D96432"/>
    <w:rsid w:val="00D96452"/>
    <w:rsid w:val="00D970F4"/>
    <w:rsid w:val="00D97458"/>
    <w:rsid w:val="00D9755C"/>
    <w:rsid w:val="00D97CBE"/>
    <w:rsid w:val="00D97CFC"/>
    <w:rsid w:val="00D97F84"/>
    <w:rsid w:val="00DA0107"/>
    <w:rsid w:val="00DA057D"/>
    <w:rsid w:val="00DA08D6"/>
    <w:rsid w:val="00DA0A19"/>
    <w:rsid w:val="00DA0C01"/>
    <w:rsid w:val="00DA0CE7"/>
    <w:rsid w:val="00DA10D8"/>
    <w:rsid w:val="00DA12C0"/>
    <w:rsid w:val="00DA1757"/>
    <w:rsid w:val="00DA181E"/>
    <w:rsid w:val="00DA1A80"/>
    <w:rsid w:val="00DA1ADC"/>
    <w:rsid w:val="00DA1DC0"/>
    <w:rsid w:val="00DA1DEB"/>
    <w:rsid w:val="00DA267A"/>
    <w:rsid w:val="00DA2AE8"/>
    <w:rsid w:val="00DA2D36"/>
    <w:rsid w:val="00DA3197"/>
    <w:rsid w:val="00DA3288"/>
    <w:rsid w:val="00DA3551"/>
    <w:rsid w:val="00DA3EA3"/>
    <w:rsid w:val="00DA4068"/>
    <w:rsid w:val="00DA4084"/>
    <w:rsid w:val="00DA4124"/>
    <w:rsid w:val="00DA44A8"/>
    <w:rsid w:val="00DA44D9"/>
    <w:rsid w:val="00DA4C38"/>
    <w:rsid w:val="00DA4CEA"/>
    <w:rsid w:val="00DA5077"/>
    <w:rsid w:val="00DA58DB"/>
    <w:rsid w:val="00DA591B"/>
    <w:rsid w:val="00DA6D83"/>
    <w:rsid w:val="00DA733E"/>
    <w:rsid w:val="00DA7776"/>
    <w:rsid w:val="00DA77EC"/>
    <w:rsid w:val="00DA7E43"/>
    <w:rsid w:val="00DA7FCB"/>
    <w:rsid w:val="00DB0BF6"/>
    <w:rsid w:val="00DB1318"/>
    <w:rsid w:val="00DB18E1"/>
    <w:rsid w:val="00DB1ABA"/>
    <w:rsid w:val="00DB1F57"/>
    <w:rsid w:val="00DB2846"/>
    <w:rsid w:val="00DB3ADB"/>
    <w:rsid w:val="00DB3C01"/>
    <w:rsid w:val="00DB4CB5"/>
    <w:rsid w:val="00DB53EC"/>
    <w:rsid w:val="00DB5685"/>
    <w:rsid w:val="00DB5746"/>
    <w:rsid w:val="00DB5A0D"/>
    <w:rsid w:val="00DB5B04"/>
    <w:rsid w:val="00DB6209"/>
    <w:rsid w:val="00DB624B"/>
    <w:rsid w:val="00DB636C"/>
    <w:rsid w:val="00DB657C"/>
    <w:rsid w:val="00DB6965"/>
    <w:rsid w:val="00DB6FB0"/>
    <w:rsid w:val="00DB77EE"/>
    <w:rsid w:val="00DB7FF7"/>
    <w:rsid w:val="00DC0619"/>
    <w:rsid w:val="00DC0741"/>
    <w:rsid w:val="00DC07F9"/>
    <w:rsid w:val="00DC0B11"/>
    <w:rsid w:val="00DC1341"/>
    <w:rsid w:val="00DC197E"/>
    <w:rsid w:val="00DC1A3A"/>
    <w:rsid w:val="00DC1A83"/>
    <w:rsid w:val="00DC1B62"/>
    <w:rsid w:val="00DC2B3D"/>
    <w:rsid w:val="00DC2CEC"/>
    <w:rsid w:val="00DC2EA1"/>
    <w:rsid w:val="00DC33FB"/>
    <w:rsid w:val="00DC36F1"/>
    <w:rsid w:val="00DC3D44"/>
    <w:rsid w:val="00DC3FD5"/>
    <w:rsid w:val="00DC4043"/>
    <w:rsid w:val="00DC4665"/>
    <w:rsid w:val="00DC4820"/>
    <w:rsid w:val="00DC5228"/>
    <w:rsid w:val="00DC5B86"/>
    <w:rsid w:val="00DC5EC1"/>
    <w:rsid w:val="00DC6B32"/>
    <w:rsid w:val="00DC7019"/>
    <w:rsid w:val="00DC776D"/>
    <w:rsid w:val="00DC7CB8"/>
    <w:rsid w:val="00DC7D25"/>
    <w:rsid w:val="00DC7D63"/>
    <w:rsid w:val="00DD0165"/>
    <w:rsid w:val="00DD0B0F"/>
    <w:rsid w:val="00DD0CE2"/>
    <w:rsid w:val="00DD1292"/>
    <w:rsid w:val="00DD150E"/>
    <w:rsid w:val="00DD1513"/>
    <w:rsid w:val="00DD1949"/>
    <w:rsid w:val="00DD1B36"/>
    <w:rsid w:val="00DD1C4E"/>
    <w:rsid w:val="00DD1D3E"/>
    <w:rsid w:val="00DD1E27"/>
    <w:rsid w:val="00DD1F2C"/>
    <w:rsid w:val="00DD2160"/>
    <w:rsid w:val="00DD2584"/>
    <w:rsid w:val="00DD25BF"/>
    <w:rsid w:val="00DD2882"/>
    <w:rsid w:val="00DD32EC"/>
    <w:rsid w:val="00DD357B"/>
    <w:rsid w:val="00DD3BEB"/>
    <w:rsid w:val="00DD408B"/>
    <w:rsid w:val="00DD4213"/>
    <w:rsid w:val="00DD43FD"/>
    <w:rsid w:val="00DD4683"/>
    <w:rsid w:val="00DD4A64"/>
    <w:rsid w:val="00DD4A7E"/>
    <w:rsid w:val="00DD4EAB"/>
    <w:rsid w:val="00DD50B5"/>
    <w:rsid w:val="00DD51C5"/>
    <w:rsid w:val="00DD55D7"/>
    <w:rsid w:val="00DD56EA"/>
    <w:rsid w:val="00DD5867"/>
    <w:rsid w:val="00DD58B7"/>
    <w:rsid w:val="00DD5B12"/>
    <w:rsid w:val="00DD5B9A"/>
    <w:rsid w:val="00DD62D9"/>
    <w:rsid w:val="00DD685F"/>
    <w:rsid w:val="00DD760E"/>
    <w:rsid w:val="00DD790E"/>
    <w:rsid w:val="00DD7BEA"/>
    <w:rsid w:val="00DD7F09"/>
    <w:rsid w:val="00DE028B"/>
    <w:rsid w:val="00DE10E3"/>
    <w:rsid w:val="00DE16BD"/>
    <w:rsid w:val="00DE1706"/>
    <w:rsid w:val="00DE1BC5"/>
    <w:rsid w:val="00DE1E2E"/>
    <w:rsid w:val="00DE2019"/>
    <w:rsid w:val="00DE22CF"/>
    <w:rsid w:val="00DE24A1"/>
    <w:rsid w:val="00DE2525"/>
    <w:rsid w:val="00DE278F"/>
    <w:rsid w:val="00DE2BC3"/>
    <w:rsid w:val="00DE2D66"/>
    <w:rsid w:val="00DE31BA"/>
    <w:rsid w:val="00DE3B66"/>
    <w:rsid w:val="00DE3D69"/>
    <w:rsid w:val="00DE40FE"/>
    <w:rsid w:val="00DE47D7"/>
    <w:rsid w:val="00DE4D07"/>
    <w:rsid w:val="00DE4F44"/>
    <w:rsid w:val="00DE4F76"/>
    <w:rsid w:val="00DE54DF"/>
    <w:rsid w:val="00DE554D"/>
    <w:rsid w:val="00DE55E1"/>
    <w:rsid w:val="00DE580B"/>
    <w:rsid w:val="00DE5880"/>
    <w:rsid w:val="00DE588D"/>
    <w:rsid w:val="00DE66E5"/>
    <w:rsid w:val="00DE69EA"/>
    <w:rsid w:val="00DE7093"/>
    <w:rsid w:val="00DE7573"/>
    <w:rsid w:val="00DE7B76"/>
    <w:rsid w:val="00DE7C75"/>
    <w:rsid w:val="00DF09CB"/>
    <w:rsid w:val="00DF0D14"/>
    <w:rsid w:val="00DF12B8"/>
    <w:rsid w:val="00DF195C"/>
    <w:rsid w:val="00DF1974"/>
    <w:rsid w:val="00DF1A14"/>
    <w:rsid w:val="00DF2035"/>
    <w:rsid w:val="00DF228E"/>
    <w:rsid w:val="00DF22FD"/>
    <w:rsid w:val="00DF2501"/>
    <w:rsid w:val="00DF28B6"/>
    <w:rsid w:val="00DF2995"/>
    <w:rsid w:val="00DF3248"/>
    <w:rsid w:val="00DF3452"/>
    <w:rsid w:val="00DF4C6E"/>
    <w:rsid w:val="00DF4E45"/>
    <w:rsid w:val="00DF540C"/>
    <w:rsid w:val="00DF624D"/>
    <w:rsid w:val="00DF6656"/>
    <w:rsid w:val="00DF6E0F"/>
    <w:rsid w:val="00DF6F6D"/>
    <w:rsid w:val="00DF7425"/>
    <w:rsid w:val="00DF7662"/>
    <w:rsid w:val="00DF7685"/>
    <w:rsid w:val="00DF7B01"/>
    <w:rsid w:val="00DF7D62"/>
    <w:rsid w:val="00DF7EA5"/>
    <w:rsid w:val="00E00A2B"/>
    <w:rsid w:val="00E011B2"/>
    <w:rsid w:val="00E01380"/>
    <w:rsid w:val="00E0150C"/>
    <w:rsid w:val="00E01EC4"/>
    <w:rsid w:val="00E02932"/>
    <w:rsid w:val="00E029F1"/>
    <w:rsid w:val="00E02B23"/>
    <w:rsid w:val="00E02B2A"/>
    <w:rsid w:val="00E02F99"/>
    <w:rsid w:val="00E033F6"/>
    <w:rsid w:val="00E0340F"/>
    <w:rsid w:val="00E039C6"/>
    <w:rsid w:val="00E03C45"/>
    <w:rsid w:val="00E03F6B"/>
    <w:rsid w:val="00E03FA5"/>
    <w:rsid w:val="00E0462A"/>
    <w:rsid w:val="00E04BBE"/>
    <w:rsid w:val="00E04C08"/>
    <w:rsid w:val="00E0540B"/>
    <w:rsid w:val="00E05619"/>
    <w:rsid w:val="00E05814"/>
    <w:rsid w:val="00E059BA"/>
    <w:rsid w:val="00E05A3D"/>
    <w:rsid w:val="00E05D5E"/>
    <w:rsid w:val="00E05E6B"/>
    <w:rsid w:val="00E05EC1"/>
    <w:rsid w:val="00E06469"/>
    <w:rsid w:val="00E06604"/>
    <w:rsid w:val="00E06617"/>
    <w:rsid w:val="00E0793E"/>
    <w:rsid w:val="00E1034C"/>
    <w:rsid w:val="00E106A0"/>
    <w:rsid w:val="00E10823"/>
    <w:rsid w:val="00E10C33"/>
    <w:rsid w:val="00E10EB5"/>
    <w:rsid w:val="00E12428"/>
    <w:rsid w:val="00E12DE7"/>
    <w:rsid w:val="00E131E8"/>
    <w:rsid w:val="00E13B62"/>
    <w:rsid w:val="00E13CF2"/>
    <w:rsid w:val="00E13E99"/>
    <w:rsid w:val="00E14C72"/>
    <w:rsid w:val="00E152D7"/>
    <w:rsid w:val="00E15F6F"/>
    <w:rsid w:val="00E16162"/>
    <w:rsid w:val="00E16833"/>
    <w:rsid w:val="00E16921"/>
    <w:rsid w:val="00E17B68"/>
    <w:rsid w:val="00E2043B"/>
    <w:rsid w:val="00E21284"/>
    <w:rsid w:val="00E22135"/>
    <w:rsid w:val="00E228C9"/>
    <w:rsid w:val="00E23065"/>
    <w:rsid w:val="00E23340"/>
    <w:rsid w:val="00E23660"/>
    <w:rsid w:val="00E2426F"/>
    <w:rsid w:val="00E244B6"/>
    <w:rsid w:val="00E246F5"/>
    <w:rsid w:val="00E24F37"/>
    <w:rsid w:val="00E254C7"/>
    <w:rsid w:val="00E2565E"/>
    <w:rsid w:val="00E25E9C"/>
    <w:rsid w:val="00E26270"/>
    <w:rsid w:val="00E26459"/>
    <w:rsid w:val="00E26D78"/>
    <w:rsid w:val="00E2728A"/>
    <w:rsid w:val="00E272A9"/>
    <w:rsid w:val="00E2762B"/>
    <w:rsid w:val="00E27827"/>
    <w:rsid w:val="00E27A11"/>
    <w:rsid w:val="00E27AE5"/>
    <w:rsid w:val="00E27BD0"/>
    <w:rsid w:val="00E3014B"/>
    <w:rsid w:val="00E30D2E"/>
    <w:rsid w:val="00E30D7C"/>
    <w:rsid w:val="00E30F9D"/>
    <w:rsid w:val="00E311BC"/>
    <w:rsid w:val="00E314B1"/>
    <w:rsid w:val="00E31E87"/>
    <w:rsid w:val="00E32BEB"/>
    <w:rsid w:val="00E32DA0"/>
    <w:rsid w:val="00E332EE"/>
    <w:rsid w:val="00E33BDB"/>
    <w:rsid w:val="00E34820"/>
    <w:rsid w:val="00E35520"/>
    <w:rsid w:val="00E3678C"/>
    <w:rsid w:val="00E3679E"/>
    <w:rsid w:val="00E367E3"/>
    <w:rsid w:val="00E36A9B"/>
    <w:rsid w:val="00E37026"/>
    <w:rsid w:val="00E374BF"/>
    <w:rsid w:val="00E378BE"/>
    <w:rsid w:val="00E40162"/>
    <w:rsid w:val="00E40438"/>
    <w:rsid w:val="00E40DC6"/>
    <w:rsid w:val="00E40F49"/>
    <w:rsid w:val="00E40F71"/>
    <w:rsid w:val="00E40FFB"/>
    <w:rsid w:val="00E41099"/>
    <w:rsid w:val="00E412C8"/>
    <w:rsid w:val="00E4143C"/>
    <w:rsid w:val="00E41C2A"/>
    <w:rsid w:val="00E42120"/>
    <w:rsid w:val="00E42456"/>
    <w:rsid w:val="00E42BBC"/>
    <w:rsid w:val="00E42D0B"/>
    <w:rsid w:val="00E42DE7"/>
    <w:rsid w:val="00E43222"/>
    <w:rsid w:val="00E433C5"/>
    <w:rsid w:val="00E439B2"/>
    <w:rsid w:val="00E4405A"/>
    <w:rsid w:val="00E44538"/>
    <w:rsid w:val="00E44675"/>
    <w:rsid w:val="00E447EE"/>
    <w:rsid w:val="00E454F1"/>
    <w:rsid w:val="00E4591B"/>
    <w:rsid w:val="00E461E2"/>
    <w:rsid w:val="00E46543"/>
    <w:rsid w:val="00E46DE3"/>
    <w:rsid w:val="00E47199"/>
    <w:rsid w:val="00E472C1"/>
    <w:rsid w:val="00E47DFF"/>
    <w:rsid w:val="00E47EE4"/>
    <w:rsid w:val="00E5014C"/>
    <w:rsid w:val="00E50566"/>
    <w:rsid w:val="00E51828"/>
    <w:rsid w:val="00E51BEF"/>
    <w:rsid w:val="00E51F35"/>
    <w:rsid w:val="00E52BA1"/>
    <w:rsid w:val="00E531B5"/>
    <w:rsid w:val="00E539DE"/>
    <w:rsid w:val="00E539F0"/>
    <w:rsid w:val="00E539F9"/>
    <w:rsid w:val="00E53A4E"/>
    <w:rsid w:val="00E54043"/>
    <w:rsid w:val="00E54B60"/>
    <w:rsid w:val="00E54F4D"/>
    <w:rsid w:val="00E54F95"/>
    <w:rsid w:val="00E550D3"/>
    <w:rsid w:val="00E55548"/>
    <w:rsid w:val="00E55BC1"/>
    <w:rsid w:val="00E55F3C"/>
    <w:rsid w:val="00E5632D"/>
    <w:rsid w:val="00E573CB"/>
    <w:rsid w:val="00E57C5A"/>
    <w:rsid w:val="00E60297"/>
    <w:rsid w:val="00E603EE"/>
    <w:rsid w:val="00E604F3"/>
    <w:rsid w:val="00E60CFD"/>
    <w:rsid w:val="00E613AF"/>
    <w:rsid w:val="00E61414"/>
    <w:rsid w:val="00E6189D"/>
    <w:rsid w:val="00E61A22"/>
    <w:rsid w:val="00E620D3"/>
    <w:rsid w:val="00E62562"/>
    <w:rsid w:val="00E635FA"/>
    <w:rsid w:val="00E642E9"/>
    <w:rsid w:val="00E645F8"/>
    <w:rsid w:val="00E647DA"/>
    <w:rsid w:val="00E64A95"/>
    <w:rsid w:val="00E64D2D"/>
    <w:rsid w:val="00E6502E"/>
    <w:rsid w:val="00E65457"/>
    <w:rsid w:val="00E6569F"/>
    <w:rsid w:val="00E65806"/>
    <w:rsid w:val="00E666C9"/>
    <w:rsid w:val="00E667A5"/>
    <w:rsid w:val="00E66A41"/>
    <w:rsid w:val="00E66A83"/>
    <w:rsid w:val="00E705CF"/>
    <w:rsid w:val="00E710AB"/>
    <w:rsid w:val="00E71C1F"/>
    <w:rsid w:val="00E722A8"/>
    <w:rsid w:val="00E72315"/>
    <w:rsid w:val="00E724FE"/>
    <w:rsid w:val="00E7268B"/>
    <w:rsid w:val="00E72A01"/>
    <w:rsid w:val="00E72D54"/>
    <w:rsid w:val="00E72D55"/>
    <w:rsid w:val="00E72E6E"/>
    <w:rsid w:val="00E73C43"/>
    <w:rsid w:val="00E74227"/>
    <w:rsid w:val="00E7425D"/>
    <w:rsid w:val="00E747C8"/>
    <w:rsid w:val="00E74DD4"/>
    <w:rsid w:val="00E750D4"/>
    <w:rsid w:val="00E759B9"/>
    <w:rsid w:val="00E75D44"/>
    <w:rsid w:val="00E75D6F"/>
    <w:rsid w:val="00E75EF3"/>
    <w:rsid w:val="00E7615E"/>
    <w:rsid w:val="00E76337"/>
    <w:rsid w:val="00E76709"/>
    <w:rsid w:val="00E767C7"/>
    <w:rsid w:val="00E7696F"/>
    <w:rsid w:val="00E76E34"/>
    <w:rsid w:val="00E77068"/>
    <w:rsid w:val="00E776EF"/>
    <w:rsid w:val="00E77DA4"/>
    <w:rsid w:val="00E808A5"/>
    <w:rsid w:val="00E80DF0"/>
    <w:rsid w:val="00E8104E"/>
    <w:rsid w:val="00E811E3"/>
    <w:rsid w:val="00E813CA"/>
    <w:rsid w:val="00E816A5"/>
    <w:rsid w:val="00E81B3F"/>
    <w:rsid w:val="00E81D88"/>
    <w:rsid w:val="00E828B2"/>
    <w:rsid w:val="00E82948"/>
    <w:rsid w:val="00E82E6B"/>
    <w:rsid w:val="00E83C89"/>
    <w:rsid w:val="00E83DCA"/>
    <w:rsid w:val="00E84112"/>
    <w:rsid w:val="00E847F9"/>
    <w:rsid w:val="00E8481B"/>
    <w:rsid w:val="00E84A3B"/>
    <w:rsid w:val="00E84DE0"/>
    <w:rsid w:val="00E85295"/>
    <w:rsid w:val="00E8531D"/>
    <w:rsid w:val="00E85525"/>
    <w:rsid w:val="00E85974"/>
    <w:rsid w:val="00E865AE"/>
    <w:rsid w:val="00E866AA"/>
    <w:rsid w:val="00E86D8F"/>
    <w:rsid w:val="00E87FE4"/>
    <w:rsid w:val="00E909B0"/>
    <w:rsid w:val="00E90B78"/>
    <w:rsid w:val="00E90D5A"/>
    <w:rsid w:val="00E91611"/>
    <w:rsid w:val="00E9162C"/>
    <w:rsid w:val="00E916D5"/>
    <w:rsid w:val="00E9180D"/>
    <w:rsid w:val="00E91B2F"/>
    <w:rsid w:val="00E91B46"/>
    <w:rsid w:val="00E91E39"/>
    <w:rsid w:val="00E923C8"/>
    <w:rsid w:val="00E92D0D"/>
    <w:rsid w:val="00E92D79"/>
    <w:rsid w:val="00E9310D"/>
    <w:rsid w:val="00E93552"/>
    <w:rsid w:val="00E937D0"/>
    <w:rsid w:val="00E937E6"/>
    <w:rsid w:val="00E93C63"/>
    <w:rsid w:val="00E93D0E"/>
    <w:rsid w:val="00E9442F"/>
    <w:rsid w:val="00E944C5"/>
    <w:rsid w:val="00E94BAD"/>
    <w:rsid w:val="00E94FA8"/>
    <w:rsid w:val="00E950D4"/>
    <w:rsid w:val="00E95575"/>
    <w:rsid w:val="00E95FD1"/>
    <w:rsid w:val="00E96049"/>
    <w:rsid w:val="00E96872"/>
    <w:rsid w:val="00E96D7F"/>
    <w:rsid w:val="00E975D9"/>
    <w:rsid w:val="00E976D1"/>
    <w:rsid w:val="00E976F6"/>
    <w:rsid w:val="00E97836"/>
    <w:rsid w:val="00E97B49"/>
    <w:rsid w:val="00E97CBF"/>
    <w:rsid w:val="00E97E51"/>
    <w:rsid w:val="00EA03AA"/>
    <w:rsid w:val="00EA071E"/>
    <w:rsid w:val="00EA07B0"/>
    <w:rsid w:val="00EA07DC"/>
    <w:rsid w:val="00EA0FE0"/>
    <w:rsid w:val="00EA1184"/>
    <w:rsid w:val="00EA13BF"/>
    <w:rsid w:val="00EA17E3"/>
    <w:rsid w:val="00EA1A76"/>
    <w:rsid w:val="00EA1EC7"/>
    <w:rsid w:val="00EA1F12"/>
    <w:rsid w:val="00EA215A"/>
    <w:rsid w:val="00EA2557"/>
    <w:rsid w:val="00EA2647"/>
    <w:rsid w:val="00EA26FB"/>
    <w:rsid w:val="00EA27BC"/>
    <w:rsid w:val="00EA3488"/>
    <w:rsid w:val="00EA4ECE"/>
    <w:rsid w:val="00EA548C"/>
    <w:rsid w:val="00EA5611"/>
    <w:rsid w:val="00EA5677"/>
    <w:rsid w:val="00EA5D7C"/>
    <w:rsid w:val="00EA64D6"/>
    <w:rsid w:val="00EA6C97"/>
    <w:rsid w:val="00EA703B"/>
    <w:rsid w:val="00EA7665"/>
    <w:rsid w:val="00EB18D5"/>
    <w:rsid w:val="00EB1CF1"/>
    <w:rsid w:val="00EB2476"/>
    <w:rsid w:val="00EB2AEA"/>
    <w:rsid w:val="00EB36ED"/>
    <w:rsid w:val="00EB37FE"/>
    <w:rsid w:val="00EB4487"/>
    <w:rsid w:val="00EB49DD"/>
    <w:rsid w:val="00EB4A9C"/>
    <w:rsid w:val="00EB4C72"/>
    <w:rsid w:val="00EB4D12"/>
    <w:rsid w:val="00EB53DA"/>
    <w:rsid w:val="00EB5EC3"/>
    <w:rsid w:val="00EB5F87"/>
    <w:rsid w:val="00EB6561"/>
    <w:rsid w:val="00EB6B85"/>
    <w:rsid w:val="00EB6F8E"/>
    <w:rsid w:val="00EB70FE"/>
    <w:rsid w:val="00EB7538"/>
    <w:rsid w:val="00EB7B73"/>
    <w:rsid w:val="00EB7F0C"/>
    <w:rsid w:val="00EB7F77"/>
    <w:rsid w:val="00EC04B9"/>
    <w:rsid w:val="00EC0818"/>
    <w:rsid w:val="00EC107B"/>
    <w:rsid w:val="00EC1539"/>
    <w:rsid w:val="00EC2297"/>
    <w:rsid w:val="00EC23F3"/>
    <w:rsid w:val="00EC242C"/>
    <w:rsid w:val="00EC2594"/>
    <w:rsid w:val="00EC25F8"/>
    <w:rsid w:val="00EC2619"/>
    <w:rsid w:val="00EC37D3"/>
    <w:rsid w:val="00EC3935"/>
    <w:rsid w:val="00EC3DC9"/>
    <w:rsid w:val="00EC4513"/>
    <w:rsid w:val="00EC47A4"/>
    <w:rsid w:val="00EC4953"/>
    <w:rsid w:val="00EC4AEC"/>
    <w:rsid w:val="00EC4F97"/>
    <w:rsid w:val="00EC5125"/>
    <w:rsid w:val="00EC5B33"/>
    <w:rsid w:val="00EC5C7D"/>
    <w:rsid w:val="00EC5F02"/>
    <w:rsid w:val="00EC6A0E"/>
    <w:rsid w:val="00EC6A37"/>
    <w:rsid w:val="00EC7075"/>
    <w:rsid w:val="00EC7BF9"/>
    <w:rsid w:val="00ED0120"/>
    <w:rsid w:val="00ED0516"/>
    <w:rsid w:val="00ED07A1"/>
    <w:rsid w:val="00ED0E2A"/>
    <w:rsid w:val="00ED1640"/>
    <w:rsid w:val="00ED1699"/>
    <w:rsid w:val="00ED20C5"/>
    <w:rsid w:val="00ED2284"/>
    <w:rsid w:val="00ED258E"/>
    <w:rsid w:val="00ED25D2"/>
    <w:rsid w:val="00ED276C"/>
    <w:rsid w:val="00ED2A66"/>
    <w:rsid w:val="00ED2C7A"/>
    <w:rsid w:val="00ED2DB8"/>
    <w:rsid w:val="00ED2E25"/>
    <w:rsid w:val="00ED32A0"/>
    <w:rsid w:val="00ED384A"/>
    <w:rsid w:val="00ED38E1"/>
    <w:rsid w:val="00ED3A2B"/>
    <w:rsid w:val="00ED3E04"/>
    <w:rsid w:val="00ED4467"/>
    <w:rsid w:val="00ED4FA6"/>
    <w:rsid w:val="00ED52F2"/>
    <w:rsid w:val="00ED57E1"/>
    <w:rsid w:val="00ED63FA"/>
    <w:rsid w:val="00ED6883"/>
    <w:rsid w:val="00ED7308"/>
    <w:rsid w:val="00ED7747"/>
    <w:rsid w:val="00ED7EA2"/>
    <w:rsid w:val="00EE0041"/>
    <w:rsid w:val="00EE018A"/>
    <w:rsid w:val="00EE072F"/>
    <w:rsid w:val="00EE0ACF"/>
    <w:rsid w:val="00EE0B77"/>
    <w:rsid w:val="00EE108B"/>
    <w:rsid w:val="00EE1383"/>
    <w:rsid w:val="00EE19B6"/>
    <w:rsid w:val="00EE1FED"/>
    <w:rsid w:val="00EE2CFB"/>
    <w:rsid w:val="00EE389B"/>
    <w:rsid w:val="00EE3935"/>
    <w:rsid w:val="00EE3B2A"/>
    <w:rsid w:val="00EE4587"/>
    <w:rsid w:val="00EE462D"/>
    <w:rsid w:val="00EE49A2"/>
    <w:rsid w:val="00EE4E31"/>
    <w:rsid w:val="00EE5423"/>
    <w:rsid w:val="00EE572A"/>
    <w:rsid w:val="00EE5B08"/>
    <w:rsid w:val="00EE5E5C"/>
    <w:rsid w:val="00EE60AB"/>
    <w:rsid w:val="00EE654B"/>
    <w:rsid w:val="00EE68E9"/>
    <w:rsid w:val="00EE694C"/>
    <w:rsid w:val="00EE6A8D"/>
    <w:rsid w:val="00EE6EC0"/>
    <w:rsid w:val="00EE7583"/>
    <w:rsid w:val="00EE7F0D"/>
    <w:rsid w:val="00EF001F"/>
    <w:rsid w:val="00EF0866"/>
    <w:rsid w:val="00EF0B43"/>
    <w:rsid w:val="00EF1196"/>
    <w:rsid w:val="00EF17E5"/>
    <w:rsid w:val="00EF1871"/>
    <w:rsid w:val="00EF27F6"/>
    <w:rsid w:val="00EF2EF3"/>
    <w:rsid w:val="00EF2F71"/>
    <w:rsid w:val="00EF2FA9"/>
    <w:rsid w:val="00EF339C"/>
    <w:rsid w:val="00EF33B7"/>
    <w:rsid w:val="00EF3C49"/>
    <w:rsid w:val="00EF44DB"/>
    <w:rsid w:val="00EF4534"/>
    <w:rsid w:val="00EF4D56"/>
    <w:rsid w:val="00EF4FEE"/>
    <w:rsid w:val="00EF4FFF"/>
    <w:rsid w:val="00EF52EE"/>
    <w:rsid w:val="00EF57C7"/>
    <w:rsid w:val="00EF5D29"/>
    <w:rsid w:val="00EF5E06"/>
    <w:rsid w:val="00EF625E"/>
    <w:rsid w:val="00EF6535"/>
    <w:rsid w:val="00EF65BF"/>
    <w:rsid w:val="00EF6DA5"/>
    <w:rsid w:val="00EF6F7F"/>
    <w:rsid w:val="00EF7369"/>
    <w:rsid w:val="00F00356"/>
    <w:rsid w:val="00F003AB"/>
    <w:rsid w:val="00F00BCC"/>
    <w:rsid w:val="00F011A4"/>
    <w:rsid w:val="00F01310"/>
    <w:rsid w:val="00F01404"/>
    <w:rsid w:val="00F014DB"/>
    <w:rsid w:val="00F01A44"/>
    <w:rsid w:val="00F01BE0"/>
    <w:rsid w:val="00F01DF9"/>
    <w:rsid w:val="00F0207E"/>
    <w:rsid w:val="00F02AEB"/>
    <w:rsid w:val="00F02CEC"/>
    <w:rsid w:val="00F030E1"/>
    <w:rsid w:val="00F03317"/>
    <w:rsid w:val="00F03B71"/>
    <w:rsid w:val="00F03C30"/>
    <w:rsid w:val="00F03E5D"/>
    <w:rsid w:val="00F03FF9"/>
    <w:rsid w:val="00F042A0"/>
    <w:rsid w:val="00F04D88"/>
    <w:rsid w:val="00F05020"/>
    <w:rsid w:val="00F06264"/>
    <w:rsid w:val="00F06C14"/>
    <w:rsid w:val="00F06FD5"/>
    <w:rsid w:val="00F073DF"/>
    <w:rsid w:val="00F0789C"/>
    <w:rsid w:val="00F07E08"/>
    <w:rsid w:val="00F101B5"/>
    <w:rsid w:val="00F102A2"/>
    <w:rsid w:val="00F102C4"/>
    <w:rsid w:val="00F10312"/>
    <w:rsid w:val="00F107BE"/>
    <w:rsid w:val="00F10A04"/>
    <w:rsid w:val="00F10A58"/>
    <w:rsid w:val="00F11598"/>
    <w:rsid w:val="00F115E7"/>
    <w:rsid w:val="00F116A9"/>
    <w:rsid w:val="00F11D26"/>
    <w:rsid w:val="00F1265A"/>
    <w:rsid w:val="00F12781"/>
    <w:rsid w:val="00F12953"/>
    <w:rsid w:val="00F1297A"/>
    <w:rsid w:val="00F12C3F"/>
    <w:rsid w:val="00F12E70"/>
    <w:rsid w:val="00F133C9"/>
    <w:rsid w:val="00F136C8"/>
    <w:rsid w:val="00F14017"/>
    <w:rsid w:val="00F14416"/>
    <w:rsid w:val="00F14875"/>
    <w:rsid w:val="00F148B8"/>
    <w:rsid w:val="00F15194"/>
    <w:rsid w:val="00F151E3"/>
    <w:rsid w:val="00F15E7B"/>
    <w:rsid w:val="00F162AD"/>
    <w:rsid w:val="00F16880"/>
    <w:rsid w:val="00F16E20"/>
    <w:rsid w:val="00F1771B"/>
    <w:rsid w:val="00F1782D"/>
    <w:rsid w:val="00F1789C"/>
    <w:rsid w:val="00F178F5"/>
    <w:rsid w:val="00F203B6"/>
    <w:rsid w:val="00F20488"/>
    <w:rsid w:val="00F205C1"/>
    <w:rsid w:val="00F20AF5"/>
    <w:rsid w:val="00F20D8C"/>
    <w:rsid w:val="00F21562"/>
    <w:rsid w:val="00F216BC"/>
    <w:rsid w:val="00F21723"/>
    <w:rsid w:val="00F220E6"/>
    <w:rsid w:val="00F2296D"/>
    <w:rsid w:val="00F22AA0"/>
    <w:rsid w:val="00F22F81"/>
    <w:rsid w:val="00F234A0"/>
    <w:rsid w:val="00F237D0"/>
    <w:rsid w:val="00F23922"/>
    <w:rsid w:val="00F23ABE"/>
    <w:rsid w:val="00F243BA"/>
    <w:rsid w:val="00F24C51"/>
    <w:rsid w:val="00F24D50"/>
    <w:rsid w:val="00F25319"/>
    <w:rsid w:val="00F25437"/>
    <w:rsid w:val="00F256F7"/>
    <w:rsid w:val="00F258AB"/>
    <w:rsid w:val="00F259C0"/>
    <w:rsid w:val="00F25DD2"/>
    <w:rsid w:val="00F25E98"/>
    <w:rsid w:val="00F269CA"/>
    <w:rsid w:val="00F26EA1"/>
    <w:rsid w:val="00F26F4F"/>
    <w:rsid w:val="00F270AD"/>
    <w:rsid w:val="00F27918"/>
    <w:rsid w:val="00F27BC7"/>
    <w:rsid w:val="00F27F24"/>
    <w:rsid w:val="00F27F61"/>
    <w:rsid w:val="00F30A8A"/>
    <w:rsid w:val="00F30CD5"/>
    <w:rsid w:val="00F30E03"/>
    <w:rsid w:val="00F310B5"/>
    <w:rsid w:val="00F31310"/>
    <w:rsid w:val="00F3135B"/>
    <w:rsid w:val="00F318F0"/>
    <w:rsid w:val="00F31BF4"/>
    <w:rsid w:val="00F32095"/>
    <w:rsid w:val="00F32120"/>
    <w:rsid w:val="00F3291D"/>
    <w:rsid w:val="00F32DDB"/>
    <w:rsid w:val="00F3306A"/>
    <w:rsid w:val="00F33476"/>
    <w:rsid w:val="00F338C8"/>
    <w:rsid w:val="00F33B5B"/>
    <w:rsid w:val="00F33C00"/>
    <w:rsid w:val="00F340E8"/>
    <w:rsid w:val="00F34DB8"/>
    <w:rsid w:val="00F34DE6"/>
    <w:rsid w:val="00F35468"/>
    <w:rsid w:val="00F3588D"/>
    <w:rsid w:val="00F36792"/>
    <w:rsid w:val="00F367DC"/>
    <w:rsid w:val="00F3689F"/>
    <w:rsid w:val="00F369EA"/>
    <w:rsid w:val="00F36EB4"/>
    <w:rsid w:val="00F36EE2"/>
    <w:rsid w:val="00F37D5F"/>
    <w:rsid w:val="00F37E3A"/>
    <w:rsid w:val="00F37F0C"/>
    <w:rsid w:val="00F40072"/>
    <w:rsid w:val="00F40148"/>
    <w:rsid w:val="00F40246"/>
    <w:rsid w:val="00F405C3"/>
    <w:rsid w:val="00F40AF3"/>
    <w:rsid w:val="00F40BE9"/>
    <w:rsid w:val="00F410B9"/>
    <w:rsid w:val="00F41F73"/>
    <w:rsid w:val="00F422EC"/>
    <w:rsid w:val="00F425F4"/>
    <w:rsid w:val="00F427AD"/>
    <w:rsid w:val="00F42A39"/>
    <w:rsid w:val="00F42F54"/>
    <w:rsid w:val="00F43319"/>
    <w:rsid w:val="00F43401"/>
    <w:rsid w:val="00F4354C"/>
    <w:rsid w:val="00F4444F"/>
    <w:rsid w:val="00F44C6A"/>
    <w:rsid w:val="00F454AF"/>
    <w:rsid w:val="00F4567F"/>
    <w:rsid w:val="00F45D31"/>
    <w:rsid w:val="00F45F95"/>
    <w:rsid w:val="00F46164"/>
    <w:rsid w:val="00F463A1"/>
    <w:rsid w:val="00F4652E"/>
    <w:rsid w:val="00F46621"/>
    <w:rsid w:val="00F46AA9"/>
    <w:rsid w:val="00F46CDE"/>
    <w:rsid w:val="00F46D26"/>
    <w:rsid w:val="00F4720A"/>
    <w:rsid w:val="00F47229"/>
    <w:rsid w:val="00F47686"/>
    <w:rsid w:val="00F47CD6"/>
    <w:rsid w:val="00F50242"/>
    <w:rsid w:val="00F507F7"/>
    <w:rsid w:val="00F50B75"/>
    <w:rsid w:val="00F50E8A"/>
    <w:rsid w:val="00F510B7"/>
    <w:rsid w:val="00F511DA"/>
    <w:rsid w:val="00F52263"/>
    <w:rsid w:val="00F52774"/>
    <w:rsid w:val="00F52A1A"/>
    <w:rsid w:val="00F54635"/>
    <w:rsid w:val="00F548E7"/>
    <w:rsid w:val="00F54EA0"/>
    <w:rsid w:val="00F55496"/>
    <w:rsid w:val="00F56237"/>
    <w:rsid w:val="00F56A49"/>
    <w:rsid w:val="00F56CEB"/>
    <w:rsid w:val="00F56F49"/>
    <w:rsid w:val="00F57408"/>
    <w:rsid w:val="00F57649"/>
    <w:rsid w:val="00F578E9"/>
    <w:rsid w:val="00F60CC0"/>
    <w:rsid w:val="00F613AE"/>
    <w:rsid w:val="00F615DC"/>
    <w:rsid w:val="00F6178A"/>
    <w:rsid w:val="00F62E2A"/>
    <w:rsid w:val="00F632B0"/>
    <w:rsid w:val="00F6371C"/>
    <w:rsid w:val="00F64030"/>
    <w:rsid w:val="00F65751"/>
    <w:rsid w:val="00F6595A"/>
    <w:rsid w:val="00F66076"/>
    <w:rsid w:val="00F66A69"/>
    <w:rsid w:val="00F66EC2"/>
    <w:rsid w:val="00F67007"/>
    <w:rsid w:val="00F67068"/>
    <w:rsid w:val="00F670D3"/>
    <w:rsid w:val="00F6712D"/>
    <w:rsid w:val="00F673FB"/>
    <w:rsid w:val="00F7064B"/>
    <w:rsid w:val="00F70C5F"/>
    <w:rsid w:val="00F71024"/>
    <w:rsid w:val="00F710D9"/>
    <w:rsid w:val="00F7164C"/>
    <w:rsid w:val="00F718C5"/>
    <w:rsid w:val="00F71DAB"/>
    <w:rsid w:val="00F71F5B"/>
    <w:rsid w:val="00F721D4"/>
    <w:rsid w:val="00F72247"/>
    <w:rsid w:val="00F727A3"/>
    <w:rsid w:val="00F72DD4"/>
    <w:rsid w:val="00F72E53"/>
    <w:rsid w:val="00F72E82"/>
    <w:rsid w:val="00F72EE5"/>
    <w:rsid w:val="00F736E4"/>
    <w:rsid w:val="00F739B4"/>
    <w:rsid w:val="00F73BB0"/>
    <w:rsid w:val="00F73EE0"/>
    <w:rsid w:val="00F7415C"/>
    <w:rsid w:val="00F74419"/>
    <w:rsid w:val="00F745D8"/>
    <w:rsid w:val="00F74D47"/>
    <w:rsid w:val="00F75872"/>
    <w:rsid w:val="00F758BD"/>
    <w:rsid w:val="00F764D3"/>
    <w:rsid w:val="00F76880"/>
    <w:rsid w:val="00F76CA2"/>
    <w:rsid w:val="00F77346"/>
    <w:rsid w:val="00F773A9"/>
    <w:rsid w:val="00F773D9"/>
    <w:rsid w:val="00F8026B"/>
    <w:rsid w:val="00F804E7"/>
    <w:rsid w:val="00F805D3"/>
    <w:rsid w:val="00F8078B"/>
    <w:rsid w:val="00F80D3C"/>
    <w:rsid w:val="00F8144E"/>
    <w:rsid w:val="00F815CA"/>
    <w:rsid w:val="00F81697"/>
    <w:rsid w:val="00F81DE5"/>
    <w:rsid w:val="00F81E49"/>
    <w:rsid w:val="00F81EB9"/>
    <w:rsid w:val="00F82259"/>
    <w:rsid w:val="00F827B8"/>
    <w:rsid w:val="00F82F39"/>
    <w:rsid w:val="00F82F40"/>
    <w:rsid w:val="00F83A1A"/>
    <w:rsid w:val="00F83D05"/>
    <w:rsid w:val="00F83E23"/>
    <w:rsid w:val="00F841ED"/>
    <w:rsid w:val="00F84986"/>
    <w:rsid w:val="00F85316"/>
    <w:rsid w:val="00F85D9F"/>
    <w:rsid w:val="00F862C9"/>
    <w:rsid w:val="00F86844"/>
    <w:rsid w:val="00F86FC3"/>
    <w:rsid w:val="00F86FFB"/>
    <w:rsid w:val="00F870CE"/>
    <w:rsid w:val="00F8754C"/>
    <w:rsid w:val="00F87AE4"/>
    <w:rsid w:val="00F901A2"/>
    <w:rsid w:val="00F902B5"/>
    <w:rsid w:val="00F9048F"/>
    <w:rsid w:val="00F9082B"/>
    <w:rsid w:val="00F908BA"/>
    <w:rsid w:val="00F908EE"/>
    <w:rsid w:val="00F90910"/>
    <w:rsid w:val="00F91576"/>
    <w:rsid w:val="00F91826"/>
    <w:rsid w:val="00F91B5F"/>
    <w:rsid w:val="00F920FD"/>
    <w:rsid w:val="00F9220B"/>
    <w:rsid w:val="00F922E6"/>
    <w:rsid w:val="00F93931"/>
    <w:rsid w:val="00F93AE2"/>
    <w:rsid w:val="00F941A0"/>
    <w:rsid w:val="00F942D2"/>
    <w:rsid w:val="00F945BC"/>
    <w:rsid w:val="00F95A26"/>
    <w:rsid w:val="00F95B55"/>
    <w:rsid w:val="00F95EA1"/>
    <w:rsid w:val="00F9654C"/>
    <w:rsid w:val="00F969A6"/>
    <w:rsid w:val="00F97177"/>
    <w:rsid w:val="00F97384"/>
    <w:rsid w:val="00F97661"/>
    <w:rsid w:val="00F97A35"/>
    <w:rsid w:val="00F97B94"/>
    <w:rsid w:val="00FA0668"/>
    <w:rsid w:val="00FA08C4"/>
    <w:rsid w:val="00FA0989"/>
    <w:rsid w:val="00FA0A50"/>
    <w:rsid w:val="00FA0A5E"/>
    <w:rsid w:val="00FA0C8A"/>
    <w:rsid w:val="00FA0E1E"/>
    <w:rsid w:val="00FA1BEA"/>
    <w:rsid w:val="00FA2302"/>
    <w:rsid w:val="00FA2465"/>
    <w:rsid w:val="00FA2490"/>
    <w:rsid w:val="00FA295D"/>
    <w:rsid w:val="00FA2F17"/>
    <w:rsid w:val="00FA2F8C"/>
    <w:rsid w:val="00FA3AA6"/>
    <w:rsid w:val="00FA3DEF"/>
    <w:rsid w:val="00FA3F16"/>
    <w:rsid w:val="00FA4CDF"/>
    <w:rsid w:val="00FA524B"/>
    <w:rsid w:val="00FA540F"/>
    <w:rsid w:val="00FA5437"/>
    <w:rsid w:val="00FA6AF5"/>
    <w:rsid w:val="00FA6BB6"/>
    <w:rsid w:val="00FA6C8A"/>
    <w:rsid w:val="00FA6D68"/>
    <w:rsid w:val="00FA72F6"/>
    <w:rsid w:val="00FA7383"/>
    <w:rsid w:val="00FA78CB"/>
    <w:rsid w:val="00FA7C93"/>
    <w:rsid w:val="00FA7F56"/>
    <w:rsid w:val="00FA7F73"/>
    <w:rsid w:val="00FB046B"/>
    <w:rsid w:val="00FB0D82"/>
    <w:rsid w:val="00FB0E74"/>
    <w:rsid w:val="00FB118C"/>
    <w:rsid w:val="00FB14FC"/>
    <w:rsid w:val="00FB1B65"/>
    <w:rsid w:val="00FB23BB"/>
    <w:rsid w:val="00FB2A6B"/>
    <w:rsid w:val="00FB2CE9"/>
    <w:rsid w:val="00FB2D17"/>
    <w:rsid w:val="00FB31A4"/>
    <w:rsid w:val="00FB36FD"/>
    <w:rsid w:val="00FB3AA3"/>
    <w:rsid w:val="00FB3C33"/>
    <w:rsid w:val="00FB3F9F"/>
    <w:rsid w:val="00FB4436"/>
    <w:rsid w:val="00FB4C94"/>
    <w:rsid w:val="00FB5868"/>
    <w:rsid w:val="00FB61A2"/>
    <w:rsid w:val="00FB68F7"/>
    <w:rsid w:val="00FB6AF9"/>
    <w:rsid w:val="00FB6AFF"/>
    <w:rsid w:val="00FB706B"/>
    <w:rsid w:val="00FB77D5"/>
    <w:rsid w:val="00FB7C59"/>
    <w:rsid w:val="00FC057F"/>
    <w:rsid w:val="00FC05EE"/>
    <w:rsid w:val="00FC105B"/>
    <w:rsid w:val="00FC113F"/>
    <w:rsid w:val="00FC11F2"/>
    <w:rsid w:val="00FC1292"/>
    <w:rsid w:val="00FC18B9"/>
    <w:rsid w:val="00FC18F8"/>
    <w:rsid w:val="00FC1C4A"/>
    <w:rsid w:val="00FC1CE5"/>
    <w:rsid w:val="00FC2A1B"/>
    <w:rsid w:val="00FC2CCB"/>
    <w:rsid w:val="00FC334E"/>
    <w:rsid w:val="00FC33E8"/>
    <w:rsid w:val="00FC34E6"/>
    <w:rsid w:val="00FC4943"/>
    <w:rsid w:val="00FC4C6F"/>
    <w:rsid w:val="00FC4CCD"/>
    <w:rsid w:val="00FC522A"/>
    <w:rsid w:val="00FC52AC"/>
    <w:rsid w:val="00FC56BB"/>
    <w:rsid w:val="00FC5759"/>
    <w:rsid w:val="00FC5CCC"/>
    <w:rsid w:val="00FC5FD8"/>
    <w:rsid w:val="00FC63BF"/>
    <w:rsid w:val="00FC6576"/>
    <w:rsid w:val="00FC681C"/>
    <w:rsid w:val="00FC689C"/>
    <w:rsid w:val="00FC68D0"/>
    <w:rsid w:val="00FC720E"/>
    <w:rsid w:val="00FD02BD"/>
    <w:rsid w:val="00FD0668"/>
    <w:rsid w:val="00FD09D6"/>
    <w:rsid w:val="00FD09D8"/>
    <w:rsid w:val="00FD0E94"/>
    <w:rsid w:val="00FD1195"/>
    <w:rsid w:val="00FD145B"/>
    <w:rsid w:val="00FD17F0"/>
    <w:rsid w:val="00FD1861"/>
    <w:rsid w:val="00FD1A45"/>
    <w:rsid w:val="00FD1BF6"/>
    <w:rsid w:val="00FD28BB"/>
    <w:rsid w:val="00FD2AF2"/>
    <w:rsid w:val="00FD2B21"/>
    <w:rsid w:val="00FD31F5"/>
    <w:rsid w:val="00FD3637"/>
    <w:rsid w:val="00FD39D3"/>
    <w:rsid w:val="00FD3A38"/>
    <w:rsid w:val="00FD3A54"/>
    <w:rsid w:val="00FD3A5F"/>
    <w:rsid w:val="00FD41B5"/>
    <w:rsid w:val="00FD423C"/>
    <w:rsid w:val="00FD433D"/>
    <w:rsid w:val="00FD43A7"/>
    <w:rsid w:val="00FD5692"/>
    <w:rsid w:val="00FD5704"/>
    <w:rsid w:val="00FD5AAE"/>
    <w:rsid w:val="00FD63E6"/>
    <w:rsid w:val="00FD6FDE"/>
    <w:rsid w:val="00FD772B"/>
    <w:rsid w:val="00FD786D"/>
    <w:rsid w:val="00FD7A0D"/>
    <w:rsid w:val="00FD7DEC"/>
    <w:rsid w:val="00FE00E0"/>
    <w:rsid w:val="00FE0420"/>
    <w:rsid w:val="00FE0834"/>
    <w:rsid w:val="00FE086B"/>
    <w:rsid w:val="00FE0EDD"/>
    <w:rsid w:val="00FE1622"/>
    <w:rsid w:val="00FE29E3"/>
    <w:rsid w:val="00FE2AD1"/>
    <w:rsid w:val="00FE2FD1"/>
    <w:rsid w:val="00FE35E2"/>
    <w:rsid w:val="00FE3915"/>
    <w:rsid w:val="00FE3ECC"/>
    <w:rsid w:val="00FE48A4"/>
    <w:rsid w:val="00FE4A5C"/>
    <w:rsid w:val="00FE4ED8"/>
    <w:rsid w:val="00FE5001"/>
    <w:rsid w:val="00FE5865"/>
    <w:rsid w:val="00FE6280"/>
    <w:rsid w:val="00FE643F"/>
    <w:rsid w:val="00FE655D"/>
    <w:rsid w:val="00FE7001"/>
    <w:rsid w:val="00FE7576"/>
    <w:rsid w:val="00FE7C86"/>
    <w:rsid w:val="00FF00DB"/>
    <w:rsid w:val="00FF04E0"/>
    <w:rsid w:val="00FF0909"/>
    <w:rsid w:val="00FF0BCD"/>
    <w:rsid w:val="00FF0C94"/>
    <w:rsid w:val="00FF0D93"/>
    <w:rsid w:val="00FF0EBD"/>
    <w:rsid w:val="00FF0F8E"/>
    <w:rsid w:val="00FF103B"/>
    <w:rsid w:val="00FF1375"/>
    <w:rsid w:val="00FF18E2"/>
    <w:rsid w:val="00FF1BBE"/>
    <w:rsid w:val="00FF1E82"/>
    <w:rsid w:val="00FF1FBE"/>
    <w:rsid w:val="00FF28D4"/>
    <w:rsid w:val="00FF2A94"/>
    <w:rsid w:val="00FF2B3B"/>
    <w:rsid w:val="00FF2CD4"/>
    <w:rsid w:val="00FF36E0"/>
    <w:rsid w:val="00FF3A98"/>
    <w:rsid w:val="00FF3BDA"/>
    <w:rsid w:val="00FF3C6A"/>
    <w:rsid w:val="00FF3F35"/>
    <w:rsid w:val="00FF3F8A"/>
    <w:rsid w:val="00FF4043"/>
    <w:rsid w:val="00FF4249"/>
    <w:rsid w:val="00FF4382"/>
    <w:rsid w:val="00FF4CD2"/>
    <w:rsid w:val="00FF504D"/>
    <w:rsid w:val="00FF5283"/>
    <w:rsid w:val="00FF5293"/>
    <w:rsid w:val="00FF541E"/>
    <w:rsid w:val="00FF6322"/>
    <w:rsid w:val="00FF646F"/>
    <w:rsid w:val="00FF6AAE"/>
    <w:rsid w:val="00FF6BBF"/>
    <w:rsid w:val="00FF6BF0"/>
    <w:rsid w:val="00FF72AA"/>
    <w:rsid w:val="00FF7471"/>
    <w:rsid w:val="00FF7555"/>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5:docId w15:val="{EEC2249C-5722-44EA-8F39-B9396E89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80608"/>
  </w:style>
  <w:style w:type="paragraph" w:styleId="14">
    <w:name w:val="heading 1"/>
    <w:aliases w:val="ЗАГ-ГЛАВА,Заг 1,HEADING 1,Head 1,????????? 1,Subhead A,Somik Заголовок 1,Заголовок 1 Знак Знак,Заголовок 1 Знак Знак Знак,Document Header1,H1,Заголовок 1 Знак2 Знак,Заголовок 1 Знак1 Знак Знак,Заголовок 1 Знак Знак1 Знак Знак"/>
    <w:basedOn w:val="a3"/>
    <w:link w:val="15"/>
    <w:uiPriority w:val="99"/>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0">
    <w:name w:val="heading 2"/>
    <w:aliases w:val="Заг 2,заголовок2,Заголовок 2 Знак Знак,заголовок2 Знак,Заголовок 2 Знак3 Знак Знак Знак,Заголовок 2 Знак1 Знак Знак Знак Знак,Заголовок 2 Знак Знак Знак Знак Знак Знак,Заголовок 2 Знак Знак1 Знак Знак Знак,H,caaieiaie2,H2,- 1., Знак2"/>
    <w:basedOn w:val="a3"/>
    <w:next w:val="a3"/>
    <w:link w:val="21"/>
    <w:uiPriority w:val="99"/>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3, Знак3 Знак,(заголовок в тексте)"/>
    <w:basedOn w:val="a3"/>
    <w:next w:val="a3"/>
    <w:link w:val="30"/>
    <w:uiPriority w:val="99"/>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aliases w:val="Заг-Часть"/>
    <w:basedOn w:val="a3"/>
    <w:next w:val="a3"/>
    <w:link w:val="41"/>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3"/>
    <w:next w:val="a3"/>
    <w:link w:val="51"/>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3"/>
    <w:next w:val="a3"/>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3"/>
    <w:next w:val="a3"/>
    <w:link w:val="70"/>
    <w:uiPriority w:val="99"/>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aliases w:val="Заг-ПОДГЛАВ"/>
    <w:basedOn w:val="a3"/>
    <w:next w:val="a3"/>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3"/>
    <w:next w:val="a3"/>
    <w:link w:val="90"/>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aliases w:val="ЗАГ-ГЛАВА Знак,Заг 1 Знак1,HEADING 1 Знак1,Head 1 Знак1,????????? 1 Знак1,Subhead A Знак1,Somik Заголовок 1 Знак,Заголовок 1 Знак Знак Знак1,Заголовок 1 Знак Знак Знак Знак,Document Header1 Знак,H1 Знак,Заголовок 1 Знак2 Знак Знак"/>
    <w:basedOn w:val="a4"/>
    <w:link w:val="14"/>
    <w:uiPriority w:val="99"/>
    <w:rsid w:val="00402BED"/>
    <w:rPr>
      <w:rFonts w:eastAsia="Times New Roman" w:cs="Times New Roman"/>
      <w:b/>
      <w:bCs/>
      <w:sz w:val="32"/>
      <w:szCs w:val="32"/>
      <w:lang w:val="en-US"/>
    </w:rPr>
  </w:style>
  <w:style w:type="character" w:customStyle="1" w:styleId="21">
    <w:name w:val="Заголовок 2 Знак"/>
    <w:aliases w:val="Заг 2 Знак,заголовок2 Знак1,Заголовок 2 Знак Знак Знак,заголовок2 Знак Знак,Заголовок 2 Знак3 Знак Знак Знак Знак,Заголовок 2 Знак1 Знак Знак Знак Знак Знак,Заголовок 2 Знак Знак Знак Знак Знак Знак Знак,H Знак,caaieiaie2 Знак,H2 Знак"/>
    <w:basedOn w:val="a4"/>
    <w:link w:val="20"/>
    <w:uiPriority w:val="99"/>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 Знак3 Знак1, Знак3 Знак Знак,(заголовок в тексте) Знак"/>
    <w:basedOn w:val="a4"/>
    <w:link w:val="3"/>
    <w:uiPriority w:val="99"/>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7">
    <w:name w:val="List Paragraph"/>
    <w:aliases w:val="Обычный текст,it_List1,Ненумерованный список,основной диплом,ПАРАГРАФ,Абзац списка11,Абзац вправо-1,Абзац списка нумерованный,Маркер,Список - нумерованный абзац,List Paragraph,название,Bullet List,FooterText,numbered,SL_Абзац списка,lp1,UL"/>
    <w:basedOn w:val="a3"/>
    <w:link w:val="a8"/>
    <w:uiPriority w:val="99"/>
    <w:qFormat/>
    <w:rsid w:val="00BD4D13"/>
    <w:pPr>
      <w:ind w:left="720"/>
      <w:contextualSpacing/>
    </w:pPr>
  </w:style>
  <w:style w:type="table" w:styleId="a9">
    <w:name w:val="Table Grid"/>
    <w:basedOn w:val="a5"/>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a">
    <w:name w:val="Body Text"/>
    <w:aliases w:val="Знак1 Знак,Основной текст1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Oaaee?iue,Oaaee?iue1,Oaaee?iue2,Oaaee?iue3,BO"/>
    <w:basedOn w:val="a3"/>
    <w:link w:val="ab"/>
    <w:uiPriority w:val="99"/>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b">
    <w:name w:val="Основной текст Знак"/>
    <w:aliases w:val="Знак1 Знак Знак,Основной текст1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Oaaee?iue Знак,Oaaee?iue1 Знак"/>
    <w:basedOn w:val="a4"/>
    <w:link w:val="aa"/>
    <w:uiPriority w:val="99"/>
    <w:rsid w:val="00402BED"/>
    <w:rPr>
      <w:rFonts w:eastAsia="Times New Roman" w:cs="Times New Roman"/>
      <w:sz w:val="24"/>
      <w:szCs w:val="24"/>
      <w:lang w:val="en-US"/>
    </w:rPr>
  </w:style>
  <w:style w:type="paragraph" w:customStyle="1" w:styleId="TableParagraph">
    <w:name w:val="Table Paragraph"/>
    <w:basedOn w:val="a3"/>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c">
    <w:name w:val="Таблица_название_таблицы"/>
    <w:next w:val="a3"/>
    <w:link w:val="ad"/>
    <w:qFormat/>
    <w:rsid w:val="00C449E9"/>
    <w:pPr>
      <w:keepNext/>
      <w:spacing w:after="120" w:line="240" w:lineRule="auto"/>
      <w:jc w:val="center"/>
    </w:pPr>
    <w:rPr>
      <w:rFonts w:eastAsia="Times New Roman" w:cs="Times New Roman"/>
      <w:sz w:val="24"/>
      <w:szCs w:val="24"/>
      <w:lang w:eastAsia="ru-RU"/>
    </w:rPr>
  </w:style>
  <w:style w:type="character" w:customStyle="1" w:styleId="ad">
    <w:name w:val="Таблица_название_таблицы Знак"/>
    <w:basedOn w:val="a4"/>
    <w:link w:val="ac"/>
    <w:locked/>
    <w:rsid w:val="00C449E9"/>
    <w:rPr>
      <w:rFonts w:eastAsia="Times New Roman" w:cs="Times New Roman"/>
      <w:sz w:val="24"/>
      <w:szCs w:val="24"/>
      <w:lang w:eastAsia="ru-RU"/>
    </w:rPr>
  </w:style>
  <w:style w:type="paragraph" w:customStyle="1" w:styleId="110">
    <w:name w:val="Табличный_таблица_11"/>
    <w:link w:val="111"/>
    <w:qFormat/>
    <w:rsid w:val="00C449E9"/>
    <w:pPr>
      <w:spacing w:after="0" w:line="240" w:lineRule="auto"/>
      <w:jc w:val="center"/>
    </w:pPr>
    <w:rPr>
      <w:rFonts w:eastAsia="Times New Roman" w:cs="Times New Roman"/>
      <w:sz w:val="22"/>
      <w:lang w:eastAsia="ru-RU"/>
    </w:rPr>
  </w:style>
  <w:style w:type="character" w:customStyle="1" w:styleId="111">
    <w:name w:val="Табличный_таблица_11 Знак"/>
    <w:basedOn w:val="a4"/>
    <w:link w:val="110"/>
    <w:locked/>
    <w:rsid w:val="00C449E9"/>
    <w:rPr>
      <w:rFonts w:eastAsia="Times New Roman" w:cs="Times New Roman"/>
      <w:sz w:val="22"/>
      <w:lang w:eastAsia="ru-RU"/>
    </w:rPr>
  </w:style>
  <w:style w:type="paragraph" w:customStyle="1" w:styleId="112">
    <w:name w:val="Табличный_боковик_11"/>
    <w:link w:val="113"/>
    <w:qFormat/>
    <w:rsid w:val="00C449E9"/>
    <w:pPr>
      <w:spacing w:after="0" w:line="240" w:lineRule="auto"/>
    </w:pPr>
    <w:rPr>
      <w:rFonts w:eastAsia="Times New Roman" w:cs="Times New Roman"/>
      <w:sz w:val="22"/>
      <w:lang w:eastAsia="ru-RU"/>
    </w:rPr>
  </w:style>
  <w:style w:type="character" w:customStyle="1" w:styleId="113">
    <w:name w:val="Табличный_боковик_11 Знак"/>
    <w:basedOn w:val="a4"/>
    <w:link w:val="112"/>
    <w:locked/>
    <w:rsid w:val="00C449E9"/>
    <w:rPr>
      <w:rFonts w:eastAsia="Times New Roman" w:cs="Times New Roman"/>
      <w:sz w:val="22"/>
      <w:lang w:eastAsia="ru-RU"/>
    </w:rPr>
  </w:style>
  <w:style w:type="paragraph" w:styleId="ae">
    <w:name w:val="Balloon Text"/>
    <w:basedOn w:val="a3"/>
    <w:link w:val="af"/>
    <w:uiPriority w:val="99"/>
    <w:unhideWhenUsed/>
    <w:rsid w:val="00C449E9"/>
    <w:pPr>
      <w:spacing w:after="0" w:line="240" w:lineRule="auto"/>
    </w:pPr>
    <w:rPr>
      <w:rFonts w:ascii="Tahoma" w:hAnsi="Tahoma" w:cs="Tahoma"/>
      <w:sz w:val="16"/>
      <w:szCs w:val="16"/>
    </w:rPr>
  </w:style>
  <w:style w:type="character" w:customStyle="1" w:styleId="af">
    <w:name w:val="Текст выноски Знак"/>
    <w:basedOn w:val="a4"/>
    <w:link w:val="ae"/>
    <w:uiPriority w:val="99"/>
    <w:rsid w:val="00C449E9"/>
    <w:rPr>
      <w:rFonts w:ascii="Tahoma" w:hAnsi="Tahoma" w:cs="Tahoma"/>
      <w:sz w:val="16"/>
      <w:szCs w:val="16"/>
    </w:rPr>
  </w:style>
  <w:style w:type="paragraph" w:styleId="af0">
    <w:name w:val="header"/>
    <w:aliases w:val="hd,Guideline, Знак5,Знак5,ВерхКолонтитул,Верхний колонтитул1, Знак10,Знак10,??????? ??????????"/>
    <w:basedOn w:val="a3"/>
    <w:link w:val="af1"/>
    <w:uiPriority w:val="99"/>
    <w:unhideWhenUsed/>
    <w:qFormat/>
    <w:rsid w:val="00C449E9"/>
    <w:pPr>
      <w:tabs>
        <w:tab w:val="center" w:pos="4677"/>
        <w:tab w:val="right" w:pos="9355"/>
      </w:tabs>
      <w:spacing w:after="0" w:line="240" w:lineRule="auto"/>
    </w:pPr>
  </w:style>
  <w:style w:type="character" w:customStyle="1" w:styleId="af1">
    <w:name w:val="Верхний колонтитул Знак"/>
    <w:aliases w:val="hd Знак,Guideline Знак, Знак5 Знак,Знак5 Знак,ВерхКолонтитул Знак,Верхний колонтитул1 Знак, Знак10 Знак,Знак10 Знак,??????? ?????????? Знак"/>
    <w:basedOn w:val="a4"/>
    <w:link w:val="af0"/>
    <w:uiPriority w:val="99"/>
    <w:rsid w:val="00C449E9"/>
  </w:style>
  <w:style w:type="paragraph" w:styleId="af2">
    <w:name w:val="footer"/>
    <w:basedOn w:val="a3"/>
    <w:link w:val="af3"/>
    <w:uiPriority w:val="99"/>
    <w:unhideWhenUsed/>
    <w:rsid w:val="00C449E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1">
    <w:name w:val="Заголовок 4 Знак"/>
    <w:aliases w:val="Заг-Часть Знак"/>
    <w:basedOn w:val="a4"/>
    <w:link w:val="40"/>
    <w:rsid w:val="00213634"/>
    <w:rPr>
      <w:rFonts w:asciiTheme="majorHAnsi" w:eastAsiaTheme="majorEastAsia" w:hAnsiTheme="majorHAnsi" w:cstheme="majorBidi"/>
      <w:b/>
      <w:bCs/>
      <w:i/>
      <w:iCs/>
      <w:color w:val="4F81BD" w:themeColor="accent1"/>
    </w:rPr>
  </w:style>
  <w:style w:type="paragraph" w:styleId="16">
    <w:name w:val="toc 1"/>
    <w:aliases w:val="Содержание"/>
    <w:basedOn w:val="a3"/>
    <w:link w:val="17"/>
    <w:uiPriority w:val="39"/>
    <w:qFormat/>
    <w:rsid w:val="00B72B60"/>
    <w:pPr>
      <w:spacing w:before="120" w:after="120"/>
    </w:pPr>
    <w:rPr>
      <w:rFonts w:asciiTheme="minorHAnsi" w:hAnsiTheme="minorHAnsi"/>
      <w:b/>
      <w:bCs/>
      <w:caps/>
      <w:sz w:val="20"/>
      <w:szCs w:val="20"/>
    </w:rPr>
  </w:style>
  <w:style w:type="paragraph" w:styleId="23">
    <w:name w:val="toc 2"/>
    <w:basedOn w:val="a3"/>
    <w:uiPriority w:val="39"/>
    <w:qFormat/>
    <w:rsid w:val="00B72B60"/>
    <w:pPr>
      <w:spacing w:after="0"/>
      <w:ind w:left="280"/>
    </w:pPr>
    <w:rPr>
      <w:rFonts w:asciiTheme="minorHAnsi" w:hAnsiTheme="minorHAnsi"/>
      <w:smallCaps/>
      <w:sz w:val="20"/>
      <w:szCs w:val="20"/>
    </w:rPr>
  </w:style>
  <w:style w:type="paragraph" w:styleId="31">
    <w:name w:val="toc 3"/>
    <w:basedOn w:val="a3"/>
    <w:link w:val="32"/>
    <w:uiPriority w:val="39"/>
    <w:qFormat/>
    <w:rsid w:val="00B72B60"/>
    <w:pPr>
      <w:spacing w:after="0"/>
      <w:ind w:left="560"/>
    </w:pPr>
    <w:rPr>
      <w:rFonts w:asciiTheme="minorHAnsi" w:hAnsiTheme="minorHAnsi"/>
      <w:i/>
      <w:iCs/>
      <w:sz w:val="20"/>
      <w:szCs w:val="20"/>
    </w:rPr>
  </w:style>
  <w:style w:type="paragraph" w:styleId="42">
    <w:name w:val="toc 4"/>
    <w:basedOn w:val="a3"/>
    <w:uiPriority w:val="39"/>
    <w:qFormat/>
    <w:rsid w:val="00B72B60"/>
    <w:pPr>
      <w:spacing w:after="0"/>
      <w:ind w:left="840"/>
    </w:pPr>
    <w:rPr>
      <w:rFonts w:asciiTheme="minorHAnsi" w:hAnsiTheme="minorHAnsi"/>
      <w:sz w:val="18"/>
      <w:szCs w:val="18"/>
    </w:rPr>
  </w:style>
  <w:style w:type="paragraph" w:styleId="52">
    <w:name w:val="toc 5"/>
    <w:basedOn w:val="a3"/>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4"/>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4"/>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4"/>
    <w:rsid w:val="00666007"/>
    <w:rPr>
      <w:rFonts w:ascii="Symbol" w:hAnsi="Symbol" w:hint="default"/>
      <w:b w:val="0"/>
      <w:bCs w:val="0"/>
      <w:i w:val="0"/>
      <w:iCs w:val="0"/>
      <w:color w:val="000000"/>
      <w:sz w:val="24"/>
      <w:szCs w:val="24"/>
    </w:rPr>
  </w:style>
  <w:style w:type="character" w:customStyle="1" w:styleId="fontstyle41">
    <w:name w:val="fontstyle41"/>
    <w:basedOn w:val="a4"/>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4">
    <w:name w:val="Hyperlink"/>
    <w:uiPriority w:val="99"/>
    <w:unhideWhenUsed/>
    <w:rsid w:val="006F1BED"/>
    <w:rPr>
      <w:color w:val="0000FF"/>
      <w:u w:val="single"/>
    </w:rPr>
  </w:style>
  <w:style w:type="character" w:customStyle="1" w:styleId="51">
    <w:name w:val="Заголовок 5 Знак"/>
    <w:basedOn w:val="a4"/>
    <w:link w:val="50"/>
    <w:rsid w:val="00011BC8"/>
    <w:rPr>
      <w:rFonts w:ascii="Georgia" w:eastAsia="Times New Roman" w:hAnsi="Georgia" w:cs="Times New Roman"/>
      <w:color w:val="243F60"/>
      <w:sz w:val="22"/>
      <w:lang w:val="en-US" w:bidi="en-US"/>
    </w:rPr>
  </w:style>
  <w:style w:type="character" w:customStyle="1" w:styleId="60">
    <w:name w:val="Заголовок 6 Знак"/>
    <w:basedOn w:val="a4"/>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4"/>
    <w:link w:val="7"/>
    <w:uiPriority w:val="99"/>
    <w:rsid w:val="00011BC8"/>
    <w:rPr>
      <w:rFonts w:ascii="Georgia" w:eastAsia="Times New Roman" w:hAnsi="Georgia" w:cs="Times New Roman"/>
      <w:i/>
      <w:iCs/>
      <w:color w:val="404040"/>
      <w:sz w:val="22"/>
      <w:lang w:val="en-US" w:bidi="en-US"/>
    </w:rPr>
  </w:style>
  <w:style w:type="character" w:customStyle="1" w:styleId="80">
    <w:name w:val="Заголовок 8 Знак"/>
    <w:aliases w:val="Заг-ПОДГЛАВ Знак"/>
    <w:basedOn w:val="a4"/>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4"/>
    <w:link w:val="9"/>
    <w:rsid w:val="00011BC8"/>
    <w:rPr>
      <w:rFonts w:ascii="Georgia" w:eastAsia="Times New Roman" w:hAnsi="Georgia" w:cs="Times New Roman"/>
      <w:i/>
      <w:iCs/>
      <w:color w:val="404040"/>
      <w:sz w:val="20"/>
      <w:szCs w:val="20"/>
      <w:lang w:val="en-US" w:bidi="en-US"/>
    </w:rPr>
  </w:style>
  <w:style w:type="numbering" w:customStyle="1" w:styleId="18">
    <w:name w:val="Нет списка1"/>
    <w:next w:val="a6"/>
    <w:uiPriority w:val="99"/>
    <w:semiHidden/>
    <w:unhideWhenUsed/>
    <w:rsid w:val="00011BC8"/>
  </w:style>
  <w:style w:type="character" w:styleId="af5">
    <w:name w:val="Strong"/>
    <w:uiPriority w:val="99"/>
    <w:qFormat/>
    <w:rsid w:val="00011BC8"/>
    <w:rPr>
      <w:b/>
      <w:bCs/>
    </w:rPr>
  </w:style>
  <w:style w:type="character" w:customStyle="1" w:styleId="apple-converted-space">
    <w:name w:val="apple-converted-space"/>
    <w:basedOn w:val="a4"/>
    <w:rsid w:val="00011BC8"/>
  </w:style>
  <w:style w:type="table" w:customStyle="1" w:styleId="19">
    <w:name w:val="Сетка таблицы1"/>
    <w:basedOn w:val="a5"/>
    <w:next w:val="a9"/>
    <w:uiPriority w:val="59"/>
    <w:rsid w:val="00011BC8"/>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6">
    <w:name w:val="TOC Heading"/>
    <w:basedOn w:val="14"/>
    <w:next w:val="a3"/>
    <w:uiPriority w:val="39"/>
    <w:unhideWhenUsed/>
    <w:qFormat/>
    <w:rsid w:val="00011BC8"/>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4">
    <w:name w:val="Сетка таблицы11"/>
    <w:basedOn w:val="a5"/>
    <w:next w:val="a9"/>
    <w:uiPriority w:val="59"/>
    <w:rsid w:val="00011BC8"/>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3"/>
    <w:next w:val="a3"/>
    <w:link w:val="af8"/>
    <w:uiPriority w:val="99"/>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9">
    <w:name w:val="Title"/>
    <w:basedOn w:val="a3"/>
    <w:next w:val="a3"/>
    <w:link w:val="afa"/>
    <w:uiPriority w:val="10"/>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a">
    <w:name w:val="Название Знак"/>
    <w:basedOn w:val="a4"/>
    <w:link w:val="af9"/>
    <w:rsid w:val="00011BC8"/>
    <w:rPr>
      <w:rFonts w:ascii="Georgia" w:eastAsia="Times New Roman" w:hAnsi="Georgia" w:cs="Times New Roman"/>
      <w:color w:val="17365D"/>
      <w:spacing w:val="5"/>
      <w:kern w:val="28"/>
      <w:sz w:val="52"/>
      <w:szCs w:val="52"/>
      <w:lang w:val="en-US" w:bidi="en-US"/>
    </w:rPr>
  </w:style>
  <w:style w:type="paragraph" w:styleId="afb">
    <w:name w:val="Subtitle"/>
    <w:basedOn w:val="a3"/>
    <w:next w:val="a3"/>
    <w:link w:val="afc"/>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c">
    <w:name w:val="Подзаголовок Знак"/>
    <w:basedOn w:val="a4"/>
    <w:link w:val="afb"/>
    <w:rsid w:val="00011BC8"/>
    <w:rPr>
      <w:rFonts w:ascii="Georgia" w:eastAsia="Times New Roman" w:hAnsi="Georgia" w:cs="Times New Roman"/>
      <w:i/>
      <w:iCs/>
      <w:color w:val="4F81BD"/>
      <w:spacing w:val="15"/>
      <w:sz w:val="24"/>
      <w:szCs w:val="24"/>
      <w:lang w:val="en-US" w:bidi="en-US"/>
    </w:rPr>
  </w:style>
  <w:style w:type="character" w:styleId="afd">
    <w:name w:val="Emphasis"/>
    <w:uiPriority w:val="99"/>
    <w:qFormat/>
    <w:rsid w:val="00011BC8"/>
    <w:rPr>
      <w:i/>
      <w:iCs/>
    </w:rPr>
  </w:style>
  <w:style w:type="paragraph" w:styleId="afe">
    <w:name w:val="No Spacing"/>
    <w:aliases w:val="Титул 1.1.1,ТЕКСТ,ShТаблица,Текстовая часть"/>
    <w:link w:val="aff"/>
    <w:uiPriority w:val="1"/>
    <w:qFormat/>
    <w:rsid w:val="00011BC8"/>
    <w:pPr>
      <w:spacing w:after="0" w:line="240" w:lineRule="auto"/>
    </w:pPr>
    <w:rPr>
      <w:rFonts w:ascii="Georgia" w:eastAsia="Times New Roman" w:hAnsi="Georgia" w:cs="Times New Roman"/>
      <w:sz w:val="22"/>
      <w:lang w:val="en-US" w:bidi="en-US"/>
    </w:rPr>
  </w:style>
  <w:style w:type="character" w:customStyle="1" w:styleId="aff">
    <w:name w:val="Без интервала Знак"/>
    <w:aliases w:val="Титул 1.1.1 Знак,ТЕКСТ Знак,ShТаблица Знак,Текстовая часть Знак"/>
    <w:basedOn w:val="a4"/>
    <w:link w:val="afe"/>
    <w:uiPriority w:val="1"/>
    <w:rsid w:val="00011BC8"/>
    <w:rPr>
      <w:rFonts w:ascii="Georgia" w:eastAsia="Times New Roman" w:hAnsi="Georgia" w:cs="Times New Roman"/>
      <w:sz w:val="22"/>
      <w:lang w:val="en-US" w:bidi="en-US"/>
    </w:rPr>
  </w:style>
  <w:style w:type="paragraph" w:styleId="24">
    <w:name w:val="Quote"/>
    <w:basedOn w:val="a3"/>
    <w:next w:val="a3"/>
    <w:link w:val="25"/>
    <w:uiPriority w:val="29"/>
    <w:qFormat/>
    <w:rsid w:val="00011BC8"/>
    <w:rPr>
      <w:rFonts w:ascii="Georgia" w:eastAsia="Times New Roman" w:hAnsi="Georgia" w:cs="Times New Roman"/>
      <w:i/>
      <w:iCs/>
      <w:color w:val="000000"/>
      <w:sz w:val="22"/>
      <w:lang w:val="en-US" w:bidi="en-US"/>
    </w:rPr>
  </w:style>
  <w:style w:type="character" w:customStyle="1" w:styleId="25">
    <w:name w:val="Цитата 2 Знак"/>
    <w:basedOn w:val="a4"/>
    <w:link w:val="24"/>
    <w:uiPriority w:val="29"/>
    <w:rsid w:val="00011BC8"/>
    <w:rPr>
      <w:rFonts w:ascii="Georgia" w:eastAsia="Times New Roman" w:hAnsi="Georgia" w:cs="Times New Roman"/>
      <w:i/>
      <w:iCs/>
      <w:color w:val="000000"/>
      <w:sz w:val="22"/>
      <w:lang w:val="en-US" w:bidi="en-US"/>
    </w:rPr>
  </w:style>
  <w:style w:type="paragraph" w:styleId="aff0">
    <w:name w:val="Intense Quote"/>
    <w:basedOn w:val="a3"/>
    <w:next w:val="a3"/>
    <w:link w:val="aff1"/>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f1">
    <w:name w:val="Выделенная цитата Знак"/>
    <w:basedOn w:val="a4"/>
    <w:link w:val="aff0"/>
    <w:uiPriority w:val="30"/>
    <w:rsid w:val="00011BC8"/>
    <w:rPr>
      <w:rFonts w:ascii="Georgia" w:eastAsia="Times New Roman" w:hAnsi="Georgia" w:cs="Times New Roman"/>
      <w:b/>
      <w:bCs/>
      <w:i/>
      <w:iCs/>
      <w:color w:val="4F81BD"/>
      <w:sz w:val="22"/>
      <w:lang w:val="en-US" w:bidi="en-US"/>
    </w:rPr>
  </w:style>
  <w:style w:type="character" w:styleId="aff2">
    <w:name w:val="Subtle Emphasis"/>
    <w:uiPriority w:val="19"/>
    <w:qFormat/>
    <w:rsid w:val="00011BC8"/>
    <w:rPr>
      <w:i/>
      <w:iCs/>
      <w:color w:val="808080"/>
    </w:rPr>
  </w:style>
  <w:style w:type="character" w:styleId="aff3">
    <w:name w:val="Intense Emphasis"/>
    <w:uiPriority w:val="21"/>
    <w:qFormat/>
    <w:rsid w:val="00011BC8"/>
    <w:rPr>
      <w:b/>
      <w:bCs/>
      <w:i/>
      <w:iCs/>
      <w:color w:val="4F81BD"/>
    </w:rPr>
  </w:style>
  <w:style w:type="character" w:styleId="aff4">
    <w:name w:val="Subtle Reference"/>
    <w:uiPriority w:val="31"/>
    <w:qFormat/>
    <w:rsid w:val="00011BC8"/>
    <w:rPr>
      <w:smallCaps/>
      <w:color w:val="C0504D"/>
      <w:u w:val="single"/>
    </w:rPr>
  </w:style>
  <w:style w:type="character" w:styleId="aff5">
    <w:name w:val="Intense Reference"/>
    <w:uiPriority w:val="32"/>
    <w:qFormat/>
    <w:rsid w:val="00011BC8"/>
    <w:rPr>
      <w:b/>
      <w:bCs/>
      <w:smallCaps/>
      <w:color w:val="C0504D"/>
      <w:spacing w:val="5"/>
      <w:u w:val="single"/>
    </w:rPr>
  </w:style>
  <w:style w:type="character" w:styleId="aff6">
    <w:name w:val="Book Title"/>
    <w:uiPriority w:val="33"/>
    <w:qFormat/>
    <w:rsid w:val="00011BC8"/>
    <w:rPr>
      <w:b/>
      <w:bCs/>
      <w:smallCaps/>
      <w:spacing w:val="5"/>
    </w:rPr>
  </w:style>
  <w:style w:type="paragraph" w:customStyle="1" w:styleId="ConsPlusNormal">
    <w:name w:val="ConsPlusNormal"/>
    <w:link w:val="ConsPlusNormal0"/>
    <w:qFormat/>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5">
    <w:name w:val="Нет списка11"/>
    <w:next w:val="a6"/>
    <w:uiPriority w:val="99"/>
    <w:semiHidden/>
    <w:rsid w:val="00011BC8"/>
  </w:style>
  <w:style w:type="table" w:customStyle="1" w:styleId="26">
    <w:name w:val="Сетка таблицы2"/>
    <w:basedOn w:val="a5"/>
    <w:next w:val="a9"/>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Document Map"/>
    <w:basedOn w:val="a3"/>
    <w:link w:val="aff8"/>
    <w:uiPriority w:val="99"/>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8">
    <w:name w:val="Схема документа Знак"/>
    <w:basedOn w:val="a4"/>
    <w:link w:val="aff7"/>
    <w:uiPriority w:val="99"/>
    <w:rsid w:val="00011BC8"/>
    <w:rPr>
      <w:rFonts w:ascii="Tahoma" w:eastAsia="Times New Roman" w:hAnsi="Tahoma" w:cs="Tahoma"/>
      <w:noProof/>
      <w:sz w:val="20"/>
      <w:szCs w:val="20"/>
      <w:shd w:val="clear" w:color="auto" w:fill="000080"/>
      <w:lang w:eastAsia="ru-RU"/>
    </w:rPr>
  </w:style>
  <w:style w:type="paragraph" w:styleId="27">
    <w:name w:val="Body Text 2"/>
    <w:aliases w:val="Надин стиль"/>
    <w:basedOn w:val="a3"/>
    <w:link w:val="28"/>
    <w:uiPriority w:val="99"/>
    <w:rsid w:val="00011BC8"/>
    <w:pPr>
      <w:spacing w:after="0" w:line="240" w:lineRule="auto"/>
      <w:jc w:val="both"/>
    </w:pPr>
    <w:rPr>
      <w:rFonts w:ascii="Arial" w:eastAsia="Times New Roman" w:hAnsi="Arial" w:cs="Arial"/>
      <w:szCs w:val="24"/>
      <w:lang w:eastAsia="ru-RU"/>
    </w:rPr>
  </w:style>
  <w:style w:type="character" w:customStyle="1" w:styleId="28">
    <w:name w:val="Основной текст 2 Знак"/>
    <w:aliases w:val="Надин стиль Знак"/>
    <w:basedOn w:val="a4"/>
    <w:link w:val="27"/>
    <w:uiPriority w:val="99"/>
    <w:rsid w:val="00011BC8"/>
    <w:rPr>
      <w:rFonts w:ascii="Arial" w:eastAsia="Times New Roman" w:hAnsi="Arial" w:cs="Arial"/>
      <w:szCs w:val="24"/>
      <w:lang w:eastAsia="ru-RU"/>
    </w:rPr>
  </w:style>
  <w:style w:type="character" w:styleId="aff9">
    <w:name w:val="page number"/>
    <w:uiPriority w:val="99"/>
    <w:rsid w:val="00011BC8"/>
  </w:style>
  <w:style w:type="table" w:customStyle="1" w:styleId="33">
    <w:name w:val="Сетка таблицы3"/>
    <w:basedOn w:val="a5"/>
    <w:next w:val="a9"/>
    <w:rsid w:val="00011BC8"/>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
    <w:name w:val="Нет списка2"/>
    <w:next w:val="a6"/>
    <w:uiPriority w:val="99"/>
    <w:semiHidden/>
    <w:rsid w:val="00011BC8"/>
  </w:style>
  <w:style w:type="table" w:customStyle="1" w:styleId="43">
    <w:name w:val="Сетка таблицы4"/>
    <w:basedOn w:val="a5"/>
    <w:next w:val="a9"/>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6"/>
    <w:uiPriority w:val="99"/>
    <w:semiHidden/>
    <w:unhideWhenUsed/>
    <w:rsid w:val="00011BC8"/>
  </w:style>
  <w:style w:type="paragraph" w:styleId="2a">
    <w:name w:val="Body Text Indent 2"/>
    <w:basedOn w:val="a3"/>
    <w:link w:val="2b"/>
    <w:uiPriority w:val="99"/>
    <w:rsid w:val="00011BC8"/>
    <w:pPr>
      <w:spacing w:after="0" w:line="240" w:lineRule="auto"/>
      <w:ind w:left="180"/>
      <w:jc w:val="both"/>
    </w:pPr>
    <w:rPr>
      <w:rFonts w:eastAsia="Times New Roman" w:cs="Times New Roman"/>
      <w:sz w:val="20"/>
      <w:szCs w:val="24"/>
      <w:lang w:eastAsia="ru-RU"/>
    </w:rPr>
  </w:style>
  <w:style w:type="character" w:customStyle="1" w:styleId="2b">
    <w:name w:val="Основной текст с отступом 2 Знак"/>
    <w:basedOn w:val="a4"/>
    <w:link w:val="2a"/>
    <w:uiPriority w:val="99"/>
    <w:rsid w:val="00011BC8"/>
    <w:rPr>
      <w:rFonts w:eastAsia="Times New Roman" w:cs="Times New Roman"/>
      <w:sz w:val="20"/>
      <w:szCs w:val="24"/>
      <w:lang w:eastAsia="ru-RU"/>
    </w:rPr>
  </w:style>
  <w:style w:type="table" w:customStyle="1" w:styleId="53">
    <w:name w:val="Сетка таблицы5"/>
    <w:basedOn w:val="a5"/>
    <w:next w:val="a9"/>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3"/>
    <w:link w:val="36"/>
    <w:uiPriority w:val="99"/>
    <w:rsid w:val="00011BC8"/>
    <w:pPr>
      <w:spacing w:after="0" w:line="240" w:lineRule="auto"/>
      <w:jc w:val="center"/>
    </w:pPr>
    <w:rPr>
      <w:rFonts w:ascii="Arial" w:eastAsia="Times New Roman" w:hAnsi="Arial" w:cs="Arial"/>
      <w:b/>
      <w:sz w:val="24"/>
      <w:szCs w:val="28"/>
      <w:lang w:eastAsia="ru-RU"/>
    </w:rPr>
  </w:style>
  <w:style w:type="character" w:customStyle="1" w:styleId="36">
    <w:name w:val="Основной текст 3 Знак"/>
    <w:basedOn w:val="a4"/>
    <w:link w:val="35"/>
    <w:uiPriority w:val="99"/>
    <w:rsid w:val="00011BC8"/>
    <w:rPr>
      <w:rFonts w:ascii="Arial" w:eastAsia="Times New Roman" w:hAnsi="Arial" w:cs="Arial"/>
      <w:b/>
      <w:sz w:val="24"/>
      <w:szCs w:val="28"/>
      <w:lang w:eastAsia="ru-RU"/>
    </w:rPr>
  </w:style>
  <w:style w:type="paragraph" w:styleId="affa">
    <w:name w:val="Body Text Indent"/>
    <w:basedOn w:val="a3"/>
    <w:link w:val="affb"/>
    <w:uiPriority w:val="99"/>
    <w:rsid w:val="00011BC8"/>
    <w:pPr>
      <w:spacing w:after="120" w:line="240" w:lineRule="auto"/>
      <w:ind w:left="283"/>
    </w:pPr>
    <w:rPr>
      <w:rFonts w:eastAsia="Times New Roman" w:cs="Times New Roman"/>
      <w:sz w:val="24"/>
      <w:szCs w:val="24"/>
      <w:lang w:eastAsia="ru-RU"/>
    </w:rPr>
  </w:style>
  <w:style w:type="character" w:customStyle="1" w:styleId="affb">
    <w:name w:val="Основной текст с отступом Знак"/>
    <w:basedOn w:val="a4"/>
    <w:link w:val="affa"/>
    <w:uiPriority w:val="99"/>
    <w:rsid w:val="00011BC8"/>
    <w:rPr>
      <w:rFonts w:eastAsia="Times New Roman" w:cs="Times New Roman"/>
      <w:sz w:val="24"/>
      <w:szCs w:val="24"/>
      <w:lang w:eastAsia="ru-RU"/>
    </w:rPr>
  </w:style>
  <w:style w:type="character" w:styleId="affc">
    <w:name w:val="FollowedHyperlink"/>
    <w:uiPriority w:val="99"/>
    <w:rsid w:val="00011BC8"/>
    <w:rPr>
      <w:color w:val="800080"/>
      <w:u w:val="single"/>
    </w:rPr>
  </w:style>
  <w:style w:type="paragraph" w:customStyle="1" w:styleId="xl24">
    <w:name w:val="xl24"/>
    <w:basedOn w:val="a3"/>
    <w:qFormat/>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8">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Маркер Знак,Список - нумерованный абзац Знак,List Paragraph Знак"/>
    <w:link w:val="a7"/>
    <w:uiPriority w:val="34"/>
    <w:rsid w:val="00244CEC"/>
  </w:style>
  <w:style w:type="paragraph" w:styleId="affd">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3"/>
    <w:link w:val="affe"/>
    <w:uiPriority w:val="99"/>
    <w:qFormat/>
    <w:rsid w:val="006A4472"/>
    <w:pPr>
      <w:spacing w:after="0" w:line="240" w:lineRule="auto"/>
    </w:pPr>
    <w:rPr>
      <w:rFonts w:eastAsia="Times New Roman" w:cs="Times New Roman"/>
      <w:sz w:val="20"/>
      <w:szCs w:val="20"/>
      <w:lang w:eastAsia="ru-RU"/>
    </w:rPr>
  </w:style>
  <w:style w:type="character" w:customStyle="1" w:styleId="affe">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4"/>
    <w:link w:val="affd"/>
    <w:uiPriority w:val="99"/>
    <w:rsid w:val="006A4472"/>
    <w:rPr>
      <w:rFonts w:eastAsia="Times New Roman" w:cs="Times New Roman"/>
      <w:sz w:val="20"/>
      <w:szCs w:val="20"/>
      <w:lang w:eastAsia="ru-RU"/>
    </w:rPr>
  </w:style>
  <w:style w:type="character" w:styleId="afff">
    <w:name w:val="footnote reference"/>
    <w:uiPriority w:val="99"/>
    <w:rsid w:val="006A4472"/>
    <w:rPr>
      <w:vertAlign w:val="superscript"/>
    </w:rPr>
  </w:style>
  <w:style w:type="paragraph" w:styleId="71">
    <w:name w:val="toc 7"/>
    <w:basedOn w:val="a3"/>
    <w:next w:val="a3"/>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3"/>
    <w:next w:val="a3"/>
    <w:autoRedefine/>
    <w:uiPriority w:val="39"/>
    <w:unhideWhenUsed/>
    <w:rsid w:val="00256F35"/>
    <w:pPr>
      <w:spacing w:after="0"/>
      <w:ind w:left="1400"/>
    </w:pPr>
    <w:rPr>
      <w:rFonts w:asciiTheme="minorHAnsi" w:hAnsiTheme="minorHAnsi"/>
      <w:sz w:val="18"/>
      <w:szCs w:val="18"/>
    </w:rPr>
  </w:style>
  <w:style w:type="paragraph" w:styleId="81">
    <w:name w:val="toc 8"/>
    <w:basedOn w:val="a3"/>
    <w:next w:val="a3"/>
    <w:autoRedefine/>
    <w:uiPriority w:val="39"/>
    <w:unhideWhenUsed/>
    <w:rsid w:val="00256F35"/>
    <w:pPr>
      <w:spacing w:after="0"/>
      <w:ind w:left="1960"/>
    </w:pPr>
    <w:rPr>
      <w:rFonts w:asciiTheme="minorHAnsi" w:hAnsiTheme="minorHAnsi"/>
      <w:sz w:val="18"/>
      <w:szCs w:val="18"/>
    </w:rPr>
  </w:style>
  <w:style w:type="paragraph" w:styleId="91">
    <w:name w:val="toc 9"/>
    <w:basedOn w:val="a3"/>
    <w:next w:val="a3"/>
    <w:autoRedefine/>
    <w:uiPriority w:val="39"/>
    <w:unhideWhenUsed/>
    <w:rsid w:val="00256F35"/>
    <w:pPr>
      <w:spacing w:after="0"/>
      <w:ind w:left="2240"/>
    </w:pPr>
    <w:rPr>
      <w:rFonts w:asciiTheme="minorHAnsi" w:hAnsiTheme="minorHAnsi"/>
      <w:sz w:val="18"/>
      <w:szCs w:val="18"/>
    </w:rPr>
  </w:style>
  <w:style w:type="paragraph" w:styleId="afff0">
    <w:name w:val="Normal (Web)"/>
    <w:aliases w:val="Обычный (Web),Обычный (Web)1,Обычный (веб)1,Обычный (веб)2,Обычный (веб)3,Обычный (веб)31"/>
    <w:basedOn w:val="a3"/>
    <w:link w:val="afff1"/>
    <w:uiPriority w:val="99"/>
    <w:unhideWhenUsed/>
    <w:qFormat/>
    <w:rsid w:val="00C70D8B"/>
    <w:pPr>
      <w:spacing w:before="100" w:beforeAutospacing="1" w:after="100" w:afterAutospacing="1" w:line="240" w:lineRule="auto"/>
    </w:pPr>
    <w:rPr>
      <w:rFonts w:eastAsia="Times New Roman" w:cs="Times New Roman"/>
      <w:sz w:val="24"/>
      <w:szCs w:val="24"/>
      <w:lang w:eastAsia="ru-RU"/>
    </w:rPr>
  </w:style>
  <w:style w:type="paragraph" w:customStyle="1" w:styleId="afff2">
    <w:name w:val="Для записок"/>
    <w:basedOn w:val="a3"/>
    <w:qFormat/>
    <w:rsid w:val="00227945"/>
    <w:pPr>
      <w:spacing w:after="100" w:line="240" w:lineRule="auto"/>
      <w:ind w:firstLine="720"/>
      <w:jc w:val="both"/>
    </w:pPr>
    <w:rPr>
      <w:rFonts w:eastAsia="Times New Roman" w:cs="Times New Roman"/>
      <w:sz w:val="24"/>
      <w:szCs w:val="20"/>
      <w:lang w:eastAsia="ru-RU"/>
    </w:rPr>
  </w:style>
  <w:style w:type="numbering" w:customStyle="1" w:styleId="1ai215">
    <w:name w:val="1 / a / i215"/>
    <w:basedOn w:val="a6"/>
    <w:next w:val="1ai"/>
    <w:rsid w:val="0069519A"/>
    <w:pPr>
      <w:numPr>
        <w:numId w:val="4"/>
      </w:numPr>
    </w:pPr>
  </w:style>
  <w:style w:type="numbering" w:styleId="1ai">
    <w:name w:val="Outline List 1"/>
    <w:basedOn w:val="a6"/>
    <w:uiPriority w:val="99"/>
    <w:unhideWhenUsed/>
    <w:rsid w:val="0069519A"/>
    <w:pPr>
      <w:numPr>
        <w:numId w:val="14"/>
      </w:numPr>
    </w:pPr>
  </w:style>
  <w:style w:type="paragraph" w:customStyle="1" w:styleId="afff3">
    <w:name w:val="Основной"/>
    <w:basedOn w:val="a3"/>
    <w:link w:val="afff4"/>
    <w:rsid w:val="009537DC"/>
    <w:pPr>
      <w:spacing w:after="0" w:line="360" w:lineRule="auto"/>
      <w:ind w:firstLine="720"/>
      <w:jc w:val="both"/>
    </w:pPr>
    <w:rPr>
      <w:rFonts w:eastAsia="Times New Roman" w:cs="Times New Roman"/>
      <w:szCs w:val="28"/>
    </w:rPr>
  </w:style>
  <w:style w:type="character" w:customStyle="1" w:styleId="afff4">
    <w:name w:val="Основной Знак"/>
    <w:link w:val="afff3"/>
    <w:rsid w:val="009537DC"/>
    <w:rPr>
      <w:rFonts w:eastAsia="Times New Roman" w:cs="Times New Roman"/>
      <w:szCs w:val="28"/>
    </w:rPr>
  </w:style>
  <w:style w:type="paragraph" w:customStyle="1" w:styleId="S1">
    <w:name w:val="S_Обычный в таблице"/>
    <w:basedOn w:val="a3"/>
    <w:link w:val="S2"/>
    <w:rsid w:val="009537DC"/>
    <w:pPr>
      <w:spacing w:after="0" w:line="360" w:lineRule="auto"/>
      <w:jc w:val="center"/>
    </w:pPr>
    <w:rPr>
      <w:rFonts w:eastAsia="Times New Roman" w:cs="Times New Roman"/>
      <w:sz w:val="24"/>
      <w:szCs w:val="24"/>
      <w:lang w:eastAsia="ru-RU"/>
    </w:rPr>
  </w:style>
  <w:style w:type="character" w:customStyle="1" w:styleId="S2">
    <w:name w:val="S_Обычный в таблице Знак"/>
    <w:basedOn w:val="a4"/>
    <w:link w:val="S1"/>
    <w:rsid w:val="009537DC"/>
    <w:rPr>
      <w:rFonts w:eastAsia="Times New Roman" w:cs="Times New Roman"/>
      <w:sz w:val="24"/>
      <w:szCs w:val="24"/>
      <w:lang w:eastAsia="ru-RU"/>
    </w:rPr>
  </w:style>
  <w:style w:type="character" w:customStyle="1" w:styleId="upper">
    <w:name w:val="upper"/>
    <w:basedOn w:val="a4"/>
    <w:rsid w:val="00BF02EC"/>
  </w:style>
  <w:style w:type="character" w:customStyle="1" w:styleId="54">
    <w:name w:val="Основной текст (5)_"/>
    <w:link w:val="55"/>
    <w:rsid w:val="000F02BE"/>
    <w:rPr>
      <w:rFonts w:cs="Times New Roman"/>
      <w:sz w:val="15"/>
      <w:szCs w:val="15"/>
      <w:shd w:val="clear" w:color="auto" w:fill="FFFFFF"/>
    </w:rPr>
  </w:style>
  <w:style w:type="character" w:customStyle="1" w:styleId="511pt">
    <w:name w:val="Основной текст (5) + 11 pt"/>
    <w:rsid w:val="000F02BE"/>
    <w:rPr>
      <w:rFonts w:ascii="Times New Roman" w:hAnsi="Times New Roman" w:cs="Times New Roman"/>
      <w:spacing w:val="0"/>
      <w:sz w:val="22"/>
      <w:szCs w:val="22"/>
    </w:rPr>
  </w:style>
  <w:style w:type="character" w:customStyle="1" w:styleId="100">
    <w:name w:val="Основной текст + 10"/>
    <w:aliases w:val="5 pt4,Полужирный4,Основной текст + 71,Интервал 0 pt6,Основной текст + Курсив"/>
    <w:rsid w:val="000F02BE"/>
    <w:rPr>
      <w:rFonts w:ascii="Times New Roman" w:hAnsi="Times New Roman" w:cs="Times New Roman"/>
      <w:b/>
      <w:bCs/>
      <w:spacing w:val="0"/>
      <w:sz w:val="21"/>
      <w:szCs w:val="21"/>
    </w:rPr>
  </w:style>
  <w:style w:type="character" w:customStyle="1" w:styleId="62">
    <w:name w:val="Основной текст (6)_"/>
    <w:link w:val="610"/>
    <w:rsid w:val="000F02BE"/>
    <w:rPr>
      <w:rFonts w:cs="Times New Roman"/>
      <w:b/>
      <w:bCs/>
      <w:sz w:val="21"/>
      <w:szCs w:val="21"/>
      <w:shd w:val="clear" w:color="auto" w:fill="FFFFFF"/>
    </w:rPr>
  </w:style>
  <w:style w:type="paragraph" w:customStyle="1" w:styleId="55">
    <w:name w:val="Основной текст (5)"/>
    <w:basedOn w:val="a3"/>
    <w:link w:val="54"/>
    <w:rsid w:val="000F02BE"/>
    <w:pPr>
      <w:shd w:val="clear" w:color="auto" w:fill="FFFFFF"/>
      <w:spacing w:after="0" w:line="240" w:lineRule="atLeast"/>
      <w:jc w:val="right"/>
    </w:pPr>
    <w:rPr>
      <w:rFonts w:cs="Times New Roman"/>
      <w:sz w:val="15"/>
      <w:szCs w:val="15"/>
    </w:rPr>
  </w:style>
  <w:style w:type="paragraph" w:customStyle="1" w:styleId="610">
    <w:name w:val="Основной текст (6)1"/>
    <w:basedOn w:val="a3"/>
    <w:link w:val="62"/>
    <w:rsid w:val="000F02BE"/>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Основной текст + Constantia,7,Интервал 0 pt5,Основной текст + Century Gothic,6 pt,Интервал 0 pt4"/>
    <w:rsid w:val="000F02BE"/>
    <w:rPr>
      <w:rFonts w:ascii="Times New Roman" w:hAnsi="Times New Roman" w:cs="Times New Roman"/>
      <w:b/>
      <w:bCs/>
      <w:spacing w:val="0"/>
      <w:sz w:val="21"/>
      <w:szCs w:val="21"/>
    </w:rPr>
  </w:style>
  <w:style w:type="character" w:customStyle="1" w:styleId="511pt3">
    <w:name w:val="Основной текст (5) + 11 pt3"/>
    <w:rsid w:val="000F02BE"/>
    <w:rPr>
      <w:rFonts w:ascii="Times New Roman" w:hAnsi="Times New Roman" w:cs="Times New Roman"/>
      <w:spacing w:val="0"/>
      <w:sz w:val="22"/>
      <w:szCs w:val="22"/>
    </w:rPr>
  </w:style>
  <w:style w:type="paragraph" w:customStyle="1" w:styleId="font5">
    <w:name w:val="font5"/>
    <w:basedOn w:val="a3"/>
    <w:qFormat/>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3"/>
    <w:qFormat/>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3"/>
    <w:qFormat/>
    <w:rsid w:val="003E33FB"/>
    <w:pPr>
      <w:spacing w:before="100" w:beforeAutospacing="1" w:after="100" w:afterAutospacing="1" w:line="240" w:lineRule="auto"/>
    </w:pPr>
    <w:rPr>
      <w:rFonts w:eastAsia="Times New Roman" w:cs="Times New Roman"/>
      <w:sz w:val="24"/>
      <w:szCs w:val="24"/>
      <w:lang w:eastAsia="ru-RU"/>
    </w:rPr>
  </w:style>
  <w:style w:type="paragraph" w:customStyle="1" w:styleId="xl69">
    <w:name w:val="xl69"/>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0">
    <w:name w:val="xl70"/>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3">
    <w:name w:val="xl73"/>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5">
    <w:name w:val="xl75"/>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6">
    <w:name w:val="xl76"/>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7">
    <w:name w:val="xl77"/>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8">
    <w:name w:val="xl78"/>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9">
    <w:name w:val="xl79"/>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0">
    <w:name w:val="xl80"/>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3"/>
    <w:qFormat/>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3"/>
    <w:qFormat/>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3"/>
    <w:qFormat/>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3"/>
    <w:qFormat/>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3"/>
    <w:qFormat/>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3"/>
    <w:qFormat/>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01">
    <w:name w:val="xl101"/>
    <w:basedOn w:val="a3"/>
    <w:qFormat/>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03">
    <w:name w:val="xl103"/>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3"/>
    <w:qFormat/>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3"/>
    <w:qFormat/>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3"/>
    <w:qFormat/>
    <w:rsid w:val="003E33F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3"/>
    <w:qFormat/>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character" w:customStyle="1" w:styleId="101">
    <w:name w:val="Основной текст + 101"/>
    <w:aliases w:val="5 pt1,Полужирный1"/>
    <w:rsid w:val="006D127A"/>
    <w:rPr>
      <w:rFonts w:ascii="Times New Roman" w:hAnsi="Times New Roman" w:cs="Times New Roman"/>
      <w:b/>
      <w:bCs/>
      <w:spacing w:val="0"/>
      <w:sz w:val="21"/>
      <w:szCs w:val="21"/>
    </w:rPr>
  </w:style>
  <w:style w:type="table" w:customStyle="1" w:styleId="221">
    <w:name w:val="Сетка таблицы221"/>
    <w:basedOn w:val="a5"/>
    <w:uiPriority w:val="59"/>
    <w:rsid w:val="007E28E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EF2F71"/>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3"/>
    <w:rsid w:val="00EF2F71"/>
    <w:pPr>
      <w:spacing w:before="100" w:beforeAutospacing="1" w:after="100" w:afterAutospacing="1" w:line="240" w:lineRule="auto"/>
    </w:pPr>
    <w:rPr>
      <w:rFonts w:eastAsia="Times New Roman" w:cs="Times New Roman"/>
      <w:sz w:val="24"/>
      <w:szCs w:val="24"/>
      <w:lang w:eastAsia="ru-RU"/>
    </w:rPr>
  </w:style>
  <w:style w:type="paragraph" w:customStyle="1" w:styleId="afff5">
    <w:name w:val="ЗЕЛЕНЫЙ ТЕКСТ"/>
    <w:basedOn w:val="a3"/>
    <w:link w:val="afff6"/>
    <w:qFormat/>
    <w:rsid w:val="00F234A0"/>
    <w:pPr>
      <w:spacing w:after="0" w:line="360" w:lineRule="auto"/>
      <w:ind w:firstLine="709"/>
      <w:jc w:val="both"/>
    </w:pPr>
    <w:rPr>
      <w:rFonts w:eastAsia="Times New Roman" w:cs="Arial"/>
      <w:sz w:val="24"/>
      <w:szCs w:val="24"/>
      <w:lang w:eastAsia="ru-RU"/>
    </w:rPr>
  </w:style>
  <w:style w:type="character" w:customStyle="1" w:styleId="afff6">
    <w:name w:val="ЗЕЛЕНЫЙ ТЕКСТ Знак"/>
    <w:basedOn w:val="a4"/>
    <w:link w:val="afff5"/>
    <w:rsid w:val="00F234A0"/>
    <w:rPr>
      <w:rFonts w:eastAsia="Times New Roman" w:cs="Arial"/>
      <w:sz w:val="24"/>
      <w:szCs w:val="24"/>
      <w:lang w:eastAsia="ru-RU"/>
    </w:rPr>
  </w:style>
  <w:style w:type="character" w:customStyle="1" w:styleId="WW8Num1z0">
    <w:name w:val="WW8Num1z0"/>
    <w:rsid w:val="00C64526"/>
  </w:style>
  <w:style w:type="character" w:customStyle="1" w:styleId="WW8Num1z1">
    <w:name w:val="WW8Num1z1"/>
    <w:rsid w:val="00C64526"/>
  </w:style>
  <w:style w:type="character" w:customStyle="1" w:styleId="WW8Num1z2">
    <w:name w:val="WW8Num1z2"/>
    <w:rsid w:val="00C64526"/>
  </w:style>
  <w:style w:type="character" w:customStyle="1" w:styleId="WW8Num1z3">
    <w:name w:val="WW8Num1z3"/>
    <w:rsid w:val="00C64526"/>
  </w:style>
  <w:style w:type="character" w:customStyle="1" w:styleId="WW8Num1z4">
    <w:name w:val="WW8Num1z4"/>
    <w:rsid w:val="00C64526"/>
  </w:style>
  <w:style w:type="character" w:customStyle="1" w:styleId="WW8Num1z5">
    <w:name w:val="WW8Num1z5"/>
    <w:rsid w:val="00C64526"/>
  </w:style>
  <w:style w:type="character" w:customStyle="1" w:styleId="WW8Num1z6">
    <w:name w:val="WW8Num1z6"/>
    <w:rsid w:val="00C64526"/>
  </w:style>
  <w:style w:type="character" w:customStyle="1" w:styleId="WW8Num1z7">
    <w:name w:val="WW8Num1z7"/>
    <w:rsid w:val="00C64526"/>
  </w:style>
  <w:style w:type="character" w:customStyle="1" w:styleId="WW8Num1z8">
    <w:name w:val="WW8Num1z8"/>
    <w:rsid w:val="00C64526"/>
  </w:style>
  <w:style w:type="character" w:customStyle="1" w:styleId="WW8Num2z0">
    <w:name w:val="WW8Num2z0"/>
    <w:rsid w:val="00C64526"/>
    <w:rPr>
      <w:b/>
      <w:i w:val="0"/>
      <w:iCs/>
      <w:sz w:val="30"/>
      <w:szCs w:val="30"/>
    </w:rPr>
  </w:style>
  <w:style w:type="character" w:customStyle="1" w:styleId="WW8Num2z1">
    <w:name w:val="WW8Num2z1"/>
    <w:rsid w:val="00C64526"/>
  </w:style>
  <w:style w:type="character" w:customStyle="1" w:styleId="WW8Num2z2">
    <w:name w:val="WW8Num2z2"/>
    <w:rsid w:val="00C64526"/>
  </w:style>
  <w:style w:type="character" w:customStyle="1" w:styleId="WW8Num2z3">
    <w:name w:val="WW8Num2z3"/>
    <w:rsid w:val="00C64526"/>
  </w:style>
  <w:style w:type="character" w:customStyle="1" w:styleId="WW8Num2z4">
    <w:name w:val="WW8Num2z4"/>
    <w:rsid w:val="00C64526"/>
  </w:style>
  <w:style w:type="character" w:customStyle="1" w:styleId="WW8Num2z5">
    <w:name w:val="WW8Num2z5"/>
    <w:rsid w:val="00C64526"/>
  </w:style>
  <w:style w:type="character" w:customStyle="1" w:styleId="WW8Num2z6">
    <w:name w:val="WW8Num2z6"/>
    <w:rsid w:val="00C64526"/>
  </w:style>
  <w:style w:type="character" w:customStyle="1" w:styleId="WW8Num2z7">
    <w:name w:val="WW8Num2z7"/>
    <w:rsid w:val="00C64526"/>
  </w:style>
  <w:style w:type="character" w:customStyle="1" w:styleId="WW8Num2z8">
    <w:name w:val="WW8Num2z8"/>
    <w:rsid w:val="00C64526"/>
  </w:style>
  <w:style w:type="character" w:customStyle="1" w:styleId="WW8Num3z0">
    <w:name w:val="WW8Num3z0"/>
    <w:rsid w:val="00C64526"/>
    <w:rPr>
      <w:b/>
      <w:i w:val="0"/>
      <w:iCs/>
      <w:sz w:val="30"/>
      <w:szCs w:val="30"/>
    </w:rPr>
  </w:style>
  <w:style w:type="character" w:customStyle="1" w:styleId="WW8Num4z0">
    <w:name w:val="WW8Num4z0"/>
    <w:rsid w:val="00C64526"/>
    <w:rPr>
      <w:rFonts w:ascii="Wingdings" w:hAnsi="Wingdings" w:cs="Wingdings"/>
      <w:sz w:val="28"/>
      <w:szCs w:val="28"/>
    </w:rPr>
  </w:style>
  <w:style w:type="character" w:customStyle="1" w:styleId="WW8Num5z0">
    <w:name w:val="WW8Num5z0"/>
    <w:rsid w:val="00C64526"/>
    <w:rPr>
      <w:rFonts w:ascii="Wingdings" w:hAnsi="Wingdings" w:cs="Wingdings"/>
    </w:rPr>
  </w:style>
  <w:style w:type="character" w:customStyle="1" w:styleId="WW8Num6z0">
    <w:name w:val="WW8Num6z0"/>
    <w:rsid w:val="00C64526"/>
    <w:rPr>
      <w:b/>
      <w:i/>
      <w:iCs/>
      <w:sz w:val="28"/>
      <w:szCs w:val="28"/>
    </w:rPr>
  </w:style>
  <w:style w:type="character" w:customStyle="1" w:styleId="WW8Num7z0">
    <w:name w:val="WW8Num7z0"/>
    <w:rsid w:val="00C64526"/>
    <w:rPr>
      <w:b/>
      <w:i w:val="0"/>
      <w:sz w:val="28"/>
    </w:rPr>
  </w:style>
  <w:style w:type="character" w:customStyle="1" w:styleId="WW8Num8z0">
    <w:name w:val="WW8Num8z0"/>
    <w:rsid w:val="00C64526"/>
    <w:rPr>
      <w:rFonts w:ascii="Wingdings" w:hAnsi="Wingdings" w:cs="Wingdings"/>
      <w:b/>
      <w:i w:val="0"/>
      <w:sz w:val="30"/>
      <w:szCs w:val="30"/>
    </w:rPr>
  </w:style>
  <w:style w:type="character" w:customStyle="1" w:styleId="WW8Num9z0">
    <w:name w:val="WW8Num9z0"/>
    <w:rsid w:val="00C64526"/>
    <w:rPr>
      <w:rFonts w:ascii="Wingdings" w:hAnsi="Wingdings" w:cs="Times New Roman"/>
      <w:sz w:val="28"/>
      <w:szCs w:val="28"/>
    </w:rPr>
  </w:style>
  <w:style w:type="character" w:customStyle="1" w:styleId="WW8Num10z0">
    <w:name w:val="WW8Num10z0"/>
    <w:rsid w:val="00C64526"/>
    <w:rPr>
      <w:rFonts w:ascii="Wingdings" w:hAnsi="Wingdings" w:cs="Times New Roman"/>
      <w:sz w:val="30"/>
      <w:szCs w:val="30"/>
    </w:rPr>
  </w:style>
  <w:style w:type="character" w:customStyle="1" w:styleId="WW8Num11z0">
    <w:name w:val="WW8Num11z0"/>
    <w:rsid w:val="00C64526"/>
    <w:rPr>
      <w:b/>
      <w:i w:val="0"/>
      <w:iCs/>
      <w:sz w:val="30"/>
      <w:szCs w:val="30"/>
    </w:rPr>
  </w:style>
  <w:style w:type="character" w:customStyle="1" w:styleId="WW8Num12z0">
    <w:name w:val="WW8Num12z0"/>
    <w:rsid w:val="00C64526"/>
    <w:rPr>
      <w:rFonts w:ascii="Times New Roman" w:hAnsi="Times New Roman" w:cs="Wingdings"/>
    </w:rPr>
  </w:style>
  <w:style w:type="character" w:customStyle="1" w:styleId="WW8Num13z0">
    <w:name w:val="WW8Num13z0"/>
    <w:rsid w:val="00C64526"/>
    <w:rPr>
      <w:b/>
      <w:i w:val="0"/>
      <w:iCs/>
      <w:sz w:val="30"/>
      <w:szCs w:val="30"/>
    </w:rPr>
  </w:style>
  <w:style w:type="character" w:customStyle="1" w:styleId="WW8Num13z1">
    <w:name w:val="WW8Num13z1"/>
    <w:rsid w:val="00C64526"/>
  </w:style>
  <w:style w:type="character" w:customStyle="1" w:styleId="WW8Num13z2">
    <w:name w:val="WW8Num13z2"/>
    <w:rsid w:val="00C64526"/>
  </w:style>
  <w:style w:type="character" w:customStyle="1" w:styleId="WW8Num13z3">
    <w:name w:val="WW8Num13z3"/>
    <w:rsid w:val="00C64526"/>
  </w:style>
  <w:style w:type="character" w:customStyle="1" w:styleId="WW8Num13z4">
    <w:name w:val="WW8Num13z4"/>
    <w:rsid w:val="00C64526"/>
  </w:style>
  <w:style w:type="character" w:customStyle="1" w:styleId="WW8Num13z5">
    <w:name w:val="WW8Num13z5"/>
    <w:rsid w:val="00C64526"/>
  </w:style>
  <w:style w:type="character" w:customStyle="1" w:styleId="WW8Num13z6">
    <w:name w:val="WW8Num13z6"/>
    <w:rsid w:val="00C64526"/>
  </w:style>
  <w:style w:type="character" w:customStyle="1" w:styleId="WW8Num13z7">
    <w:name w:val="WW8Num13z7"/>
    <w:rsid w:val="00C64526"/>
  </w:style>
  <w:style w:type="character" w:customStyle="1" w:styleId="WW8Num13z8">
    <w:name w:val="WW8Num13z8"/>
    <w:rsid w:val="00C64526"/>
  </w:style>
  <w:style w:type="character" w:customStyle="1" w:styleId="WW8Num14z0">
    <w:name w:val="WW8Num14z0"/>
    <w:rsid w:val="00C64526"/>
    <w:rPr>
      <w:b/>
      <w:i w:val="0"/>
      <w:iCs/>
      <w:sz w:val="30"/>
      <w:szCs w:val="30"/>
    </w:rPr>
  </w:style>
  <w:style w:type="character" w:customStyle="1" w:styleId="WW8Num15z0">
    <w:name w:val="WW8Num15z0"/>
    <w:rsid w:val="00C64526"/>
    <w:rPr>
      <w:rFonts w:ascii="Times New Roman" w:eastAsia="Times New Roman" w:hAnsi="Times New Roman" w:cs="Times New Roman"/>
      <w:b/>
      <w:i/>
      <w:iCs/>
      <w:sz w:val="28"/>
      <w:szCs w:val="28"/>
    </w:rPr>
  </w:style>
  <w:style w:type="character" w:customStyle="1" w:styleId="WW8Num15z1">
    <w:name w:val="WW8Num15z1"/>
    <w:rsid w:val="00C64526"/>
  </w:style>
  <w:style w:type="character" w:customStyle="1" w:styleId="WW8Num15z2">
    <w:name w:val="WW8Num15z2"/>
    <w:rsid w:val="00C64526"/>
  </w:style>
  <w:style w:type="character" w:customStyle="1" w:styleId="WW8Num15z3">
    <w:name w:val="WW8Num15z3"/>
    <w:rsid w:val="00C64526"/>
  </w:style>
  <w:style w:type="character" w:customStyle="1" w:styleId="WW8Num15z4">
    <w:name w:val="WW8Num15z4"/>
    <w:rsid w:val="00C64526"/>
  </w:style>
  <w:style w:type="character" w:customStyle="1" w:styleId="WW8Num15z5">
    <w:name w:val="WW8Num15z5"/>
    <w:rsid w:val="00C64526"/>
  </w:style>
  <w:style w:type="character" w:customStyle="1" w:styleId="WW8Num15z6">
    <w:name w:val="WW8Num15z6"/>
    <w:rsid w:val="00C64526"/>
  </w:style>
  <w:style w:type="character" w:customStyle="1" w:styleId="WW8Num15z7">
    <w:name w:val="WW8Num15z7"/>
    <w:rsid w:val="00C64526"/>
  </w:style>
  <w:style w:type="character" w:customStyle="1" w:styleId="WW8Num15z8">
    <w:name w:val="WW8Num15z8"/>
    <w:rsid w:val="00C64526"/>
  </w:style>
  <w:style w:type="character" w:customStyle="1" w:styleId="WW8Num16z0">
    <w:name w:val="WW8Num16z0"/>
    <w:rsid w:val="00C64526"/>
    <w:rPr>
      <w:b/>
      <w:bCs/>
      <w:i w:val="0"/>
      <w:sz w:val="30"/>
      <w:szCs w:val="30"/>
      <w:lang w:val="en-US"/>
    </w:rPr>
  </w:style>
  <w:style w:type="character" w:customStyle="1" w:styleId="WW8Num17z0">
    <w:name w:val="WW8Num17z0"/>
    <w:rsid w:val="00C64526"/>
    <w:rPr>
      <w:b/>
      <w:i w:val="0"/>
      <w:iCs/>
      <w:sz w:val="30"/>
      <w:szCs w:val="30"/>
    </w:rPr>
  </w:style>
  <w:style w:type="character" w:customStyle="1" w:styleId="WW8Num17z1">
    <w:name w:val="WW8Num17z1"/>
    <w:rsid w:val="00C64526"/>
  </w:style>
  <w:style w:type="character" w:customStyle="1" w:styleId="WW8Num17z2">
    <w:name w:val="WW8Num17z2"/>
    <w:rsid w:val="00C64526"/>
  </w:style>
  <w:style w:type="character" w:customStyle="1" w:styleId="WW8Num17z3">
    <w:name w:val="WW8Num17z3"/>
    <w:rsid w:val="00C64526"/>
  </w:style>
  <w:style w:type="character" w:customStyle="1" w:styleId="WW8Num17z4">
    <w:name w:val="WW8Num17z4"/>
    <w:rsid w:val="00C64526"/>
  </w:style>
  <w:style w:type="character" w:customStyle="1" w:styleId="WW8Num17z5">
    <w:name w:val="WW8Num17z5"/>
    <w:rsid w:val="00C64526"/>
  </w:style>
  <w:style w:type="character" w:customStyle="1" w:styleId="WW8Num17z6">
    <w:name w:val="WW8Num17z6"/>
    <w:rsid w:val="00C64526"/>
  </w:style>
  <w:style w:type="character" w:customStyle="1" w:styleId="WW8Num17z7">
    <w:name w:val="WW8Num17z7"/>
    <w:rsid w:val="00C64526"/>
  </w:style>
  <w:style w:type="character" w:customStyle="1" w:styleId="WW8Num17z8">
    <w:name w:val="WW8Num17z8"/>
    <w:rsid w:val="00C64526"/>
  </w:style>
  <w:style w:type="character" w:customStyle="1" w:styleId="WW8Num18z0">
    <w:name w:val="WW8Num18z0"/>
    <w:rsid w:val="00C64526"/>
    <w:rPr>
      <w:rFonts w:ascii="Symbol" w:hAnsi="Symbol" w:cs="Symbol"/>
      <w:b/>
      <w:i/>
      <w:iCs/>
      <w:sz w:val="28"/>
      <w:szCs w:val="28"/>
    </w:rPr>
  </w:style>
  <w:style w:type="character" w:customStyle="1" w:styleId="WW8Num19z0">
    <w:name w:val="WW8Num19z0"/>
    <w:rsid w:val="00C64526"/>
    <w:rPr>
      <w:b/>
      <w:i w:val="0"/>
      <w:iCs/>
      <w:sz w:val="30"/>
      <w:szCs w:val="30"/>
    </w:rPr>
  </w:style>
  <w:style w:type="character" w:customStyle="1" w:styleId="WW8Num19z1">
    <w:name w:val="WW8Num19z1"/>
    <w:rsid w:val="00C64526"/>
  </w:style>
  <w:style w:type="character" w:customStyle="1" w:styleId="WW8Num19z2">
    <w:name w:val="WW8Num19z2"/>
    <w:rsid w:val="00C64526"/>
  </w:style>
  <w:style w:type="character" w:customStyle="1" w:styleId="WW8Num19z3">
    <w:name w:val="WW8Num19z3"/>
    <w:rsid w:val="00C64526"/>
  </w:style>
  <w:style w:type="character" w:customStyle="1" w:styleId="WW8Num19z4">
    <w:name w:val="WW8Num19z4"/>
    <w:rsid w:val="00C64526"/>
  </w:style>
  <w:style w:type="character" w:customStyle="1" w:styleId="WW8Num19z5">
    <w:name w:val="WW8Num19z5"/>
    <w:rsid w:val="00C64526"/>
  </w:style>
  <w:style w:type="character" w:customStyle="1" w:styleId="WW8Num19z6">
    <w:name w:val="WW8Num19z6"/>
    <w:rsid w:val="00C64526"/>
  </w:style>
  <w:style w:type="character" w:customStyle="1" w:styleId="WW8Num19z7">
    <w:name w:val="WW8Num19z7"/>
    <w:rsid w:val="00C64526"/>
  </w:style>
  <w:style w:type="character" w:customStyle="1" w:styleId="WW8Num19z8">
    <w:name w:val="WW8Num19z8"/>
    <w:rsid w:val="00C64526"/>
  </w:style>
  <w:style w:type="character" w:customStyle="1" w:styleId="WW8Num20z0">
    <w:name w:val="WW8Num20z0"/>
    <w:rsid w:val="00C64526"/>
    <w:rPr>
      <w:b/>
      <w:i w:val="0"/>
      <w:iCs/>
      <w:sz w:val="30"/>
      <w:szCs w:val="30"/>
    </w:rPr>
  </w:style>
  <w:style w:type="character" w:customStyle="1" w:styleId="WW8Num21z0">
    <w:name w:val="WW8Num21z0"/>
    <w:rsid w:val="00C64526"/>
    <w:rPr>
      <w:b/>
      <w:i w:val="0"/>
      <w:iCs/>
      <w:sz w:val="28"/>
      <w:szCs w:val="28"/>
    </w:rPr>
  </w:style>
  <w:style w:type="character" w:customStyle="1" w:styleId="44">
    <w:name w:val="Основной шрифт абзаца4"/>
    <w:rsid w:val="00C64526"/>
  </w:style>
  <w:style w:type="character" w:customStyle="1" w:styleId="WW8Num14z1">
    <w:name w:val="WW8Num14z1"/>
    <w:rsid w:val="00C64526"/>
  </w:style>
  <w:style w:type="character" w:customStyle="1" w:styleId="WW8Num14z2">
    <w:name w:val="WW8Num14z2"/>
    <w:rsid w:val="00C64526"/>
  </w:style>
  <w:style w:type="character" w:customStyle="1" w:styleId="WW8Num14z3">
    <w:name w:val="WW8Num14z3"/>
    <w:rsid w:val="00C64526"/>
  </w:style>
  <w:style w:type="character" w:customStyle="1" w:styleId="WW8Num14z4">
    <w:name w:val="WW8Num14z4"/>
    <w:rsid w:val="00C64526"/>
  </w:style>
  <w:style w:type="character" w:customStyle="1" w:styleId="WW8Num14z5">
    <w:name w:val="WW8Num14z5"/>
    <w:rsid w:val="00C64526"/>
  </w:style>
  <w:style w:type="character" w:customStyle="1" w:styleId="WW8Num14z6">
    <w:name w:val="WW8Num14z6"/>
    <w:rsid w:val="00C64526"/>
  </w:style>
  <w:style w:type="character" w:customStyle="1" w:styleId="WW8Num14z7">
    <w:name w:val="WW8Num14z7"/>
    <w:rsid w:val="00C64526"/>
  </w:style>
  <w:style w:type="character" w:customStyle="1" w:styleId="WW8Num14z8">
    <w:name w:val="WW8Num14z8"/>
    <w:rsid w:val="00C64526"/>
  </w:style>
  <w:style w:type="character" w:customStyle="1" w:styleId="WW8Num16z1">
    <w:name w:val="WW8Num16z1"/>
    <w:rsid w:val="00C64526"/>
  </w:style>
  <w:style w:type="character" w:customStyle="1" w:styleId="WW8Num16z2">
    <w:name w:val="WW8Num16z2"/>
    <w:rsid w:val="00C64526"/>
  </w:style>
  <w:style w:type="character" w:customStyle="1" w:styleId="WW8Num16z3">
    <w:name w:val="WW8Num16z3"/>
    <w:rsid w:val="00C64526"/>
  </w:style>
  <w:style w:type="character" w:customStyle="1" w:styleId="WW8Num16z4">
    <w:name w:val="WW8Num16z4"/>
    <w:rsid w:val="00C64526"/>
  </w:style>
  <w:style w:type="character" w:customStyle="1" w:styleId="WW8Num16z5">
    <w:name w:val="WW8Num16z5"/>
    <w:rsid w:val="00C64526"/>
  </w:style>
  <w:style w:type="character" w:customStyle="1" w:styleId="WW8Num16z6">
    <w:name w:val="WW8Num16z6"/>
    <w:rsid w:val="00C64526"/>
  </w:style>
  <w:style w:type="character" w:customStyle="1" w:styleId="WW8Num16z7">
    <w:name w:val="WW8Num16z7"/>
    <w:rsid w:val="00C64526"/>
  </w:style>
  <w:style w:type="character" w:customStyle="1" w:styleId="WW8Num16z8">
    <w:name w:val="WW8Num16z8"/>
    <w:rsid w:val="00C64526"/>
  </w:style>
  <w:style w:type="character" w:customStyle="1" w:styleId="WW8Num18z1">
    <w:name w:val="WW8Num18z1"/>
    <w:rsid w:val="00C64526"/>
  </w:style>
  <w:style w:type="character" w:customStyle="1" w:styleId="WW8Num18z2">
    <w:name w:val="WW8Num18z2"/>
    <w:rsid w:val="00C64526"/>
  </w:style>
  <w:style w:type="character" w:customStyle="1" w:styleId="WW8Num18z3">
    <w:name w:val="WW8Num18z3"/>
    <w:rsid w:val="00C64526"/>
  </w:style>
  <w:style w:type="character" w:customStyle="1" w:styleId="WW8Num18z4">
    <w:name w:val="WW8Num18z4"/>
    <w:rsid w:val="00C64526"/>
  </w:style>
  <w:style w:type="character" w:customStyle="1" w:styleId="WW8Num18z5">
    <w:name w:val="WW8Num18z5"/>
    <w:rsid w:val="00C64526"/>
  </w:style>
  <w:style w:type="character" w:customStyle="1" w:styleId="WW8Num18z6">
    <w:name w:val="WW8Num18z6"/>
    <w:rsid w:val="00C64526"/>
  </w:style>
  <w:style w:type="character" w:customStyle="1" w:styleId="WW8Num18z7">
    <w:name w:val="WW8Num18z7"/>
    <w:rsid w:val="00C64526"/>
  </w:style>
  <w:style w:type="character" w:customStyle="1" w:styleId="WW8Num18z8">
    <w:name w:val="WW8Num18z8"/>
    <w:rsid w:val="00C64526"/>
  </w:style>
  <w:style w:type="character" w:customStyle="1" w:styleId="WW8Num20z1">
    <w:name w:val="WW8Num20z1"/>
    <w:rsid w:val="00C64526"/>
  </w:style>
  <w:style w:type="character" w:customStyle="1" w:styleId="WW8Num20z2">
    <w:name w:val="WW8Num20z2"/>
    <w:rsid w:val="00C64526"/>
  </w:style>
  <w:style w:type="character" w:customStyle="1" w:styleId="WW8Num20z3">
    <w:name w:val="WW8Num20z3"/>
    <w:rsid w:val="00C64526"/>
  </w:style>
  <w:style w:type="character" w:customStyle="1" w:styleId="WW8Num20z4">
    <w:name w:val="WW8Num20z4"/>
    <w:rsid w:val="00C64526"/>
  </w:style>
  <w:style w:type="character" w:customStyle="1" w:styleId="WW8Num20z5">
    <w:name w:val="WW8Num20z5"/>
    <w:rsid w:val="00C64526"/>
  </w:style>
  <w:style w:type="character" w:customStyle="1" w:styleId="WW8Num20z6">
    <w:name w:val="WW8Num20z6"/>
    <w:rsid w:val="00C64526"/>
  </w:style>
  <w:style w:type="character" w:customStyle="1" w:styleId="WW8Num20z7">
    <w:name w:val="WW8Num20z7"/>
    <w:rsid w:val="00C64526"/>
  </w:style>
  <w:style w:type="character" w:customStyle="1" w:styleId="WW8Num20z8">
    <w:name w:val="WW8Num20z8"/>
    <w:rsid w:val="00C64526"/>
  </w:style>
  <w:style w:type="character" w:customStyle="1" w:styleId="WW8Num22z0">
    <w:name w:val="WW8Num22z0"/>
    <w:rsid w:val="00C64526"/>
    <w:rPr>
      <w:b/>
      <w:i w:val="0"/>
      <w:iCs/>
      <w:sz w:val="28"/>
      <w:szCs w:val="28"/>
    </w:rPr>
  </w:style>
  <w:style w:type="character" w:customStyle="1" w:styleId="WW8Num22z1">
    <w:name w:val="WW8Num22z1"/>
    <w:rsid w:val="00C64526"/>
  </w:style>
  <w:style w:type="character" w:customStyle="1" w:styleId="WW8Num22z2">
    <w:name w:val="WW8Num22z2"/>
    <w:rsid w:val="00C64526"/>
  </w:style>
  <w:style w:type="character" w:customStyle="1" w:styleId="WW8Num22z3">
    <w:name w:val="WW8Num22z3"/>
    <w:rsid w:val="00C64526"/>
  </w:style>
  <w:style w:type="character" w:customStyle="1" w:styleId="WW8Num22z4">
    <w:name w:val="WW8Num22z4"/>
    <w:rsid w:val="00C64526"/>
  </w:style>
  <w:style w:type="character" w:customStyle="1" w:styleId="WW8Num22z5">
    <w:name w:val="WW8Num22z5"/>
    <w:rsid w:val="00C64526"/>
  </w:style>
  <w:style w:type="character" w:customStyle="1" w:styleId="WW8Num22z6">
    <w:name w:val="WW8Num22z6"/>
    <w:rsid w:val="00C64526"/>
  </w:style>
  <w:style w:type="character" w:customStyle="1" w:styleId="WW8Num22z7">
    <w:name w:val="WW8Num22z7"/>
    <w:rsid w:val="00C64526"/>
  </w:style>
  <w:style w:type="character" w:customStyle="1" w:styleId="WW8Num22z8">
    <w:name w:val="WW8Num22z8"/>
    <w:rsid w:val="00C64526"/>
  </w:style>
  <w:style w:type="character" w:customStyle="1" w:styleId="37">
    <w:name w:val="Основной шрифт абзаца3"/>
    <w:rsid w:val="00C64526"/>
  </w:style>
  <w:style w:type="character" w:customStyle="1" w:styleId="Absatz-Standardschriftart">
    <w:name w:val="Absatz-Standardschriftart"/>
    <w:rsid w:val="00C64526"/>
  </w:style>
  <w:style w:type="character" w:customStyle="1" w:styleId="WW-Absatz-Standardschriftart">
    <w:name w:val="WW-Absatz-Standardschriftart"/>
    <w:rsid w:val="00C64526"/>
  </w:style>
  <w:style w:type="character" w:customStyle="1" w:styleId="WW-Absatz-Standardschriftart1">
    <w:name w:val="WW-Absatz-Standardschriftart1"/>
    <w:rsid w:val="00C64526"/>
  </w:style>
  <w:style w:type="character" w:customStyle="1" w:styleId="WW8Num23z0">
    <w:name w:val="WW8Num23z0"/>
    <w:rsid w:val="00C64526"/>
    <w:rPr>
      <w:b/>
      <w:i w:val="0"/>
      <w:sz w:val="30"/>
      <w:szCs w:val="30"/>
    </w:rPr>
  </w:style>
  <w:style w:type="character" w:customStyle="1" w:styleId="WW8Num24z0">
    <w:name w:val="WW8Num24z0"/>
    <w:rsid w:val="00C64526"/>
    <w:rPr>
      <w:b/>
      <w:i w:val="0"/>
      <w:sz w:val="30"/>
      <w:szCs w:val="30"/>
    </w:rPr>
  </w:style>
  <w:style w:type="character" w:customStyle="1" w:styleId="WW8Num25z0">
    <w:name w:val="WW8Num25z0"/>
    <w:rsid w:val="00C64526"/>
    <w:rPr>
      <w:i w:val="0"/>
      <w:u w:val="single"/>
    </w:rPr>
  </w:style>
  <w:style w:type="character" w:customStyle="1" w:styleId="WW8Num26z0">
    <w:name w:val="WW8Num26z0"/>
    <w:rsid w:val="00C64526"/>
    <w:rPr>
      <w:b/>
      <w:i w:val="0"/>
    </w:rPr>
  </w:style>
  <w:style w:type="character" w:customStyle="1" w:styleId="WW8Num27z0">
    <w:name w:val="WW8Num27z0"/>
    <w:rsid w:val="00C64526"/>
    <w:rPr>
      <w:b/>
      <w:i w:val="0"/>
    </w:rPr>
  </w:style>
  <w:style w:type="character" w:customStyle="1" w:styleId="WW8Num28z0">
    <w:name w:val="WW8Num28z0"/>
    <w:rsid w:val="00C64526"/>
    <w:rPr>
      <w:b/>
      <w:i w:val="0"/>
      <w:sz w:val="30"/>
      <w:szCs w:val="30"/>
    </w:rPr>
  </w:style>
  <w:style w:type="character" w:customStyle="1" w:styleId="WW8Num29z0">
    <w:name w:val="WW8Num29z0"/>
    <w:rsid w:val="00C64526"/>
    <w:rPr>
      <w:rFonts w:ascii="Times New Roman" w:eastAsia="Times New Roman" w:hAnsi="Times New Roman" w:cs="Times New Roman"/>
      <w:b/>
      <w:i w:val="0"/>
    </w:rPr>
  </w:style>
  <w:style w:type="character" w:customStyle="1" w:styleId="WW8Num31z0">
    <w:name w:val="WW8Num31z0"/>
    <w:rsid w:val="00C64526"/>
    <w:rPr>
      <w:b/>
      <w:i w:val="0"/>
      <w:sz w:val="30"/>
      <w:szCs w:val="30"/>
    </w:rPr>
  </w:style>
  <w:style w:type="character" w:customStyle="1" w:styleId="WW8Num32z0">
    <w:name w:val="WW8Num32z0"/>
    <w:rsid w:val="00C64526"/>
    <w:rPr>
      <w:b/>
      <w:i w:val="0"/>
    </w:rPr>
  </w:style>
  <w:style w:type="character" w:customStyle="1" w:styleId="2c">
    <w:name w:val="Основной шрифт абзаца2"/>
    <w:rsid w:val="00C64526"/>
  </w:style>
  <w:style w:type="character" w:customStyle="1" w:styleId="WW-Absatz-Standardschriftart11">
    <w:name w:val="WW-Absatz-Standardschriftart11"/>
    <w:rsid w:val="00C64526"/>
  </w:style>
  <w:style w:type="character" w:customStyle="1" w:styleId="WW8Num4z1">
    <w:name w:val="WW8Num4z1"/>
    <w:rsid w:val="00C64526"/>
    <w:rPr>
      <w:rFonts w:ascii="Courier New" w:hAnsi="Courier New" w:cs="Courier New"/>
    </w:rPr>
  </w:style>
  <w:style w:type="character" w:customStyle="1" w:styleId="WW8Num4z3">
    <w:name w:val="WW8Num4z3"/>
    <w:rsid w:val="00C64526"/>
    <w:rPr>
      <w:rFonts w:ascii="Symbol" w:hAnsi="Symbol" w:cs="Symbol"/>
    </w:rPr>
  </w:style>
  <w:style w:type="character" w:customStyle="1" w:styleId="WW8Num5z1">
    <w:name w:val="WW8Num5z1"/>
    <w:rsid w:val="00C64526"/>
    <w:rPr>
      <w:rFonts w:ascii="Courier New" w:hAnsi="Courier New" w:cs="Courier New"/>
    </w:rPr>
  </w:style>
  <w:style w:type="character" w:customStyle="1" w:styleId="WW8Num5z3">
    <w:name w:val="WW8Num5z3"/>
    <w:rsid w:val="00C64526"/>
    <w:rPr>
      <w:rFonts w:ascii="Symbol" w:hAnsi="Symbol" w:cs="Symbol"/>
    </w:rPr>
  </w:style>
  <w:style w:type="character" w:customStyle="1" w:styleId="WW8Num12z1">
    <w:name w:val="WW8Num12z1"/>
    <w:rsid w:val="00C64526"/>
    <w:rPr>
      <w:rFonts w:ascii="Courier New" w:hAnsi="Courier New" w:cs="Courier New"/>
    </w:rPr>
  </w:style>
  <w:style w:type="character" w:customStyle="1" w:styleId="WW8Num12z3">
    <w:name w:val="WW8Num12z3"/>
    <w:rsid w:val="00C64526"/>
    <w:rPr>
      <w:rFonts w:ascii="Symbol" w:hAnsi="Symbol" w:cs="Symbol"/>
    </w:rPr>
  </w:style>
  <w:style w:type="character" w:customStyle="1" w:styleId="WW8NumSt1z0">
    <w:name w:val="WW8NumSt1z0"/>
    <w:rsid w:val="00C64526"/>
    <w:rPr>
      <w:rFonts w:ascii="Times New Roman" w:hAnsi="Times New Roman" w:cs="Times New Roman"/>
    </w:rPr>
  </w:style>
  <w:style w:type="character" w:customStyle="1" w:styleId="WW8NumSt2z0">
    <w:name w:val="WW8NumSt2z0"/>
    <w:rsid w:val="00C64526"/>
    <w:rPr>
      <w:rFonts w:ascii="Times New Roman" w:hAnsi="Times New Roman" w:cs="Times New Roman"/>
    </w:rPr>
  </w:style>
  <w:style w:type="character" w:customStyle="1" w:styleId="WW8NumSt3z0">
    <w:name w:val="WW8NumSt3z0"/>
    <w:rsid w:val="00C64526"/>
    <w:rPr>
      <w:rFonts w:ascii="Times New Roman" w:hAnsi="Times New Roman" w:cs="Times New Roman"/>
    </w:rPr>
  </w:style>
  <w:style w:type="character" w:customStyle="1" w:styleId="1a">
    <w:name w:val="Основной шрифт абзаца1"/>
    <w:rsid w:val="00C64526"/>
  </w:style>
  <w:style w:type="character" w:customStyle="1" w:styleId="docaccesstitle">
    <w:name w:val="docaccess_title"/>
    <w:rsid w:val="00C64526"/>
  </w:style>
  <w:style w:type="paragraph" w:customStyle="1" w:styleId="45">
    <w:name w:val="4"/>
    <w:basedOn w:val="a3"/>
    <w:next w:val="aa"/>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7">
    <w:name w:val="List"/>
    <w:basedOn w:val="aa"/>
    <w:uiPriority w:val="99"/>
    <w:rsid w:val="00C64526"/>
    <w:pPr>
      <w:widowControl/>
      <w:suppressAutoHyphens/>
      <w:autoSpaceDE/>
      <w:autoSpaceDN/>
      <w:spacing w:after="120"/>
    </w:pPr>
    <w:rPr>
      <w:rFonts w:cs="Mangal"/>
      <w:sz w:val="20"/>
      <w:szCs w:val="20"/>
      <w:lang w:val="ru-RU" w:eastAsia="zh-CN"/>
    </w:rPr>
  </w:style>
  <w:style w:type="paragraph" w:customStyle="1" w:styleId="46">
    <w:name w:val="Указатель4"/>
    <w:basedOn w:val="a3"/>
    <w:rsid w:val="00C64526"/>
    <w:pPr>
      <w:suppressLineNumbers/>
      <w:suppressAutoHyphens/>
      <w:spacing w:after="0" w:line="240" w:lineRule="auto"/>
    </w:pPr>
    <w:rPr>
      <w:rFonts w:eastAsia="Times New Roman" w:cs="Arial"/>
      <w:sz w:val="20"/>
      <w:szCs w:val="20"/>
      <w:lang w:eastAsia="zh-CN"/>
    </w:rPr>
  </w:style>
  <w:style w:type="paragraph" w:customStyle="1" w:styleId="38">
    <w:name w:val="Название объекта3"/>
    <w:basedOn w:val="a3"/>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9">
    <w:name w:val="Указатель3"/>
    <w:basedOn w:val="a3"/>
    <w:rsid w:val="00C64526"/>
    <w:pPr>
      <w:suppressLineNumbers/>
      <w:suppressAutoHyphens/>
      <w:spacing w:after="0" w:line="240" w:lineRule="auto"/>
    </w:pPr>
    <w:rPr>
      <w:rFonts w:eastAsia="Times New Roman" w:cs="Arial"/>
      <w:sz w:val="20"/>
      <w:szCs w:val="20"/>
      <w:lang w:eastAsia="zh-CN"/>
    </w:rPr>
  </w:style>
  <w:style w:type="paragraph" w:customStyle="1" w:styleId="1b">
    <w:name w:val="Заголовок1"/>
    <w:basedOn w:val="a3"/>
    <w:next w:val="aa"/>
    <w:link w:val="1c"/>
    <w:qFormat/>
    <w:rsid w:val="00C64526"/>
    <w:pPr>
      <w:keepNext/>
      <w:suppressAutoHyphens/>
      <w:spacing w:before="240" w:after="120" w:line="240" w:lineRule="auto"/>
    </w:pPr>
    <w:rPr>
      <w:rFonts w:ascii="Arial" w:eastAsia="Microsoft YaHei" w:hAnsi="Arial" w:cs="Mangal"/>
      <w:szCs w:val="28"/>
      <w:lang w:eastAsia="zh-CN"/>
    </w:rPr>
  </w:style>
  <w:style w:type="paragraph" w:customStyle="1" w:styleId="2d">
    <w:name w:val="Название объекта2"/>
    <w:basedOn w:val="a3"/>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e">
    <w:name w:val="Указатель2"/>
    <w:basedOn w:val="a3"/>
    <w:rsid w:val="00C64526"/>
    <w:pPr>
      <w:suppressLineNumbers/>
      <w:suppressAutoHyphens/>
      <w:spacing w:after="0" w:line="240" w:lineRule="auto"/>
    </w:pPr>
    <w:rPr>
      <w:rFonts w:eastAsia="Times New Roman" w:cs="Mangal"/>
      <w:sz w:val="20"/>
      <w:szCs w:val="20"/>
      <w:lang w:eastAsia="zh-CN"/>
    </w:rPr>
  </w:style>
  <w:style w:type="paragraph" w:customStyle="1" w:styleId="1d">
    <w:name w:val="Название объекта1"/>
    <w:basedOn w:val="a3"/>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e">
    <w:name w:val="Указатель1"/>
    <w:basedOn w:val="a3"/>
    <w:uiPriority w:val="99"/>
    <w:rsid w:val="00C64526"/>
    <w:pPr>
      <w:suppressLineNumbers/>
      <w:suppressAutoHyphens/>
      <w:spacing w:after="0" w:line="240" w:lineRule="auto"/>
    </w:pPr>
    <w:rPr>
      <w:rFonts w:eastAsia="Times New Roman" w:cs="Mangal"/>
      <w:sz w:val="20"/>
      <w:szCs w:val="20"/>
      <w:lang w:eastAsia="zh-CN"/>
    </w:rPr>
  </w:style>
  <w:style w:type="character" w:customStyle="1" w:styleId="1f">
    <w:name w:val="Текст выноски Знак1"/>
    <w:basedOn w:val="a4"/>
    <w:rsid w:val="00C64526"/>
    <w:rPr>
      <w:rFonts w:ascii="Tahoma" w:eastAsia="Times New Roman" w:hAnsi="Tahoma" w:cs="Tahoma"/>
      <w:sz w:val="16"/>
      <w:szCs w:val="16"/>
      <w:lang w:eastAsia="zh-CN"/>
    </w:rPr>
  </w:style>
  <w:style w:type="paragraph" w:customStyle="1" w:styleId="afff8">
    <w:name w:val="Верхний и нижний колонтитулы"/>
    <w:basedOn w:val="a3"/>
    <w:rsid w:val="00C64526"/>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f0">
    <w:name w:val="Верхний колонтитул Знак1"/>
    <w:aliases w:val="ВерхКолонтитул Знак1,Верхний колонтитул1 Знак1, Знак10 Знак1,Знак10 Знак1,??????? ?????????? Знак1"/>
    <w:basedOn w:val="a4"/>
    <w:uiPriority w:val="99"/>
    <w:rsid w:val="00C64526"/>
    <w:rPr>
      <w:rFonts w:ascii="Times New Roman" w:eastAsia="Times New Roman" w:hAnsi="Times New Roman" w:cs="Times New Roman"/>
      <w:sz w:val="20"/>
      <w:szCs w:val="20"/>
      <w:lang w:eastAsia="zh-CN"/>
    </w:rPr>
  </w:style>
  <w:style w:type="character" w:customStyle="1" w:styleId="1f1">
    <w:name w:val="Нижний колонтитул Знак1"/>
    <w:aliases w:val=" Знак Знак1"/>
    <w:basedOn w:val="a4"/>
    <w:uiPriority w:val="99"/>
    <w:rsid w:val="00C64526"/>
    <w:rPr>
      <w:rFonts w:ascii="Times New Roman" w:eastAsia="Times New Roman" w:hAnsi="Times New Roman" w:cs="Times New Roman"/>
      <w:sz w:val="20"/>
      <w:szCs w:val="20"/>
      <w:lang w:eastAsia="zh-CN"/>
    </w:rPr>
  </w:style>
  <w:style w:type="paragraph" w:customStyle="1" w:styleId="afff9">
    <w:name w:val="Содержимое таблицы"/>
    <w:basedOn w:val="a3"/>
    <w:qFormat/>
    <w:rsid w:val="00C64526"/>
    <w:pPr>
      <w:suppressLineNumbers/>
      <w:suppressAutoHyphens/>
      <w:spacing w:after="0" w:line="240" w:lineRule="auto"/>
    </w:pPr>
    <w:rPr>
      <w:rFonts w:eastAsia="Times New Roman" w:cs="Times New Roman"/>
      <w:sz w:val="20"/>
      <w:szCs w:val="20"/>
      <w:lang w:eastAsia="zh-CN"/>
    </w:rPr>
  </w:style>
  <w:style w:type="paragraph" w:customStyle="1" w:styleId="afffa">
    <w:name w:val="Заголовок таблицы"/>
    <w:basedOn w:val="afff9"/>
    <w:qFormat/>
    <w:rsid w:val="00C64526"/>
    <w:pPr>
      <w:jc w:val="center"/>
    </w:pPr>
    <w:rPr>
      <w:b/>
      <w:bCs/>
    </w:rPr>
  </w:style>
  <w:style w:type="paragraph" w:customStyle="1" w:styleId="afffb">
    <w:name w:val="Содержимое врезки"/>
    <w:basedOn w:val="aa"/>
    <w:rsid w:val="00C64526"/>
    <w:pPr>
      <w:widowControl/>
      <w:suppressAutoHyphens/>
      <w:autoSpaceDE/>
      <w:autoSpaceDN/>
      <w:spacing w:after="120"/>
    </w:pPr>
    <w:rPr>
      <w:sz w:val="20"/>
      <w:szCs w:val="20"/>
      <w:lang w:val="ru-RU" w:eastAsia="zh-CN"/>
    </w:rPr>
  </w:style>
  <w:style w:type="paragraph" w:customStyle="1" w:styleId="1f2">
    <w:name w:val="Схема документа1"/>
    <w:basedOn w:val="a3"/>
    <w:rsid w:val="00C64526"/>
    <w:pPr>
      <w:suppressAutoHyphens/>
      <w:spacing w:after="0" w:line="240" w:lineRule="auto"/>
    </w:pPr>
    <w:rPr>
      <w:rFonts w:ascii="Tahoma" w:eastAsia="Times New Roman" w:hAnsi="Tahoma" w:cs="Tahoma"/>
      <w:sz w:val="16"/>
      <w:szCs w:val="16"/>
      <w:lang w:eastAsia="zh-CN"/>
    </w:rPr>
  </w:style>
  <w:style w:type="character" w:customStyle="1" w:styleId="1f3">
    <w:name w:val="Основной текст с отступом Знак1"/>
    <w:basedOn w:val="a4"/>
    <w:rsid w:val="00C64526"/>
    <w:rPr>
      <w:rFonts w:ascii="Times New Roman" w:eastAsia="Times New Roman" w:hAnsi="Times New Roman" w:cs="Times New Roman"/>
      <w:sz w:val="28"/>
      <w:szCs w:val="20"/>
      <w:lang w:eastAsia="zh-CN"/>
    </w:rPr>
  </w:style>
  <w:style w:type="character" w:customStyle="1" w:styleId="af8">
    <w:name w:val="Название объекта Знак"/>
    <w:aliases w:val="Знак1 Знак1,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4"/>
    <w:link w:val="af7"/>
    <w:uiPriority w:val="99"/>
    <w:rsid w:val="004A0202"/>
    <w:rPr>
      <w:rFonts w:ascii="Georgia" w:eastAsia="Times New Roman" w:hAnsi="Georgia" w:cs="Times New Roman"/>
      <w:b/>
      <w:bCs/>
      <w:color w:val="4F81BD"/>
      <w:sz w:val="18"/>
      <w:szCs w:val="18"/>
      <w:lang w:val="en-US" w:bidi="en-US"/>
    </w:rPr>
  </w:style>
  <w:style w:type="character" w:customStyle="1" w:styleId="1f4">
    <w:name w:val="Основной текст1"/>
    <w:basedOn w:val="a4"/>
    <w:rsid w:val="00547C2E"/>
    <w:rPr>
      <w:rFonts w:ascii="Times New Roman" w:eastAsia="Times New Roman" w:hAnsi="Times New Roman" w:cs="Times New Roman"/>
      <w:color w:val="000000"/>
      <w:spacing w:val="4"/>
      <w:w w:val="100"/>
      <w:position w:val="0"/>
      <w:sz w:val="24"/>
      <w:szCs w:val="24"/>
      <w:shd w:val="clear" w:color="auto" w:fill="FFFFFF"/>
      <w:lang w:val="ru-RU"/>
    </w:rPr>
  </w:style>
  <w:style w:type="character" w:customStyle="1" w:styleId="apple-style-span">
    <w:name w:val="apple-style-span"/>
    <w:rsid w:val="00F07E08"/>
  </w:style>
  <w:style w:type="paragraph" w:customStyle="1" w:styleId="p16">
    <w:name w:val="p16"/>
    <w:basedOn w:val="a3"/>
    <w:uiPriority w:val="99"/>
    <w:rsid w:val="00F07E08"/>
    <w:pPr>
      <w:spacing w:before="100" w:beforeAutospacing="1" w:after="100" w:afterAutospacing="1" w:line="240" w:lineRule="auto"/>
    </w:pPr>
    <w:rPr>
      <w:rFonts w:eastAsia="Times New Roman" w:cs="Times New Roman"/>
      <w:sz w:val="24"/>
      <w:szCs w:val="24"/>
      <w:lang w:eastAsia="ru-RU"/>
    </w:rPr>
  </w:style>
  <w:style w:type="paragraph" w:customStyle="1" w:styleId="p17">
    <w:name w:val="p17"/>
    <w:basedOn w:val="a3"/>
    <w:uiPriority w:val="99"/>
    <w:rsid w:val="00F07E08"/>
    <w:pPr>
      <w:spacing w:before="100" w:beforeAutospacing="1" w:after="100" w:afterAutospacing="1" w:line="240" w:lineRule="auto"/>
    </w:pPr>
    <w:rPr>
      <w:rFonts w:eastAsia="Times New Roman" w:cs="Times New Roman"/>
      <w:sz w:val="24"/>
      <w:szCs w:val="24"/>
      <w:lang w:eastAsia="ru-RU"/>
    </w:rPr>
  </w:style>
  <w:style w:type="character" w:customStyle="1" w:styleId="s20">
    <w:name w:val="s2"/>
    <w:uiPriority w:val="99"/>
    <w:rsid w:val="00F07E08"/>
  </w:style>
  <w:style w:type="paragraph" w:customStyle="1" w:styleId="p8">
    <w:name w:val="p8"/>
    <w:basedOn w:val="a3"/>
    <w:uiPriority w:val="99"/>
    <w:rsid w:val="00F07E08"/>
    <w:pPr>
      <w:spacing w:before="100" w:beforeAutospacing="1" w:after="100" w:afterAutospacing="1" w:line="240" w:lineRule="auto"/>
    </w:pPr>
    <w:rPr>
      <w:rFonts w:eastAsia="Times New Roman" w:cs="Times New Roman"/>
      <w:sz w:val="24"/>
      <w:szCs w:val="24"/>
      <w:lang w:eastAsia="ru-RU"/>
    </w:rPr>
  </w:style>
  <w:style w:type="character" w:customStyle="1" w:styleId="s3">
    <w:name w:val="s3"/>
    <w:uiPriority w:val="99"/>
    <w:rsid w:val="00F07E08"/>
  </w:style>
  <w:style w:type="character" w:customStyle="1" w:styleId="s4">
    <w:name w:val="s4"/>
    <w:uiPriority w:val="99"/>
    <w:rsid w:val="00F07E08"/>
  </w:style>
  <w:style w:type="paragraph" w:customStyle="1" w:styleId="p6">
    <w:name w:val="p6"/>
    <w:basedOn w:val="a3"/>
    <w:uiPriority w:val="99"/>
    <w:rsid w:val="00F07E08"/>
    <w:pPr>
      <w:spacing w:before="100" w:beforeAutospacing="1" w:after="100" w:afterAutospacing="1" w:line="240" w:lineRule="auto"/>
    </w:pPr>
    <w:rPr>
      <w:rFonts w:eastAsia="Times New Roman" w:cs="Times New Roman"/>
      <w:sz w:val="24"/>
      <w:szCs w:val="24"/>
      <w:lang w:eastAsia="ru-RU"/>
    </w:rPr>
  </w:style>
  <w:style w:type="paragraph" w:customStyle="1" w:styleId="p10">
    <w:name w:val="p10"/>
    <w:basedOn w:val="a3"/>
    <w:uiPriority w:val="99"/>
    <w:rsid w:val="00F07E08"/>
    <w:pPr>
      <w:spacing w:before="100" w:beforeAutospacing="1" w:after="100" w:afterAutospacing="1" w:line="240" w:lineRule="auto"/>
    </w:pPr>
    <w:rPr>
      <w:rFonts w:eastAsia="Times New Roman" w:cs="Times New Roman"/>
      <w:sz w:val="24"/>
      <w:szCs w:val="24"/>
      <w:lang w:eastAsia="ru-RU"/>
    </w:rPr>
  </w:style>
  <w:style w:type="paragraph" w:customStyle="1" w:styleId="default0">
    <w:name w:val="default"/>
    <w:basedOn w:val="a3"/>
    <w:uiPriority w:val="99"/>
    <w:rsid w:val="00F07E08"/>
    <w:pPr>
      <w:spacing w:before="100" w:beforeAutospacing="1" w:after="100" w:afterAutospacing="1" w:line="240" w:lineRule="auto"/>
    </w:pPr>
    <w:rPr>
      <w:rFonts w:eastAsia="Times New Roman" w:cs="Times New Roman"/>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F07E08"/>
    <w:rPr>
      <w:sz w:val="24"/>
    </w:rPr>
  </w:style>
  <w:style w:type="character" w:customStyle="1" w:styleId="1f5">
    <w:name w:val="Основной текст Знак1"/>
    <w:aliases w:val="Знак Знак1,Знак1 Знак Знак1,Основной текст1 Знак1,Основной текст1 Знак Знак Знак1,Oaaee?iue Знак1,Oaaee?iue1 Знак1,Oaaee?iue2 Знак1,Oaaee?iue3 Знак1,Название объекта Знак1,Название объекта Знак Знак,Название объекта Знак1 Знак Знак"/>
    <w:rsid w:val="00F07E08"/>
  </w:style>
  <w:style w:type="paragraph" w:customStyle="1" w:styleId="1f6">
    <w:name w:val="Заголовок оглавления1"/>
    <w:basedOn w:val="14"/>
    <w:next w:val="a3"/>
    <w:uiPriority w:val="99"/>
    <w:rsid w:val="00F07E08"/>
    <w:pPr>
      <w:widowControl/>
      <w:pBdr>
        <w:bottom w:val="thinThickSmallGap" w:sz="12" w:space="1" w:color="943634"/>
      </w:pBdr>
      <w:autoSpaceDE/>
      <w:autoSpaceDN/>
      <w:spacing w:before="400" w:after="200" w:line="252" w:lineRule="auto"/>
      <w:ind w:left="0" w:right="0"/>
      <w:outlineLvl w:val="9"/>
    </w:pPr>
    <w:rPr>
      <w:rFonts w:ascii="Cambria" w:eastAsia="Calibri" w:hAnsi="Cambria"/>
      <w:b w:val="0"/>
      <w:bCs w:val="0"/>
      <w:caps/>
      <w:color w:val="632423"/>
      <w:spacing w:val="20"/>
      <w:sz w:val="28"/>
      <w:szCs w:val="20"/>
    </w:rPr>
  </w:style>
  <w:style w:type="paragraph" w:customStyle="1" w:styleId="xl65">
    <w:name w:val="xl65"/>
    <w:basedOn w:val="a3"/>
    <w:qFormat/>
    <w:rsid w:val="00F07E08"/>
    <w:pPr>
      <w:shd w:val="clear" w:color="000000" w:fill="95B3D7"/>
      <w:spacing w:before="100" w:beforeAutospacing="1" w:after="100" w:afterAutospacing="1" w:line="240" w:lineRule="auto"/>
    </w:pPr>
    <w:rPr>
      <w:rFonts w:eastAsia="Times New Roman" w:cs="Times New Roman"/>
      <w:sz w:val="24"/>
      <w:szCs w:val="24"/>
      <w:lang w:eastAsia="ru-RU"/>
    </w:rPr>
  </w:style>
  <w:style w:type="paragraph" w:customStyle="1" w:styleId="xl108">
    <w:name w:val="xl108"/>
    <w:basedOn w:val="a3"/>
    <w:qFormat/>
    <w:rsid w:val="00F07E08"/>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09">
    <w:name w:val="xl109"/>
    <w:basedOn w:val="a3"/>
    <w:qFormat/>
    <w:rsid w:val="00F07E08"/>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eastAsia="Times New Roman" w:cs="Times New Roman"/>
      <w:b/>
      <w:bCs/>
      <w:sz w:val="24"/>
      <w:szCs w:val="24"/>
      <w:lang w:eastAsia="ru-RU"/>
    </w:rPr>
  </w:style>
  <w:style w:type="paragraph" w:customStyle="1" w:styleId="xl110">
    <w:name w:val="xl110"/>
    <w:basedOn w:val="a3"/>
    <w:qFormat/>
    <w:rsid w:val="00F07E08"/>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eastAsia="Times New Roman" w:cs="Times New Roman"/>
      <w:b/>
      <w:bCs/>
      <w:sz w:val="24"/>
      <w:szCs w:val="24"/>
      <w:lang w:eastAsia="ru-RU"/>
    </w:rPr>
  </w:style>
  <w:style w:type="paragraph" w:customStyle="1" w:styleId="xl111">
    <w:name w:val="xl111"/>
    <w:basedOn w:val="a3"/>
    <w:qFormat/>
    <w:rsid w:val="00F07E08"/>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12">
    <w:name w:val="xl112"/>
    <w:basedOn w:val="a3"/>
    <w:qFormat/>
    <w:rsid w:val="00F07E0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13">
    <w:name w:val="xl113"/>
    <w:basedOn w:val="a3"/>
    <w:qFormat/>
    <w:rsid w:val="00F07E08"/>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14">
    <w:name w:val="xl114"/>
    <w:basedOn w:val="a3"/>
    <w:qFormat/>
    <w:rsid w:val="00F07E08"/>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15">
    <w:name w:val="xl115"/>
    <w:basedOn w:val="a3"/>
    <w:qFormat/>
    <w:rsid w:val="00F07E0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16">
    <w:name w:val="xl116"/>
    <w:basedOn w:val="a3"/>
    <w:qFormat/>
    <w:rsid w:val="00F07E08"/>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17">
    <w:name w:val="xl117"/>
    <w:basedOn w:val="a3"/>
    <w:qFormat/>
    <w:rsid w:val="00F07E08"/>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eastAsia="Times New Roman" w:cs="Times New Roman"/>
      <w:b/>
      <w:bCs/>
      <w:sz w:val="24"/>
      <w:szCs w:val="24"/>
      <w:lang w:eastAsia="ru-RU"/>
    </w:rPr>
  </w:style>
  <w:style w:type="paragraph" w:customStyle="1" w:styleId="xl118">
    <w:name w:val="xl118"/>
    <w:basedOn w:val="a3"/>
    <w:qFormat/>
    <w:rsid w:val="00F07E08"/>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9">
    <w:name w:val="xl119"/>
    <w:basedOn w:val="a3"/>
    <w:qFormat/>
    <w:rsid w:val="00F07E08"/>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20">
    <w:name w:val="xl120"/>
    <w:basedOn w:val="a3"/>
    <w:qFormat/>
    <w:rsid w:val="00F07E08"/>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21">
    <w:name w:val="xl121"/>
    <w:basedOn w:val="a3"/>
    <w:qFormat/>
    <w:rsid w:val="00F07E08"/>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22">
    <w:name w:val="xl122"/>
    <w:basedOn w:val="a3"/>
    <w:qFormat/>
    <w:rsid w:val="00F07E0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3">
    <w:name w:val="xl123"/>
    <w:basedOn w:val="a3"/>
    <w:qFormat/>
    <w:rsid w:val="00F07E08"/>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4">
    <w:name w:val="xl124"/>
    <w:basedOn w:val="a3"/>
    <w:qFormat/>
    <w:rsid w:val="00F07E08"/>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5">
    <w:name w:val="xl125"/>
    <w:basedOn w:val="a3"/>
    <w:qFormat/>
    <w:rsid w:val="00F07E08"/>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6">
    <w:name w:val="xl126"/>
    <w:basedOn w:val="a3"/>
    <w:qFormat/>
    <w:rsid w:val="00F07E08"/>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7">
    <w:name w:val="xl127"/>
    <w:basedOn w:val="a3"/>
    <w:qFormat/>
    <w:rsid w:val="00F07E08"/>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8">
    <w:name w:val="xl128"/>
    <w:basedOn w:val="a3"/>
    <w:qFormat/>
    <w:rsid w:val="00F07E08"/>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29">
    <w:name w:val="xl129"/>
    <w:basedOn w:val="a3"/>
    <w:qFormat/>
    <w:rsid w:val="00F07E0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30">
    <w:name w:val="xl130"/>
    <w:basedOn w:val="a3"/>
    <w:qFormat/>
    <w:rsid w:val="00F07E08"/>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31">
    <w:name w:val="xl131"/>
    <w:basedOn w:val="a3"/>
    <w:qFormat/>
    <w:rsid w:val="00F07E08"/>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32">
    <w:name w:val="xl132"/>
    <w:basedOn w:val="a3"/>
    <w:qFormat/>
    <w:rsid w:val="00F07E0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33">
    <w:name w:val="xl133"/>
    <w:basedOn w:val="a3"/>
    <w:qFormat/>
    <w:rsid w:val="00F07E08"/>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34">
    <w:name w:val="xl134"/>
    <w:basedOn w:val="a3"/>
    <w:qFormat/>
    <w:rsid w:val="00F07E08"/>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5">
    <w:name w:val="xl135"/>
    <w:basedOn w:val="a3"/>
    <w:qFormat/>
    <w:rsid w:val="00F07E08"/>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6">
    <w:name w:val="xl136"/>
    <w:basedOn w:val="a3"/>
    <w:qFormat/>
    <w:rsid w:val="00F07E08"/>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7">
    <w:name w:val="xl137"/>
    <w:basedOn w:val="a3"/>
    <w:qFormat/>
    <w:rsid w:val="00F07E08"/>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138">
    <w:name w:val="xl138"/>
    <w:basedOn w:val="a3"/>
    <w:qFormat/>
    <w:rsid w:val="00F07E08"/>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eastAsia="Times New Roman" w:cs="Times New Roman"/>
      <w:b/>
      <w:bCs/>
      <w:sz w:val="24"/>
      <w:szCs w:val="24"/>
      <w:lang w:eastAsia="ru-RU"/>
    </w:rPr>
  </w:style>
  <w:style w:type="paragraph" w:customStyle="1" w:styleId="xl139">
    <w:name w:val="xl139"/>
    <w:basedOn w:val="a3"/>
    <w:qFormat/>
    <w:rsid w:val="00F07E08"/>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eastAsia="Times New Roman" w:cs="Times New Roman"/>
      <w:b/>
      <w:bCs/>
      <w:sz w:val="24"/>
      <w:szCs w:val="24"/>
      <w:lang w:eastAsia="ru-RU"/>
    </w:rPr>
  </w:style>
  <w:style w:type="paragraph" w:customStyle="1" w:styleId="xl140">
    <w:name w:val="xl140"/>
    <w:basedOn w:val="a3"/>
    <w:qFormat/>
    <w:rsid w:val="00F07E08"/>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eastAsia="Times New Roman" w:cs="Times New Roman"/>
      <w:sz w:val="24"/>
      <w:szCs w:val="24"/>
      <w:lang w:eastAsia="ru-RU"/>
    </w:rPr>
  </w:style>
  <w:style w:type="paragraph" w:customStyle="1" w:styleId="xl141">
    <w:name w:val="xl141"/>
    <w:basedOn w:val="a3"/>
    <w:qFormat/>
    <w:rsid w:val="00F07E08"/>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eastAsia="Times New Roman" w:cs="Times New Roman"/>
      <w:sz w:val="24"/>
      <w:szCs w:val="24"/>
      <w:lang w:eastAsia="ru-RU"/>
    </w:rPr>
  </w:style>
  <w:style w:type="paragraph" w:customStyle="1" w:styleId="xl142">
    <w:name w:val="xl142"/>
    <w:basedOn w:val="a3"/>
    <w:qFormat/>
    <w:rsid w:val="00F07E08"/>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b/>
      <w:bCs/>
      <w:sz w:val="24"/>
      <w:szCs w:val="24"/>
      <w:lang w:eastAsia="ru-RU"/>
    </w:rPr>
  </w:style>
  <w:style w:type="paragraph" w:customStyle="1" w:styleId="xl143">
    <w:name w:val="xl143"/>
    <w:basedOn w:val="a3"/>
    <w:qFormat/>
    <w:rsid w:val="00F07E08"/>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b/>
      <w:bCs/>
      <w:sz w:val="24"/>
      <w:szCs w:val="24"/>
      <w:lang w:eastAsia="ru-RU"/>
    </w:rPr>
  </w:style>
  <w:style w:type="paragraph" w:customStyle="1" w:styleId="xl144">
    <w:name w:val="xl144"/>
    <w:basedOn w:val="a3"/>
    <w:qFormat/>
    <w:rsid w:val="00F07E08"/>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b/>
      <w:bCs/>
      <w:sz w:val="24"/>
      <w:szCs w:val="24"/>
      <w:lang w:eastAsia="ru-RU"/>
    </w:rPr>
  </w:style>
  <w:style w:type="paragraph" w:customStyle="1" w:styleId="xl145">
    <w:name w:val="xl145"/>
    <w:basedOn w:val="a3"/>
    <w:rsid w:val="00F07E0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b/>
      <w:bCs/>
      <w:sz w:val="24"/>
      <w:szCs w:val="24"/>
      <w:lang w:eastAsia="ru-RU"/>
    </w:rPr>
  </w:style>
  <w:style w:type="paragraph" w:customStyle="1" w:styleId="xl146">
    <w:name w:val="xl146"/>
    <w:basedOn w:val="a3"/>
    <w:rsid w:val="00F07E08"/>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sz w:val="24"/>
      <w:szCs w:val="24"/>
      <w:lang w:eastAsia="ru-RU"/>
    </w:rPr>
  </w:style>
  <w:style w:type="paragraph" w:customStyle="1" w:styleId="xl147">
    <w:name w:val="xl147"/>
    <w:basedOn w:val="a3"/>
    <w:rsid w:val="00F07E0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sz w:val="24"/>
      <w:szCs w:val="24"/>
      <w:lang w:eastAsia="ru-RU"/>
    </w:rPr>
  </w:style>
  <w:style w:type="paragraph" w:customStyle="1" w:styleId="xl148">
    <w:name w:val="xl148"/>
    <w:basedOn w:val="a3"/>
    <w:rsid w:val="00F07E08"/>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eastAsia="Times New Roman" w:cs="Times New Roman"/>
      <w:sz w:val="24"/>
      <w:szCs w:val="24"/>
      <w:lang w:eastAsia="ru-RU"/>
    </w:rPr>
  </w:style>
  <w:style w:type="paragraph" w:customStyle="1" w:styleId="xl149">
    <w:name w:val="xl149"/>
    <w:basedOn w:val="a3"/>
    <w:rsid w:val="00F07E08"/>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eastAsia="Times New Roman" w:cs="Times New Roman"/>
      <w:sz w:val="24"/>
      <w:szCs w:val="24"/>
      <w:lang w:eastAsia="ru-RU"/>
    </w:rPr>
  </w:style>
  <w:style w:type="paragraph" w:customStyle="1" w:styleId="xl150">
    <w:name w:val="xl150"/>
    <w:basedOn w:val="a3"/>
    <w:rsid w:val="00F07E08"/>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sz w:val="24"/>
      <w:szCs w:val="24"/>
      <w:lang w:eastAsia="ru-RU"/>
    </w:rPr>
  </w:style>
  <w:style w:type="paragraph" w:customStyle="1" w:styleId="xl151">
    <w:name w:val="xl151"/>
    <w:basedOn w:val="a3"/>
    <w:rsid w:val="00F07E08"/>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eastAsia="Times New Roman" w:cs="Times New Roman"/>
      <w:sz w:val="24"/>
      <w:szCs w:val="24"/>
      <w:lang w:eastAsia="ru-RU"/>
    </w:rPr>
  </w:style>
  <w:style w:type="paragraph" w:customStyle="1" w:styleId="1f7">
    <w:name w:val="Обычный1"/>
    <w:qFormat/>
    <w:rsid w:val="00F07E08"/>
    <w:pPr>
      <w:widowControl w:val="0"/>
      <w:suppressAutoHyphens/>
      <w:overflowPunct w:val="0"/>
      <w:autoSpaceDE w:val="0"/>
      <w:spacing w:after="0" w:line="240" w:lineRule="auto"/>
    </w:pPr>
    <w:rPr>
      <w:rFonts w:eastAsia="Times New Roman" w:cs="Times New Roman"/>
      <w:sz w:val="20"/>
      <w:szCs w:val="20"/>
      <w:lang w:eastAsia="ar-SA"/>
    </w:rPr>
  </w:style>
  <w:style w:type="paragraph" w:customStyle="1" w:styleId="1f8">
    <w:name w:val="Основной текст с отступом1"/>
    <w:basedOn w:val="a3"/>
    <w:rsid w:val="00F07E08"/>
    <w:pPr>
      <w:widowControl w:val="0"/>
      <w:tabs>
        <w:tab w:val="left" w:pos="3600"/>
      </w:tabs>
      <w:suppressAutoHyphens/>
      <w:overflowPunct w:val="0"/>
      <w:autoSpaceDE w:val="0"/>
      <w:spacing w:after="0" w:line="240" w:lineRule="auto"/>
      <w:ind w:left="3600" w:hanging="2700"/>
    </w:pPr>
    <w:rPr>
      <w:rFonts w:eastAsia="Times New Roman" w:cs="Times New Roman"/>
      <w:szCs w:val="20"/>
      <w:lang w:eastAsia="ar-SA"/>
    </w:rPr>
  </w:style>
  <w:style w:type="paragraph" w:customStyle="1" w:styleId="afffc">
    <w:name w:val="Нормальный"/>
    <w:rsid w:val="00F07E08"/>
    <w:pPr>
      <w:autoSpaceDE w:val="0"/>
      <w:autoSpaceDN w:val="0"/>
      <w:spacing w:after="0" w:line="240" w:lineRule="auto"/>
      <w:jc w:val="center"/>
    </w:pPr>
    <w:rPr>
      <w:rFonts w:eastAsia="Times New Roman" w:cs="Times New Roman"/>
      <w:sz w:val="24"/>
      <w:szCs w:val="20"/>
      <w:lang w:eastAsia="ru-RU"/>
    </w:rPr>
  </w:style>
  <w:style w:type="paragraph" w:customStyle="1" w:styleId="afffd">
    <w:name w:val="Под формулой"/>
    <w:basedOn w:val="afffc"/>
    <w:rsid w:val="00F07E08"/>
    <w:pPr>
      <w:ind w:left="567"/>
      <w:jc w:val="left"/>
    </w:pPr>
    <w:rPr>
      <w:sz w:val="22"/>
    </w:rPr>
  </w:style>
  <w:style w:type="paragraph" w:styleId="afffe">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3"/>
    <w:link w:val="affff"/>
    <w:uiPriority w:val="99"/>
    <w:rsid w:val="00F07E08"/>
    <w:pPr>
      <w:suppressAutoHyphens/>
      <w:spacing w:after="0" w:line="240" w:lineRule="auto"/>
      <w:jc w:val="both"/>
    </w:pPr>
    <w:rPr>
      <w:rFonts w:eastAsia="Times New Roman" w:cs="Times New Roman"/>
      <w:sz w:val="22"/>
      <w:szCs w:val="20"/>
    </w:rPr>
  </w:style>
  <w:style w:type="character" w:customStyle="1" w:styleId="affff">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4"/>
    <w:link w:val="afffe"/>
    <w:uiPriority w:val="99"/>
    <w:rsid w:val="00F07E08"/>
    <w:rPr>
      <w:rFonts w:eastAsia="Times New Roman" w:cs="Times New Roman"/>
      <w:sz w:val="22"/>
      <w:szCs w:val="20"/>
    </w:rPr>
  </w:style>
  <w:style w:type="paragraph" w:styleId="1f9">
    <w:name w:val="index 1"/>
    <w:basedOn w:val="a3"/>
    <w:next w:val="a3"/>
    <w:autoRedefine/>
    <w:uiPriority w:val="99"/>
    <w:rsid w:val="00F07E08"/>
    <w:pPr>
      <w:spacing w:after="0" w:line="240" w:lineRule="auto"/>
      <w:ind w:left="240" w:hanging="240"/>
    </w:pPr>
    <w:rPr>
      <w:rFonts w:eastAsia="Times New Roman" w:cs="Times New Roman"/>
      <w:sz w:val="24"/>
      <w:szCs w:val="24"/>
      <w:lang w:eastAsia="ru-RU"/>
    </w:rPr>
  </w:style>
  <w:style w:type="paragraph" w:styleId="affff0">
    <w:name w:val="index heading"/>
    <w:basedOn w:val="a3"/>
    <w:next w:val="1f9"/>
    <w:uiPriority w:val="99"/>
    <w:semiHidden/>
    <w:rsid w:val="00F07E08"/>
    <w:pPr>
      <w:suppressAutoHyphens/>
      <w:spacing w:after="0" w:line="240" w:lineRule="auto"/>
      <w:jc w:val="both"/>
    </w:pPr>
    <w:rPr>
      <w:rFonts w:eastAsia="Times New Roman" w:cs="Times New Roman"/>
      <w:sz w:val="22"/>
      <w:szCs w:val="24"/>
      <w:lang w:eastAsia="ru-RU"/>
    </w:rPr>
  </w:style>
  <w:style w:type="paragraph" w:customStyle="1" w:styleId="1fa">
    <w:name w:val="Знак Знак Знак Знак Знак Знак1 Знак"/>
    <w:basedOn w:val="a3"/>
    <w:rsid w:val="00F07E08"/>
    <w:pPr>
      <w:spacing w:after="0" w:line="240" w:lineRule="auto"/>
    </w:pPr>
    <w:rPr>
      <w:rFonts w:ascii="Verdana" w:eastAsia="Times New Roman" w:hAnsi="Verdana" w:cs="Verdana"/>
      <w:sz w:val="20"/>
      <w:szCs w:val="20"/>
      <w:lang w:val="en-US"/>
    </w:rPr>
  </w:style>
  <w:style w:type="numbering" w:customStyle="1" w:styleId="1110">
    <w:name w:val="Нет списка111"/>
    <w:next w:val="a6"/>
    <w:uiPriority w:val="99"/>
    <w:semiHidden/>
    <w:unhideWhenUsed/>
    <w:rsid w:val="00F07E08"/>
  </w:style>
  <w:style w:type="numbering" w:customStyle="1" w:styleId="1111">
    <w:name w:val="Нет списка1111"/>
    <w:next w:val="a6"/>
    <w:uiPriority w:val="99"/>
    <w:semiHidden/>
    <w:unhideWhenUsed/>
    <w:rsid w:val="00F07E08"/>
  </w:style>
  <w:style w:type="table" w:customStyle="1" w:styleId="310">
    <w:name w:val="Сетка таблицы31"/>
    <w:basedOn w:val="a5"/>
    <w:next w:val="a9"/>
    <w:rsid w:val="00F07E08"/>
    <w:pPr>
      <w:spacing w:after="0" w:line="240" w:lineRule="auto"/>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link w:val="2f0"/>
    <w:rsid w:val="00F07E08"/>
    <w:rPr>
      <w:rFonts w:ascii="Segoe UI" w:eastAsia="Segoe UI" w:hAnsi="Segoe UI" w:cs="Segoe UI"/>
      <w:sz w:val="15"/>
      <w:szCs w:val="15"/>
      <w:shd w:val="clear" w:color="auto" w:fill="FFFFFF"/>
    </w:rPr>
  </w:style>
  <w:style w:type="paragraph" w:customStyle="1" w:styleId="2f0">
    <w:name w:val="Основной текст (2)"/>
    <w:basedOn w:val="a3"/>
    <w:link w:val="2f"/>
    <w:rsid w:val="00F07E08"/>
    <w:pPr>
      <w:shd w:val="clear" w:color="auto" w:fill="FFFFFF"/>
      <w:spacing w:after="0" w:line="0" w:lineRule="atLeast"/>
    </w:pPr>
    <w:rPr>
      <w:rFonts w:ascii="Segoe UI" w:eastAsia="Segoe UI" w:hAnsi="Segoe UI" w:cs="Segoe UI"/>
      <w:sz w:val="15"/>
      <w:szCs w:val="15"/>
    </w:rPr>
  </w:style>
  <w:style w:type="table" w:customStyle="1" w:styleId="410">
    <w:name w:val="Сетка таблицы41"/>
    <w:basedOn w:val="a5"/>
    <w:next w:val="a9"/>
    <w:rsid w:val="00F07E08"/>
    <w:pPr>
      <w:spacing w:after="0" w:line="240" w:lineRule="auto"/>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6"/>
    <w:uiPriority w:val="99"/>
    <w:semiHidden/>
    <w:unhideWhenUsed/>
    <w:rsid w:val="00F07E08"/>
  </w:style>
  <w:style w:type="table" w:customStyle="1" w:styleId="510">
    <w:name w:val="Сетка таблицы51"/>
    <w:basedOn w:val="a5"/>
    <w:next w:val="a9"/>
    <w:uiPriority w:val="59"/>
    <w:rsid w:val="00F07E08"/>
    <w:pPr>
      <w:spacing w:after="0" w:line="240" w:lineRule="auto"/>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5"/>
    <w:next w:val="a9"/>
    <w:uiPriority w:val="59"/>
    <w:rsid w:val="00F07E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9"/>
    <w:uiPriority w:val="59"/>
    <w:rsid w:val="00F07E0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6"/>
    <w:uiPriority w:val="99"/>
    <w:semiHidden/>
    <w:unhideWhenUsed/>
    <w:rsid w:val="00F07E08"/>
  </w:style>
  <w:style w:type="numbering" w:customStyle="1" w:styleId="121">
    <w:name w:val="Нет списка12"/>
    <w:next w:val="a6"/>
    <w:uiPriority w:val="99"/>
    <w:semiHidden/>
    <w:rsid w:val="00F07E08"/>
  </w:style>
  <w:style w:type="numbering" w:customStyle="1" w:styleId="211">
    <w:name w:val="Нет списка21"/>
    <w:next w:val="a6"/>
    <w:uiPriority w:val="99"/>
    <w:semiHidden/>
    <w:unhideWhenUsed/>
    <w:rsid w:val="00F07E08"/>
  </w:style>
  <w:style w:type="numbering" w:customStyle="1" w:styleId="1120">
    <w:name w:val="Нет списка112"/>
    <w:next w:val="a6"/>
    <w:uiPriority w:val="99"/>
    <w:semiHidden/>
    <w:unhideWhenUsed/>
    <w:rsid w:val="00F07E08"/>
  </w:style>
  <w:style w:type="numbering" w:customStyle="1" w:styleId="1112">
    <w:name w:val="Нет списка1112"/>
    <w:next w:val="a6"/>
    <w:uiPriority w:val="99"/>
    <w:semiHidden/>
    <w:unhideWhenUsed/>
    <w:rsid w:val="00F07E08"/>
  </w:style>
  <w:style w:type="table" w:customStyle="1" w:styleId="320">
    <w:name w:val="Сетка таблицы32"/>
    <w:basedOn w:val="a5"/>
    <w:next w:val="a9"/>
    <w:rsid w:val="00F07E08"/>
    <w:pPr>
      <w:spacing w:after="0" w:line="240" w:lineRule="auto"/>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6"/>
    <w:uiPriority w:val="99"/>
    <w:semiHidden/>
    <w:unhideWhenUsed/>
    <w:rsid w:val="00F07E08"/>
  </w:style>
  <w:style w:type="table" w:customStyle="1" w:styleId="420">
    <w:name w:val="Сетка таблицы42"/>
    <w:basedOn w:val="a5"/>
    <w:next w:val="a9"/>
    <w:rsid w:val="00F07E08"/>
    <w:pPr>
      <w:spacing w:after="0" w:line="240" w:lineRule="auto"/>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7E08"/>
  </w:style>
  <w:style w:type="table" w:customStyle="1" w:styleId="520">
    <w:name w:val="Сетка таблицы52"/>
    <w:basedOn w:val="a5"/>
    <w:next w:val="a9"/>
    <w:uiPriority w:val="59"/>
    <w:rsid w:val="00F07E08"/>
    <w:pPr>
      <w:spacing w:after="0" w:line="240" w:lineRule="auto"/>
    </w:pPr>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3"/>
    <w:qFormat/>
    <w:rsid w:val="00F07E08"/>
    <w:pPr>
      <w:spacing w:before="100" w:beforeAutospacing="1" w:after="100" w:afterAutospacing="1" w:line="240" w:lineRule="auto"/>
    </w:pPr>
    <w:rPr>
      <w:rFonts w:eastAsia="Times New Roman" w:cs="Times New Roman"/>
      <w:b/>
      <w:bCs/>
      <w:sz w:val="22"/>
      <w:lang w:eastAsia="ru-RU"/>
    </w:rPr>
  </w:style>
  <w:style w:type="paragraph" w:customStyle="1" w:styleId="font8">
    <w:name w:val="font8"/>
    <w:basedOn w:val="a3"/>
    <w:qFormat/>
    <w:rsid w:val="00F07E08"/>
    <w:pPr>
      <w:spacing w:before="100" w:beforeAutospacing="1" w:after="100" w:afterAutospacing="1" w:line="240" w:lineRule="auto"/>
    </w:pPr>
    <w:rPr>
      <w:rFonts w:eastAsia="Times New Roman" w:cs="Times New Roman"/>
      <w:sz w:val="16"/>
      <w:szCs w:val="16"/>
      <w:lang w:eastAsia="ru-RU"/>
    </w:rPr>
  </w:style>
  <w:style w:type="paragraph" w:customStyle="1" w:styleId="font9">
    <w:name w:val="font9"/>
    <w:basedOn w:val="a3"/>
    <w:qFormat/>
    <w:rsid w:val="00F07E08"/>
    <w:pPr>
      <w:spacing w:before="100" w:beforeAutospacing="1" w:after="100" w:afterAutospacing="1" w:line="240" w:lineRule="auto"/>
    </w:pPr>
    <w:rPr>
      <w:rFonts w:eastAsia="Times New Roman" w:cs="Times New Roman"/>
      <w:sz w:val="18"/>
      <w:szCs w:val="18"/>
      <w:lang w:eastAsia="ru-RU"/>
    </w:rPr>
  </w:style>
  <w:style w:type="paragraph" w:customStyle="1" w:styleId="font10">
    <w:name w:val="font10"/>
    <w:basedOn w:val="a3"/>
    <w:qFormat/>
    <w:rsid w:val="00F07E08"/>
    <w:pPr>
      <w:spacing w:before="100" w:beforeAutospacing="1" w:after="100" w:afterAutospacing="1" w:line="240" w:lineRule="auto"/>
    </w:pPr>
    <w:rPr>
      <w:rFonts w:eastAsia="Times New Roman" w:cs="Times New Roman"/>
      <w:b/>
      <w:bCs/>
      <w:sz w:val="18"/>
      <w:szCs w:val="18"/>
      <w:lang w:eastAsia="ru-RU"/>
    </w:rPr>
  </w:style>
  <w:style w:type="paragraph" w:customStyle="1" w:styleId="font11">
    <w:name w:val="font11"/>
    <w:basedOn w:val="a3"/>
    <w:qFormat/>
    <w:rsid w:val="00F07E08"/>
    <w:pPr>
      <w:spacing w:before="100" w:beforeAutospacing="1" w:after="100" w:afterAutospacing="1" w:line="240" w:lineRule="auto"/>
    </w:pPr>
    <w:rPr>
      <w:rFonts w:eastAsia="Times New Roman" w:cs="Times New Roman"/>
      <w:sz w:val="20"/>
      <w:szCs w:val="20"/>
      <w:lang w:eastAsia="ru-RU"/>
    </w:rPr>
  </w:style>
  <w:style w:type="paragraph" w:customStyle="1" w:styleId="font12">
    <w:name w:val="font12"/>
    <w:basedOn w:val="a3"/>
    <w:qFormat/>
    <w:rsid w:val="00F07E08"/>
    <w:pPr>
      <w:spacing w:before="100" w:beforeAutospacing="1" w:after="100" w:afterAutospacing="1" w:line="240" w:lineRule="auto"/>
    </w:pPr>
    <w:rPr>
      <w:rFonts w:eastAsia="Times New Roman" w:cs="Times New Roman"/>
      <w:b/>
      <w:bCs/>
      <w:sz w:val="14"/>
      <w:szCs w:val="14"/>
      <w:lang w:eastAsia="ru-RU"/>
    </w:rPr>
  </w:style>
  <w:style w:type="paragraph" w:customStyle="1" w:styleId="font13">
    <w:name w:val="font13"/>
    <w:basedOn w:val="a3"/>
    <w:qFormat/>
    <w:rsid w:val="00F07E08"/>
    <w:pPr>
      <w:spacing w:before="100" w:beforeAutospacing="1" w:after="100" w:afterAutospacing="1" w:line="240" w:lineRule="auto"/>
    </w:pPr>
    <w:rPr>
      <w:rFonts w:eastAsia="Times New Roman" w:cs="Times New Roman"/>
      <w:sz w:val="14"/>
      <w:szCs w:val="14"/>
      <w:lang w:eastAsia="ru-RU"/>
    </w:rPr>
  </w:style>
  <w:style w:type="paragraph" w:customStyle="1" w:styleId="font14">
    <w:name w:val="font14"/>
    <w:basedOn w:val="a3"/>
    <w:rsid w:val="00F07E08"/>
    <w:pPr>
      <w:spacing w:before="100" w:beforeAutospacing="1" w:after="100" w:afterAutospacing="1" w:line="240" w:lineRule="auto"/>
    </w:pPr>
    <w:rPr>
      <w:rFonts w:eastAsia="Times New Roman" w:cs="Times New Roman"/>
      <w:b/>
      <w:bCs/>
      <w:sz w:val="14"/>
      <w:szCs w:val="14"/>
      <w:lang w:eastAsia="ru-RU"/>
    </w:rPr>
  </w:style>
  <w:style w:type="paragraph" w:customStyle="1" w:styleId="font15">
    <w:name w:val="font15"/>
    <w:basedOn w:val="a3"/>
    <w:rsid w:val="00F07E08"/>
    <w:pPr>
      <w:spacing w:before="100" w:beforeAutospacing="1" w:after="100" w:afterAutospacing="1" w:line="240" w:lineRule="auto"/>
    </w:pPr>
    <w:rPr>
      <w:rFonts w:eastAsia="Times New Roman" w:cs="Times New Roman"/>
      <w:b/>
      <w:bCs/>
      <w:sz w:val="14"/>
      <w:szCs w:val="14"/>
      <w:lang w:eastAsia="ru-RU"/>
    </w:rPr>
  </w:style>
  <w:style w:type="paragraph" w:customStyle="1" w:styleId="font16">
    <w:name w:val="font16"/>
    <w:basedOn w:val="a3"/>
    <w:rsid w:val="00F07E08"/>
    <w:pPr>
      <w:spacing w:before="100" w:beforeAutospacing="1" w:after="100" w:afterAutospacing="1" w:line="240" w:lineRule="auto"/>
    </w:pPr>
    <w:rPr>
      <w:rFonts w:eastAsia="Times New Roman" w:cs="Times New Roman"/>
      <w:sz w:val="18"/>
      <w:szCs w:val="18"/>
      <w:lang w:eastAsia="ru-RU"/>
    </w:rPr>
  </w:style>
  <w:style w:type="paragraph" w:customStyle="1" w:styleId="font17">
    <w:name w:val="font17"/>
    <w:basedOn w:val="a3"/>
    <w:rsid w:val="00F07E08"/>
    <w:pPr>
      <w:spacing w:before="100" w:beforeAutospacing="1" w:after="100" w:afterAutospacing="1" w:line="240" w:lineRule="auto"/>
    </w:pPr>
    <w:rPr>
      <w:rFonts w:eastAsia="Times New Roman" w:cs="Times New Roman"/>
      <w:sz w:val="14"/>
      <w:szCs w:val="14"/>
      <w:lang w:eastAsia="ru-RU"/>
    </w:rPr>
  </w:style>
  <w:style w:type="paragraph" w:customStyle="1" w:styleId="font18">
    <w:name w:val="font18"/>
    <w:basedOn w:val="a3"/>
    <w:rsid w:val="00F07E08"/>
    <w:pPr>
      <w:spacing w:before="100" w:beforeAutospacing="1" w:after="100" w:afterAutospacing="1" w:line="240" w:lineRule="auto"/>
    </w:pPr>
    <w:rPr>
      <w:rFonts w:eastAsia="Times New Roman" w:cs="Times New Roman"/>
      <w:sz w:val="20"/>
      <w:szCs w:val="20"/>
      <w:lang w:eastAsia="ru-RU"/>
    </w:rPr>
  </w:style>
  <w:style w:type="paragraph" w:customStyle="1" w:styleId="font19">
    <w:name w:val="font19"/>
    <w:basedOn w:val="a3"/>
    <w:rsid w:val="00F07E08"/>
    <w:pPr>
      <w:spacing w:before="100" w:beforeAutospacing="1" w:after="100" w:afterAutospacing="1" w:line="240" w:lineRule="auto"/>
    </w:pPr>
    <w:rPr>
      <w:rFonts w:eastAsia="Times New Roman" w:cs="Times New Roman"/>
      <w:b/>
      <w:bCs/>
      <w:sz w:val="20"/>
      <w:szCs w:val="20"/>
      <w:lang w:eastAsia="ru-RU"/>
    </w:rPr>
  </w:style>
  <w:style w:type="paragraph" w:customStyle="1" w:styleId="font20">
    <w:name w:val="font20"/>
    <w:basedOn w:val="a3"/>
    <w:rsid w:val="00F07E08"/>
    <w:pPr>
      <w:spacing w:before="100" w:beforeAutospacing="1" w:after="100" w:afterAutospacing="1" w:line="240" w:lineRule="auto"/>
    </w:pPr>
    <w:rPr>
      <w:rFonts w:eastAsia="Times New Roman" w:cs="Times New Roman"/>
      <w:sz w:val="16"/>
      <w:szCs w:val="16"/>
      <w:lang w:eastAsia="ru-RU"/>
    </w:rPr>
  </w:style>
  <w:style w:type="paragraph" w:customStyle="1" w:styleId="font21">
    <w:name w:val="font21"/>
    <w:basedOn w:val="a3"/>
    <w:rsid w:val="00F07E08"/>
    <w:pPr>
      <w:spacing w:before="100" w:beforeAutospacing="1" w:after="100" w:afterAutospacing="1" w:line="240" w:lineRule="auto"/>
    </w:pPr>
    <w:rPr>
      <w:rFonts w:eastAsia="Times New Roman" w:cs="Times New Roman"/>
      <w:sz w:val="16"/>
      <w:szCs w:val="16"/>
      <w:lang w:eastAsia="ru-RU"/>
    </w:rPr>
  </w:style>
  <w:style w:type="paragraph" w:customStyle="1" w:styleId="font22">
    <w:name w:val="font22"/>
    <w:basedOn w:val="a3"/>
    <w:rsid w:val="00F07E08"/>
    <w:pPr>
      <w:spacing w:before="100" w:beforeAutospacing="1" w:after="100" w:afterAutospacing="1" w:line="240" w:lineRule="auto"/>
    </w:pPr>
    <w:rPr>
      <w:rFonts w:eastAsia="Times New Roman" w:cs="Times New Roman"/>
      <w:color w:val="0000FF"/>
      <w:sz w:val="16"/>
      <w:szCs w:val="16"/>
      <w:lang w:eastAsia="ru-RU"/>
    </w:rPr>
  </w:style>
  <w:style w:type="paragraph" w:customStyle="1" w:styleId="font23">
    <w:name w:val="font23"/>
    <w:basedOn w:val="a3"/>
    <w:rsid w:val="00F07E08"/>
    <w:pPr>
      <w:spacing w:before="100" w:beforeAutospacing="1" w:after="100" w:afterAutospacing="1" w:line="240" w:lineRule="auto"/>
    </w:pPr>
    <w:rPr>
      <w:rFonts w:eastAsia="Times New Roman" w:cs="Times New Roman"/>
      <w:b/>
      <w:bCs/>
      <w:sz w:val="18"/>
      <w:szCs w:val="18"/>
      <w:lang w:eastAsia="ru-RU"/>
    </w:rPr>
  </w:style>
  <w:style w:type="paragraph" w:customStyle="1" w:styleId="font24">
    <w:name w:val="font24"/>
    <w:basedOn w:val="a3"/>
    <w:rsid w:val="00F07E08"/>
    <w:pPr>
      <w:spacing w:before="100" w:beforeAutospacing="1" w:after="100" w:afterAutospacing="1" w:line="240" w:lineRule="auto"/>
    </w:pPr>
    <w:rPr>
      <w:rFonts w:eastAsia="Times New Roman" w:cs="Times New Roman"/>
      <w:b/>
      <w:bCs/>
      <w:color w:val="0000FF"/>
      <w:sz w:val="18"/>
      <w:szCs w:val="18"/>
      <w:lang w:eastAsia="ru-RU"/>
    </w:rPr>
  </w:style>
  <w:style w:type="paragraph" w:customStyle="1" w:styleId="font25">
    <w:name w:val="font25"/>
    <w:basedOn w:val="a3"/>
    <w:rsid w:val="00F07E08"/>
    <w:pPr>
      <w:spacing w:before="100" w:beforeAutospacing="1" w:after="100" w:afterAutospacing="1" w:line="240" w:lineRule="auto"/>
    </w:pPr>
    <w:rPr>
      <w:rFonts w:eastAsia="Times New Roman" w:cs="Times New Roman"/>
      <w:b/>
      <w:bCs/>
      <w:color w:val="0000FF"/>
      <w:sz w:val="14"/>
      <w:szCs w:val="14"/>
      <w:lang w:eastAsia="ru-RU"/>
    </w:rPr>
  </w:style>
  <w:style w:type="paragraph" w:customStyle="1" w:styleId="xl152">
    <w:name w:val="xl152"/>
    <w:basedOn w:val="a3"/>
    <w:rsid w:val="00F07E0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 w:val="20"/>
      <w:szCs w:val="20"/>
      <w:lang w:eastAsia="ru-RU"/>
    </w:rPr>
  </w:style>
  <w:style w:type="paragraph" w:customStyle="1" w:styleId="xl153">
    <w:name w:val="xl153"/>
    <w:basedOn w:val="a3"/>
    <w:rsid w:val="00F07E08"/>
    <w:pPr>
      <w:pBdr>
        <w:left w:val="single" w:sz="4"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54">
    <w:name w:val="xl154"/>
    <w:basedOn w:val="a3"/>
    <w:rsid w:val="00F07E08"/>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55">
    <w:name w:val="xl155"/>
    <w:basedOn w:val="a3"/>
    <w:rsid w:val="00F07E0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56">
    <w:name w:val="xl156"/>
    <w:basedOn w:val="a3"/>
    <w:rsid w:val="00F07E08"/>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s10">
    <w:name w:val="s_1"/>
    <w:basedOn w:val="a3"/>
    <w:rsid w:val="00F07E08"/>
    <w:pPr>
      <w:spacing w:before="100" w:beforeAutospacing="1" w:after="100" w:afterAutospacing="1" w:line="240" w:lineRule="auto"/>
    </w:pPr>
    <w:rPr>
      <w:rFonts w:eastAsia="Times New Roman" w:cs="Times New Roman"/>
      <w:sz w:val="24"/>
      <w:szCs w:val="24"/>
      <w:lang w:eastAsia="ru-RU"/>
    </w:rPr>
  </w:style>
  <w:style w:type="character" w:customStyle="1" w:styleId="s100">
    <w:name w:val="s_10"/>
    <w:basedOn w:val="a4"/>
    <w:rsid w:val="00F07E08"/>
  </w:style>
  <w:style w:type="paragraph" w:customStyle="1" w:styleId="1fb">
    <w:name w:val="Абзац списка1"/>
    <w:basedOn w:val="a3"/>
    <w:uiPriority w:val="99"/>
    <w:qFormat/>
    <w:rsid w:val="00F07E08"/>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Main">
    <w:name w:val="Main"/>
    <w:link w:val="Main0"/>
    <w:rsid w:val="00B74873"/>
    <w:pPr>
      <w:widowControl w:val="0"/>
      <w:spacing w:before="120" w:after="0" w:line="360" w:lineRule="auto"/>
      <w:ind w:left="221" w:firstLine="709"/>
      <w:jc w:val="both"/>
    </w:pPr>
    <w:rPr>
      <w:rFonts w:eastAsia="Times New Roman" w:cs="Tahoma"/>
      <w:sz w:val="24"/>
      <w:szCs w:val="16"/>
      <w:lang w:eastAsia="ru-RU"/>
    </w:rPr>
  </w:style>
  <w:style w:type="character" w:customStyle="1" w:styleId="Main0">
    <w:name w:val="Main Знак"/>
    <w:basedOn w:val="a4"/>
    <w:link w:val="Main"/>
    <w:rsid w:val="00B74873"/>
    <w:rPr>
      <w:rFonts w:eastAsia="Times New Roman" w:cs="Tahoma"/>
      <w:sz w:val="24"/>
      <w:szCs w:val="16"/>
      <w:lang w:eastAsia="ru-RU"/>
    </w:rPr>
  </w:style>
  <w:style w:type="paragraph" w:customStyle="1" w:styleId="xl63">
    <w:name w:val="xl63"/>
    <w:basedOn w:val="a3"/>
    <w:qFormat/>
    <w:rsid w:val="001F3490"/>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3"/>
    <w:qFormat/>
    <w:rsid w:val="001F3490"/>
    <w:pPr>
      <w:spacing w:before="100" w:beforeAutospacing="1" w:after="100" w:afterAutospacing="1" w:line="240" w:lineRule="auto"/>
      <w:textAlignment w:val="top"/>
    </w:pPr>
    <w:rPr>
      <w:rFonts w:ascii="Arial" w:eastAsia="Times New Roman" w:hAnsi="Arial" w:cs="Arial"/>
      <w:sz w:val="18"/>
      <w:szCs w:val="18"/>
      <w:lang w:eastAsia="ru-RU"/>
    </w:rPr>
  </w:style>
  <w:style w:type="character" w:customStyle="1" w:styleId="affff1">
    <w:name w:val="Гипертекстовая ссылка"/>
    <w:uiPriority w:val="99"/>
    <w:rsid w:val="00D87B19"/>
    <w:rPr>
      <w:b w:val="0"/>
      <w:bCs w:val="0"/>
      <w:color w:val="106BBE"/>
    </w:rPr>
  </w:style>
  <w:style w:type="character" w:customStyle="1" w:styleId="2105pt">
    <w:name w:val="Основной текст (2) + 10;5 pt"/>
    <w:basedOn w:val="2f"/>
    <w:rsid w:val="00D87B1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116">
    <w:name w:val="Оглавление 11"/>
    <w:basedOn w:val="a3"/>
    <w:next w:val="a3"/>
    <w:autoRedefine/>
    <w:uiPriority w:val="39"/>
    <w:unhideWhenUsed/>
    <w:rsid w:val="00D87B19"/>
    <w:pPr>
      <w:spacing w:after="100"/>
    </w:pPr>
    <w:rPr>
      <w:rFonts w:eastAsia="Times New Roman"/>
      <w:sz w:val="24"/>
      <w:lang w:eastAsia="ru-RU"/>
    </w:rPr>
  </w:style>
  <w:style w:type="character" w:customStyle="1" w:styleId="1fc">
    <w:name w:val="Гиперссылка1"/>
    <w:basedOn w:val="a4"/>
    <w:uiPriority w:val="99"/>
    <w:unhideWhenUsed/>
    <w:rsid w:val="00D87B19"/>
    <w:rPr>
      <w:color w:val="0000FF"/>
      <w:u w:val="single"/>
    </w:rPr>
  </w:style>
  <w:style w:type="character" w:customStyle="1" w:styleId="117">
    <w:name w:val="Заголовок 1 Знак1"/>
    <w:aliases w:val="HEADING 1 Знак,Head 1 Знак,????????? 1 Знак,Subhead A Знак,Заг 1 Знак,Somik Заголовок 1 Знак1,Заголовок 1 Знак Знак Знак2"/>
    <w:basedOn w:val="a4"/>
    <w:uiPriority w:val="9"/>
    <w:locked/>
    <w:rsid w:val="00D87B19"/>
    <w:rPr>
      <w:rFonts w:ascii="Arial" w:eastAsia="Times New Roman" w:hAnsi="Arial" w:cs="Times New Roman"/>
      <w:b/>
      <w:kern w:val="28"/>
      <w:sz w:val="28"/>
      <w:szCs w:val="24"/>
      <w:lang w:val="ru-RU" w:eastAsia="ru-RU"/>
    </w:rPr>
  </w:style>
  <w:style w:type="character" w:customStyle="1" w:styleId="affff2">
    <w:name w:val="Цветовое выделение"/>
    <w:uiPriority w:val="99"/>
    <w:rsid w:val="00D87B19"/>
    <w:rPr>
      <w:b/>
      <w:color w:val="26282F"/>
      <w:sz w:val="26"/>
    </w:rPr>
  </w:style>
  <w:style w:type="paragraph" w:customStyle="1" w:styleId="affff3">
    <w:name w:val="Нормальный (таблица)"/>
    <w:basedOn w:val="a3"/>
    <w:next w:val="a3"/>
    <w:uiPriority w:val="99"/>
    <w:rsid w:val="00D87B1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4">
    <w:name w:val="Прижатый влево"/>
    <w:basedOn w:val="a3"/>
    <w:next w:val="a3"/>
    <w:uiPriority w:val="99"/>
    <w:rsid w:val="00D87B1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menubasetext1">
    <w:name w:val="menu_base_text1"/>
    <w:basedOn w:val="a3"/>
    <w:rsid w:val="00D87B19"/>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3"/>
    <w:rsid w:val="00D87B19"/>
    <w:pPr>
      <w:spacing w:after="0" w:line="240" w:lineRule="auto"/>
      <w:ind w:firstLine="720"/>
    </w:pPr>
    <w:rPr>
      <w:rFonts w:eastAsia="Times New Roman" w:cs="Times New Roman"/>
      <w:sz w:val="18"/>
      <w:szCs w:val="18"/>
      <w:lang w:eastAsia="ru-RU"/>
    </w:rPr>
  </w:style>
  <w:style w:type="numbering" w:customStyle="1" w:styleId="64">
    <w:name w:val="Нет списка6"/>
    <w:next w:val="a6"/>
    <w:uiPriority w:val="99"/>
    <w:semiHidden/>
    <w:unhideWhenUsed/>
    <w:rsid w:val="00D87B19"/>
  </w:style>
  <w:style w:type="numbering" w:customStyle="1" w:styleId="511">
    <w:name w:val="Нет списка51"/>
    <w:next w:val="a6"/>
    <w:uiPriority w:val="99"/>
    <w:semiHidden/>
    <w:unhideWhenUsed/>
    <w:rsid w:val="00D87B19"/>
  </w:style>
  <w:style w:type="character" w:styleId="affff5">
    <w:name w:val="line number"/>
    <w:basedOn w:val="a4"/>
    <w:uiPriority w:val="99"/>
    <w:unhideWhenUsed/>
    <w:rsid w:val="00D87B19"/>
  </w:style>
  <w:style w:type="paragraph" w:styleId="affff6">
    <w:name w:val="Revision"/>
    <w:hidden/>
    <w:uiPriority w:val="99"/>
    <w:semiHidden/>
    <w:rsid w:val="00D87B19"/>
    <w:pPr>
      <w:spacing w:after="0" w:line="240" w:lineRule="auto"/>
    </w:pPr>
    <w:rPr>
      <w:rFonts w:ascii="Calibri" w:eastAsia="Calibri" w:hAnsi="Calibri" w:cs="Times New Roman"/>
      <w:sz w:val="22"/>
      <w:lang w:val="en-US"/>
    </w:rPr>
  </w:style>
  <w:style w:type="numbering" w:customStyle="1" w:styleId="72">
    <w:name w:val="Нет списка7"/>
    <w:next w:val="a6"/>
    <w:uiPriority w:val="99"/>
    <w:semiHidden/>
    <w:unhideWhenUsed/>
    <w:rsid w:val="00D87B19"/>
  </w:style>
  <w:style w:type="numbering" w:customStyle="1" w:styleId="220">
    <w:name w:val="Нет списка22"/>
    <w:next w:val="a6"/>
    <w:uiPriority w:val="99"/>
    <w:semiHidden/>
    <w:unhideWhenUsed/>
    <w:rsid w:val="00D87B19"/>
  </w:style>
  <w:style w:type="numbering" w:customStyle="1" w:styleId="321">
    <w:name w:val="Нет списка32"/>
    <w:next w:val="a6"/>
    <w:uiPriority w:val="99"/>
    <w:semiHidden/>
    <w:unhideWhenUsed/>
    <w:rsid w:val="00D87B19"/>
  </w:style>
  <w:style w:type="numbering" w:customStyle="1" w:styleId="421">
    <w:name w:val="Нет списка42"/>
    <w:next w:val="a6"/>
    <w:uiPriority w:val="99"/>
    <w:semiHidden/>
    <w:unhideWhenUsed/>
    <w:rsid w:val="00D87B19"/>
  </w:style>
  <w:style w:type="numbering" w:customStyle="1" w:styleId="521">
    <w:name w:val="Нет списка52"/>
    <w:next w:val="a6"/>
    <w:uiPriority w:val="99"/>
    <w:semiHidden/>
    <w:unhideWhenUsed/>
    <w:rsid w:val="00D87B19"/>
  </w:style>
  <w:style w:type="character" w:styleId="affff7">
    <w:name w:val="Placeholder Text"/>
    <w:basedOn w:val="a4"/>
    <w:uiPriority w:val="99"/>
    <w:semiHidden/>
    <w:rsid w:val="00D87B19"/>
    <w:rPr>
      <w:color w:val="808080"/>
    </w:rPr>
  </w:style>
  <w:style w:type="paragraph" w:customStyle="1" w:styleId="affff8">
    <w:name w:val="Название таблицы"/>
    <w:basedOn w:val="a3"/>
    <w:qFormat/>
    <w:rsid w:val="00D87B19"/>
    <w:pPr>
      <w:spacing w:after="0" w:line="360" w:lineRule="auto"/>
      <w:jc w:val="center"/>
    </w:pPr>
    <w:rPr>
      <w:rFonts w:eastAsia="Times New Roman" w:cs="Times New Roman"/>
      <w:sz w:val="24"/>
      <w:szCs w:val="24"/>
    </w:rPr>
  </w:style>
  <w:style w:type="paragraph" w:customStyle="1" w:styleId="1fd">
    <w:name w:val="1"/>
    <w:basedOn w:val="a3"/>
    <w:link w:val="1fe"/>
    <w:qFormat/>
    <w:rsid w:val="00D87B19"/>
    <w:pPr>
      <w:spacing w:after="160" w:line="240" w:lineRule="exact"/>
      <w:jc w:val="both"/>
    </w:pPr>
    <w:rPr>
      <w:rFonts w:ascii="Verdana" w:eastAsia="Times New Roman" w:hAnsi="Verdana" w:cs="Times New Roman"/>
      <w:sz w:val="24"/>
      <w:szCs w:val="24"/>
      <w:lang w:val="en-US"/>
    </w:rPr>
  </w:style>
  <w:style w:type="numbering" w:customStyle="1" w:styleId="82">
    <w:name w:val="Нет списка8"/>
    <w:next w:val="a6"/>
    <w:uiPriority w:val="99"/>
    <w:semiHidden/>
    <w:unhideWhenUsed/>
    <w:rsid w:val="00D87B19"/>
  </w:style>
  <w:style w:type="character" w:customStyle="1" w:styleId="212">
    <w:name w:val="Заголовок 2 Знак1"/>
    <w:aliases w:val="Заголовок 3N Знак,Стиль 1 Знак,Знак2 Знак2,Знак2 Знак Знак1"/>
    <w:uiPriority w:val="9"/>
    <w:locked/>
    <w:rsid w:val="00D87B19"/>
    <w:rPr>
      <w:rFonts w:ascii="Arial" w:eastAsia="Times New Roman" w:hAnsi="Arial" w:cs="Times New Roman"/>
      <w:b/>
      <w:sz w:val="24"/>
      <w:szCs w:val="24"/>
    </w:rPr>
  </w:style>
  <w:style w:type="character" w:styleId="HTML">
    <w:name w:val="HTML Code"/>
    <w:basedOn w:val="a4"/>
    <w:uiPriority w:val="99"/>
    <w:unhideWhenUsed/>
    <w:rsid w:val="00D87B19"/>
    <w:rPr>
      <w:rFonts w:ascii="Courier New" w:eastAsia="Times New Roman" w:hAnsi="Courier New" w:cs="Courier New"/>
      <w:sz w:val="20"/>
      <w:szCs w:val="20"/>
    </w:rPr>
  </w:style>
  <w:style w:type="paragraph" w:customStyle="1" w:styleId="FORMATTEXT0">
    <w:name w:val=".FORMATTEXT"/>
    <w:uiPriority w:val="99"/>
    <w:rsid w:val="00D87B19"/>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1ff">
    <w:name w:val="Красная строка1"/>
    <w:basedOn w:val="aa"/>
    <w:rsid w:val="00D87B19"/>
    <w:pPr>
      <w:widowControl/>
      <w:suppressAutoHyphens/>
      <w:autoSpaceDE/>
      <w:autoSpaceDN/>
      <w:spacing w:after="120"/>
      <w:ind w:firstLine="210"/>
    </w:pPr>
    <w:rPr>
      <w:sz w:val="20"/>
      <w:szCs w:val="20"/>
      <w:lang w:val="ru-RU" w:eastAsia="ar-SA"/>
    </w:rPr>
  </w:style>
  <w:style w:type="character" w:customStyle="1" w:styleId="FontStyle43">
    <w:name w:val="Font Style43"/>
    <w:basedOn w:val="a4"/>
    <w:uiPriority w:val="99"/>
    <w:rsid w:val="00D87B19"/>
    <w:rPr>
      <w:rFonts w:ascii="Times New Roman" w:hAnsi="Times New Roman" w:cs="Times New Roman"/>
      <w:sz w:val="26"/>
      <w:szCs w:val="26"/>
    </w:rPr>
  </w:style>
  <w:style w:type="paragraph" w:customStyle="1" w:styleId="HEADERTEXT0">
    <w:name w:val=".HEADERTEXT"/>
    <w:uiPriority w:val="99"/>
    <w:rsid w:val="00D87B19"/>
    <w:pPr>
      <w:widowControl w:val="0"/>
      <w:autoSpaceDE w:val="0"/>
      <w:autoSpaceDN w:val="0"/>
      <w:adjustRightInd w:val="0"/>
      <w:spacing w:after="0" w:line="240" w:lineRule="auto"/>
    </w:pPr>
    <w:rPr>
      <w:rFonts w:eastAsia="Times New Roman" w:cs="Times New Roman"/>
      <w:color w:val="2B4279"/>
      <w:sz w:val="24"/>
      <w:szCs w:val="24"/>
      <w:lang w:eastAsia="ru-RU"/>
    </w:rPr>
  </w:style>
  <w:style w:type="numbering" w:customStyle="1" w:styleId="92">
    <w:name w:val="Нет списка9"/>
    <w:next w:val="a6"/>
    <w:uiPriority w:val="99"/>
    <w:semiHidden/>
    <w:unhideWhenUsed/>
    <w:rsid w:val="00D87B19"/>
  </w:style>
  <w:style w:type="numbering" w:customStyle="1" w:styleId="130">
    <w:name w:val="Нет списка13"/>
    <w:next w:val="a6"/>
    <w:uiPriority w:val="99"/>
    <w:semiHidden/>
    <w:unhideWhenUsed/>
    <w:rsid w:val="00D87B19"/>
  </w:style>
  <w:style w:type="numbering" w:customStyle="1" w:styleId="230">
    <w:name w:val="Нет списка23"/>
    <w:next w:val="a6"/>
    <w:uiPriority w:val="99"/>
    <w:semiHidden/>
    <w:unhideWhenUsed/>
    <w:rsid w:val="00D87B19"/>
  </w:style>
  <w:style w:type="numbering" w:customStyle="1" w:styleId="330">
    <w:name w:val="Нет списка33"/>
    <w:next w:val="a6"/>
    <w:uiPriority w:val="99"/>
    <w:semiHidden/>
    <w:unhideWhenUsed/>
    <w:rsid w:val="00D87B19"/>
  </w:style>
  <w:style w:type="numbering" w:customStyle="1" w:styleId="430">
    <w:name w:val="Нет списка43"/>
    <w:next w:val="a6"/>
    <w:uiPriority w:val="99"/>
    <w:semiHidden/>
    <w:unhideWhenUsed/>
    <w:rsid w:val="00D87B19"/>
  </w:style>
  <w:style w:type="numbering" w:customStyle="1" w:styleId="530">
    <w:name w:val="Нет списка53"/>
    <w:next w:val="a6"/>
    <w:uiPriority w:val="99"/>
    <w:semiHidden/>
    <w:unhideWhenUsed/>
    <w:rsid w:val="00D87B19"/>
  </w:style>
  <w:style w:type="paragraph" w:customStyle="1" w:styleId="affff9">
    <w:name w:val="Назв частей"/>
    <w:basedOn w:val="14"/>
    <w:link w:val="affffa"/>
    <w:qFormat/>
    <w:rsid w:val="00D87B19"/>
    <w:pPr>
      <w:keepNext/>
      <w:keepLines/>
      <w:widowControl/>
      <w:suppressAutoHyphens/>
      <w:autoSpaceDE/>
      <w:autoSpaceDN/>
      <w:spacing w:before="120" w:line="276" w:lineRule="auto"/>
      <w:ind w:left="0" w:right="0"/>
    </w:pPr>
    <w:rPr>
      <w:rFonts w:eastAsiaTheme="majorEastAsia" w:cstheme="majorBidi"/>
      <w:caps/>
      <w:color w:val="365F91"/>
      <w:sz w:val="28"/>
      <w:szCs w:val="28"/>
      <w:lang w:val="ru-RU"/>
    </w:rPr>
  </w:style>
  <w:style w:type="character" w:customStyle="1" w:styleId="affffa">
    <w:name w:val="Назв частей Знак"/>
    <w:basedOn w:val="41"/>
    <w:link w:val="affff9"/>
    <w:rsid w:val="00D87B19"/>
    <w:rPr>
      <w:rFonts w:asciiTheme="majorHAnsi" w:eastAsiaTheme="majorEastAsia" w:hAnsiTheme="majorHAnsi" w:cstheme="majorBidi"/>
      <w:b/>
      <w:bCs/>
      <w:i/>
      <w:iCs/>
      <w:caps/>
      <w:color w:val="365F91"/>
      <w:szCs w:val="28"/>
    </w:rPr>
  </w:style>
  <w:style w:type="paragraph" w:customStyle="1" w:styleId="affffb">
    <w:name w:val="."/>
    <w:uiPriority w:val="99"/>
    <w:rsid w:val="00D87B1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2f1">
    <w:name w:val="Заголовок №2_"/>
    <w:basedOn w:val="a4"/>
    <w:link w:val="2f2"/>
    <w:rsid w:val="00D87B19"/>
    <w:rPr>
      <w:rFonts w:eastAsia="Times New Roman" w:cs="Times New Roman"/>
      <w:b/>
      <w:bCs/>
      <w:szCs w:val="28"/>
      <w:shd w:val="clear" w:color="auto" w:fill="FFFFFF"/>
    </w:rPr>
  </w:style>
  <w:style w:type="paragraph" w:customStyle="1" w:styleId="2f2">
    <w:name w:val="Заголовок №2"/>
    <w:basedOn w:val="a3"/>
    <w:link w:val="2f1"/>
    <w:rsid w:val="00D87B19"/>
    <w:pPr>
      <w:widowControl w:val="0"/>
      <w:shd w:val="clear" w:color="auto" w:fill="FFFFFF"/>
      <w:spacing w:before="640" w:after="420" w:line="326" w:lineRule="exact"/>
      <w:jc w:val="center"/>
      <w:outlineLvl w:val="1"/>
    </w:pPr>
    <w:rPr>
      <w:rFonts w:eastAsia="Times New Roman" w:cs="Times New Roman"/>
      <w:b/>
      <w:bCs/>
      <w:szCs w:val="28"/>
    </w:rPr>
  </w:style>
  <w:style w:type="paragraph" w:customStyle="1" w:styleId="msonormal0">
    <w:name w:val="msonormal"/>
    <w:basedOn w:val="a3"/>
    <w:qFormat/>
    <w:rsid w:val="00D87B19"/>
    <w:pPr>
      <w:spacing w:before="100" w:beforeAutospacing="1" w:after="100" w:afterAutospacing="1" w:line="240" w:lineRule="auto"/>
    </w:pPr>
    <w:rPr>
      <w:rFonts w:eastAsia="Times New Roman" w:cs="Times New Roman"/>
      <w:sz w:val="24"/>
      <w:szCs w:val="24"/>
      <w:lang w:eastAsia="ru-RU"/>
    </w:rPr>
  </w:style>
  <w:style w:type="paragraph" w:customStyle="1" w:styleId="affffc">
    <w:name w:val="Комментарий"/>
    <w:basedOn w:val="a3"/>
    <w:next w:val="a3"/>
    <w:uiPriority w:val="99"/>
    <w:rsid w:val="00D87B19"/>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d">
    <w:name w:val="обыч"/>
    <w:basedOn w:val="a3"/>
    <w:link w:val="affffe"/>
    <w:qFormat/>
    <w:rsid w:val="00D87B19"/>
    <w:pPr>
      <w:spacing w:after="0" w:line="360" w:lineRule="auto"/>
      <w:ind w:firstLine="567"/>
      <w:jc w:val="both"/>
    </w:pPr>
    <w:rPr>
      <w:rFonts w:ascii="Arial" w:eastAsia="Times New Roman" w:hAnsi="Arial" w:cs="Arial"/>
      <w:sz w:val="24"/>
      <w:szCs w:val="24"/>
      <w:lang w:eastAsia="ru-RU"/>
    </w:rPr>
  </w:style>
  <w:style w:type="character" w:customStyle="1" w:styleId="affffe">
    <w:name w:val="обыч Знак"/>
    <w:basedOn w:val="a4"/>
    <w:link w:val="affffd"/>
    <w:rsid w:val="00D87B19"/>
    <w:rPr>
      <w:rFonts w:ascii="Arial" w:eastAsia="Times New Roman" w:hAnsi="Arial" w:cs="Arial"/>
      <w:sz w:val="24"/>
      <w:szCs w:val="24"/>
      <w:lang w:eastAsia="ru-RU"/>
    </w:rPr>
  </w:style>
  <w:style w:type="character" w:styleId="afffff">
    <w:name w:val="annotation reference"/>
    <w:basedOn w:val="a4"/>
    <w:uiPriority w:val="99"/>
    <w:unhideWhenUsed/>
    <w:rsid w:val="00D87B19"/>
    <w:rPr>
      <w:sz w:val="16"/>
      <w:szCs w:val="16"/>
    </w:rPr>
  </w:style>
  <w:style w:type="paragraph" w:styleId="afffff0">
    <w:name w:val="annotation text"/>
    <w:basedOn w:val="a3"/>
    <w:link w:val="afffff1"/>
    <w:uiPriority w:val="99"/>
    <w:unhideWhenUsed/>
    <w:rsid w:val="00D87B19"/>
    <w:pPr>
      <w:spacing w:after="0" w:line="240" w:lineRule="auto"/>
    </w:pPr>
    <w:rPr>
      <w:rFonts w:eastAsia="Times New Roman" w:cs="Times New Roman"/>
      <w:sz w:val="20"/>
      <w:szCs w:val="20"/>
      <w:lang w:eastAsia="ru-RU"/>
    </w:rPr>
  </w:style>
  <w:style w:type="character" w:customStyle="1" w:styleId="afffff1">
    <w:name w:val="Текст примечания Знак"/>
    <w:basedOn w:val="a4"/>
    <w:link w:val="afffff0"/>
    <w:uiPriority w:val="99"/>
    <w:rsid w:val="00D87B19"/>
    <w:rPr>
      <w:rFonts w:eastAsia="Times New Roman" w:cs="Times New Roman"/>
      <w:sz w:val="20"/>
      <w:szCs w:val="20"/>
      <w:lang w:eastAsia="ru-RU"/>
    </w:rPr>
  </w:style>
  <w:style w:type="paragraph" w:styleId="afffff2">
    <w:name w:val="annotation subject"/>
    <w:basedOn w:val="afffff0"/>
    <w:next w:val="afffff0"/>
    <w:link w:val="afffff3"/>
    <w:uiPriority w:val="99"/>
    <w:unhideWhenUsed/>
    <w:rsid w:val="00D87B19"/>
    <w:rPr>
      <w:b/>
      <w:bCs/>
    </w:rPr>
  </w:style>
  <w:style w:type="character" w:customStyle="1" w:styleId="afffff3">
    <w:name w:val="Тема примечания Знак"/>
    <w:basedOn w:val="afffff1"/>
    <w:link w:val="afffff2"/>
    <w:uiPriority w:val="99"/>
    <w:rsid w:val="00D87B19"/>
    <w:rPr>
      <w:rFonts w:eastAsia="Times New Roman" w:cs="Times New Roman"/>
      <w:b/>
      <w:bCs/>
      <w:sz w:val="20"/>
      <w:szCs w:val="20"/>
      <w:lang w:eastAsia="ru-RU"/>
    </w:rPr>
  </w:style>
  <w:style w:type="character" w:customStyle="1" w:styleId="rvts6">
    <w:name w:val="rvts6"/>
    <w:basedOn w:val="a4"/>
    <w:rsid w:val="00D87B19"/>
  </w:style>
  <w:style w:type="character" w:customStyle="1" w:styleId="afff1">
    <w:name w:val="Обычный (веб) Знак"/>
    <w:aliases w:val="Обычный (Web) Знак,Обычный (Web)1 Знак,Обычный (веб)1 Знак,Обычный (веб)2 Знак,Обычный (веб)3 Знак,Обычный (веб)31 Знак"/>
    <w:link w:val="afff0"/>
    <w:locked/>
    <w:rsid w:val="00D87B19"/>
    <w:rPr>
      <w:rFonts w:eastAsia="Times New Roman" w:cs="Times New Roman"/>
      <w:sz w:val="24"/>
      <w:szCs w:val="24"/>
      <w:lang w:eastAsia="ru-RU"/>
    </w:rPr>
  </w:style>
  <w:style w:type="character" w:customStyle="1" w:styleId="214pt">
    <w:name w:val="Основной текст (2) + 14 pt;Полужирный"/>
    <w:basedOn w:val="a4"/>
    <w:rsid w:val="00D87B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4">
    <w:name w:val="Подпись к таблице_"/>
    <w:basedOn w:val="a4"/>
    <w:link w:val="afffff5"/>
    <w:rsid w:val="00D87B19"/>
    <w:rPr>
      <w:rFonts w:eastAsia="Times New Roman"/>
      <w:b/>
      <w:bCs/>
      <w:szCs w:val="28"/>
      <w:shd w:val="clear" w:color="auto" w:fill="FFFFFF"/>
    </w:rPr>
  </w:style>
  <w:style w:type="paragraph" w:customStyle="1" w:styleId="afffff5">
    <w:name w:val="Подпись к таблице"/>
    <w:basedOn w:val="a3"/>
    <w:link w:val="afffff4"/>
    <w:rsid w:val="00D87B19"/>
    <w:pPr>
      <w:shd w:val="clear" w:color="auto" w:fill="FFFFFF"/>
      <w:spacing w:after="0" w:line="310" w:lineRule="exact"/>
    </w:pPr>
    <w:rPr>
      <w:rFonts w:eastAsia="Times New Roman"/>
      <w:b/>
      <w:bCs/>
      <w:szCs w:val="28"/>
    </w:rPr>
  </w:style>
  <w:style w:type="character" w:customStyle="1" w:styleId="295pt">
    <w:name w:val="Основной текст (2) + 9;5 pt"/>
    <w:basedOn w:val="2f"/>
    <w:rsid w:val="00D87B1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f"/>
    <w:rsid w:val="00D87B19"/>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numbering" w:customStyle="1" w:styleId="102">
    <w:name w:val="Нет списка10"/>
    <w:next w:val="a6"/>
    <w:uiPriority w:val="99"/>
    <w:semiHidden/>
    <w:unhideWhenUsed/>
    <w:rsid w:val="00D87B19"/>
  </w:style>
  <w:style w:type="numbering" w:customStyle="1" w:styleId="140">
    <w:name w:val="Нет списка14"/>
    <w:next w:val="a6"/>
    <w:uiPriority w:val="99"/>
    <w:semiHidden/>
    <w:unhideWhenUsed/>
    <w:rsid w:val="00D87B19"/>
  </w:style>
  <w:style w:type="numbering" w:customStyle="1" w:styleId="240">
    <w:name w:val="Нет списка24"/>
    <w:next w:val="a6"/>
    <w:uiPriority w:val="99"/>
    <w:semiHidden/>
    <w:unhideWhenUsed/>
    <w:rsid w:val="00D87B19"/>
  </w:style>
  <w:style w:type="numbering" w:customStyle="1" w:styleId="340">
    <w:name w:val="Нет списка34"/>
    <w:next w:val="a6"/>
    <w:uiPriority w:val="99"/>
    <w:semiHidden/>
    <w:unhideWhenUsed/>
    <w:rsid w:val="00D87B19"/>
  </w:style>
  <w:style w:type="numbering" w:customStyle="1" w:styleId="440">
    <w:name w:val="Нет списка44"/>
    <w:next w:val="a6"/>
    <w:uiPriority w:val="99"/>
    <w:semiHidden/>
    <w:unhideWhenUsed/>
    <w:rsid w:val="00D87B19"/>
  </w:style>
  <w:style w:type="numbering" w:customStyle="1" w:styleId="540">
    <w:name w:val="Нет списка54"/>
    <w:next w:val="a6"/>
    <w:uiPriority w:val="99"/>
    <w:semiHidden/>
    <w:unhideWhenUsed/>
    <w:rsid w:val="00D87B19"/>
  </w:style>
  <w:style w:type="numbering" w:customStyle="1" w:styleId="611">
    <w:name w:val="Нет списка61"/>
    <w:next w:val="a6"/>
    <w:uiPriority w:val="99"/>
    <w:semiHidden/>
    <w:unhideWhenUsed/>
    <w:rsid w:val="00D87B19"/>
  </w:style>
  <w:style w:type="numbering" w:customStyle="1" w:styleId="2110">
    <w:name w:val="Нет списка211"/>
    <w:next w:val="a6"/>
    <w:uiPriority w:val="99"/>
    <w:semiHidden/>
    <w:unhideWhenUsed/>
    <w:rsid w:val="00D87B19"/>
  </w:style>
  <w:style w:type="numbering" w:customStyle="1" w:styleId="3110">
    <w:name w:val="Нет списка311"/>
    <w:next w:val="a6"/>
    <w:uiPriority w:val="99"/>
    <w:semiHidden/>
    <w:unhideWhenUsed/>
    <w:rsid w:val="00D87B19"/>
  </w:style>
  <w:style w:type="numbering" w:customStyle="1" w:styleId="4110">
    <w:name w:val="Нет списка411"/>
    <w:next w:val="a6"/>
    <w:uiPriority w:val="99"/>
    <w:semiHidden/>
    <w:unhideWhenUsed/>
    <w:rsid w:val="00D87B19"/>
  </w:style>
  <w:style w:type="numbering" w:customStyle="1" w:styleId="5110">
    <w:name w:val="Нет списка511"/>
    <w:next w:val="a6"/>
    <w:uiPriority w:val="99"/>
    <w:semiHidden/>
    <w:unhideWhenUsed/>
    <w:rsid w:val="00D87B19"/>
  </w:style>
  <w:style w:type="numbering" w:customStyle="1" w:styleId="710">
    <w:name w:val="Нет списка71"/>
    <w:next w:val="a6"/>
    <w:uiPriority w:val="99"/>
    <w:semiHidden/>
    <w:unhideWhenUsed/>
    <w:rsid w:val="00D87B19"/>
  </w:style>
  <w:style w:type="numbering" w:customStyle="1" w:styleId="1210">
    <w:name w:val="Нет списка121"/>
    <w:next w:val="a6"/>
    <w:uiPriority w:val="99"/>
    <w:semiHidden/>
    <w:unhideWhenUsed/>
    <w:rsid w:val="00D87B19"/>
  </w:style>
  <w:style w:type="numbering" w:customStyle="1" w:styleId="2210">
    <w:name w:val="Нет списка221"/>
    <w:next w:val="a6"/>
    <w:uiPriority w:val="99"/>
    <w:semiHidden/>
    <w:unhideWhenUsed/>
    <w:rsid w:val="00D87B19"/>
  </w:style>
  <w:style w:type="numbering" w:customStyle="1" w:styleId="3210">
    <w:name w:val="Нет списка321"/>
    <w:next w:val="a6"/>
    <w:uiPriority w:val="99"/>
    <w:semiHidden/>
    <w:unhideWhenUsed/>
    <w:rsid w:val="00D87B19"/>
  </w:style>
  <w:style w:type="numbering" w:customStyle="1" w:styleId="4210">
    <w:name w:val="Нет списка421"/>
    <w:next w:val="a6"/>
    <w:uiPriority w:val="99"/>
    <w:semiHidden/>
    <w:unhideWhenUsed/>
    <w:rsid w:val="00D87B19"/>
  </w:style>
  <w:style w:type="numbering" w:customStyle="1" w:styleId="5210">
    <w:name w:val="Нет списка521"/>
    <w:next w:val="a6"/>
    <w:uiPriority w:val="99"/>
    <w:semiHidden/>
    <w:unhideWhenUsed/>
    <w:rsid w:val="00D87B19"/>
  </w:style>
  <w:style w:type="numbering" w:customStyle="1" w:styleId="810">
    <w:name w:val="Нет списка81"/>
    <w:next w:val="a6"/>
    <w:uiPriority w:val="99"/>
    <w:semiHidden/>
    <w:unhideWhenUsed/>
    <w:rsid w:val="00D87B19"/>
  </w:style>
  <w:style w:type="table" w:customStyle="1" w:styleId="122">
    <w:name w:val="Сетка таблицы12"/>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6"/>
    <w:uiPriority w:val="99"/>
    <w:semiHidden/>
    <w:unhideWhenUsed/>
    <w:rsid w:val="00D87B19"/>
  </w:style>
  <w:style w:type="numbering" w:customStyle="1" w:styleId="131">
    <w:name w:val="Нет списка131"/>
    <w:next w:val="a6"/>
    <w:uiPriority w:val="99"/>
    <w:semiHidden/>
    <w:unhideWhenUsed/>
    <w:rsid w:val="00D87B19"/>
  </w:style>
  <w:style w:type="numbering" w:customStyle="1" w:styleId="231">
    <w:name w:val="Нет списка231"/>
    <w:next w:val="a6"/>
    <w:uiPriority w:val="99"/>
    <w:semiHidden/>
    <w:unhideWhenUsed/>
    <w:rsid w:val="00D87B19"/>
  </w:style>
  <w:style w:type="numbering" w:customStyle="1" w:styleId="331">
    <w:name w:val="Нет списка331"/>
    <w:next w:val="a6"/>
    <w:uiPriority w:val="99"/>
    <w:semiHidden/>
    <w:unhideWhenUsed/>
    <w:rsid w:val="00D87B19"/>
  </w:style>
  <w:style w:type="numbering" w:customStyle="1" w:styleId="431">
    <w:name w:val="Нет списка431"/>
    <w:next w:val="a6"/>
    <w:uiPriority w:val="99"/>
    <w:semiHidden/>
    <w:unhideWhenUsed/>
    <w:rsid w:val="00D87B19"/>
  </w:style>
  <w:style w:type="numbering" w:customStyle="1" w:styleId="531">
    <w:name w:val="Нет списка531"/>
    <w:next w:val="a6"/>
    <w:uiPriority w:val="99"/>
    <w:semiHidden/>
    <w:unhideWhenUsed/>
    <w:rsid w:val="00D87B19"/>
  </w:style>
  <w:style w:type="table" w:customStyle="1" w:styleId="222">
    <w:name w:val="Сетка таблицы22"/>
    <w:basedOn w:val="a5"/>
    <w:uiPriority w:val="59"/>
    <w:rsid w:val="00D87B1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Неразрешенное упоминание1"/>
    <w:basedOn w:val="a4"/>
    <w:uiPriority w:val="99"/>
    <w:semiHidden/>
    <w:unhideWhenUsed/>
    <w:rsid w:val="00D87B19"/>
    <w:rPr>
      <w:color w:val="605E5C"/>
      <w:shd w:val="clear" w:color="auto" w:fill="E1DFDD"/>
    </w:rPr>
  </w:style>
  <w:style w:type="table" w:customStyle="1" w:styleId="73">
    <w:name w:val="Сетка таблицы7"/>
    <w:basedOn w:val="a5"/>
    <w:next w:val="a9"/>
    <w:uiPriority w:val="59"/>
    <w:rsid w:val="00D87B19"/>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5"/>
    <w:next w:val="a9"/>
    <w:uiPriority w:val="59"/>
    <w:rsid w:val="00D87B1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_Обычный"/>
    <w:link w:val="afffff7"/>
    <w:uiPriority w:val="99"/>
    <w:qFormat/>
    <w:rsid w:val="00D87B19"/>
    <w:pPr>
      <w:spacing w:after="0" w:line="360" w:lineRule="auto"/>
      <w:ind w:firstLine="709"/>
      <w:jc w:val="both"/>
    </w:pPr>
    <w:rPr>
      <w:rFonts w:ascii="Arial" w:hAnsi="Arial" w:cs="Times New Roman"/>
      <w:iCs/>
      <w:sz w:val="24"/>
      <w:szCs w:val="26"/>
    </w:rPr>
  </w:style>
  <w:style w:type="character" w:customStyle="1" w:styleId="afffff7">
    <w:name w:val="_Обычный Знак"/>
    <w:basedOn w:val="a4"/>
    <w:link w:val="afffff6"/>
    <w:uiPriority w:val="99"/>
    <w:rsid w:val="00D87B19"/>
    <w:rPr>
      <w:rFonts w:ascii="Arial" w:hAnsi="Arial" w:cs="Times New Roman"/>
      <w:iCs/>
      <w:sz w:val="24"/>
      <w:szCs w:val="26"/>
    </w:rPr>
  </w:style>
  <w:style w:type="table" w:customStyle="1" w:styleId="83">
    <w:name w:val="Сетка таблицы8"/>
    <w:basedOn w:val="a5"/>
    <w:next w:val="a9"/>
    <w:uiPriority w:val="59"/>
    <w:rsid w:val="00D87B1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5"/>
    <w:next w:val="a9"/>
    <w:uiPriority w:val="59"/>
    <w:rsid w:val="00D87B1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Неразрешенное упоминание2"/>
    <w:basedOn w:val="a4"/>
    <w:uiPriority w:val="99"/>
    <w:semiHidden/>
    <w:unhideWhenUsed/>
    <w:rsid w:val="00D87B19"/>
    <w:rPr>
      <w:color w:val="605E5C"/>
      <w:shd w:val="clear" w:color="auto" w:fill="E1DFDD"/>
    </w:rPr>
  </w:style>
  <w:style w:type="table" w:customStyle="1" w:styleId="104">
    <w:name w:val="Сетка таблицы10"/>
    <w:basedOn w:val="a5"/>
    <w:next w:val="a9"/>
    <w:uiPriority w:val="39"/>
    <w:locked/>
    <w:rsid w:val="00D87B19"/>
    <w:pPr>
      <w:spacing w:after="0" w:line="240" w:lineRule="auto"/>
      <w:ind w:left="1080"/>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next w:val="a9"/>
    <w:uiPriority w:val="39"/>
    <w:locked/>
    <w:rsid w:val="00D87B19"/>
    <w:pPr>
      <w:spacing w:after="0" w:line="240" w:lineRule="auto"/>
      <w:ind w:left="1080"/>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Неразрешенное упоминание3"/>
    <w:basedOn w:val="a4"/>
    <w:uiPriority w:val="99"/>
    <w:semiHidden/>
    <w:unhideWhenUsed/>
    <w:rsid w:val="00D87B19"/>
    <w:rPr>
      <w:color w:val="605E5C"/>
      <w:shd w:val="clear" w:color="auto" w:fill="E1DFDD"/>
    </w:rPr>
  </w:style>
  <w:style w:type="character" w:customStyle="1" w:styleId="48">
    <w:name w:val="Неразрешенное упоминание4"/>
    <w:basedOn w:val="a4"/>
    <w:uiPriority w:val="99"/>
    <w:semiHidden/>
    <w:unhideWhenUsed/>
    <w:rsid w:val="00D87B19"/>
    <w:rPr>
      <w:color w:val="605E5C"/>
      <w:shd w:val="clear" w:color="auto" w:fill="E1DFDD"/>
    </w:rPr>
  </w:style>
  <w:style w:type="character" w:customStyle="1" w:styleId="57">
    <w:name w:val="Неразрешенное упоминание5"/>
    <w:basedOn w:val="a4"/>
    <w:uiPriority w:val="99"/>
    <w:semiHidden/>
    <w:unhideWhenUsed/>
    <w:rsid w:val="00D87B19"/>
    <w:rPr>
      <w:color w:val="605E5C"/>
      <w:shd w:val="clear" w:color="auto" w:fill="E1DFDD"/>
    </w:rPr>
  </w:style>
  <w:style w:type="character" w:customStyle="1" w:styleId="65">
    <w:name w:val="Неразрешенное упоминание6"/>
    <w:basedOn w:val="a4"/>
    <w:uiPriority w:val="99"/>
    <w:semiHidden/>
    <w:unhideWhenUsed/>
    <w:rsid w:val="00D87B19"/>
    <w:rPr>
      <w:color w:val="605E5C"/>
      <w:shd w:val="clear" w:color="auto" w:fill="E1DFDD"/>
    </w:rPr>
  </w:style>
  <w:style w:type="table" w:customStyle="1" w:styleId="141">
    <w:name w:val="Сетка таблицы14"/>
    <w:basedOn w:val="a5"/>
    <w:next w:val="a9"/>
    <w:uiPriority w:val="59"/>
    <w:rsid w:val="00D87B19"/>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150">
    <w:name w:val="Сетка таблицы15"/>
    <w:basedOn w:val="a5"/>
    <w:next w:val="a9"/>
    <w:uiPriority w:val="59"/>
    <w:rsid w:val="00D87B1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Знак101"/>
    <w:basedOn w:val="a3"/>
    <w:next w:val="af0"/>
    <w:uiPriority w:val="99"/>
    <w:unhideWhenUsed/>
    <w:rsid w:val="00D87B19"/>
    <w:pPr>
      <w:tabs>
        <w:tab w:val="center" w:pos="4677"/>
        <w:tab w:val="right" w:pos="9355"/>
      </w:tabs>
      <w:spacing w:after="0" w:line="240" w:lineRule="auto"/>
    </w:pPr>
    <w:rPr>
      <w:sz w:val="24"/>
    </w:rPr>
  </w:style>
  <w:style w:type="character" w:customStyle="1" w:styleId="1ff1">
    <w:name w:val="Заголовок Знак1"/>
    <w:basedOn w:val="a4"/>
    <w:uiPriority w:val="10"/>
    <w:rsid w:val="00D87B19"/>
    <w:rPr>
      <w:rFonts w:asciiTheme="majorHAnsi" w:eastAsiaTheme="majorEastAsia" w:hAnsiTheme="majorHAnsi" w:cstheme="majorBidi"/>
      <w:spacing w:val="-10"/>
      <w:kern w:val="28"/>
      <w:sz w:val="56"/>
      <w:szCs w:val="56"/>
    </w:rPr>
  </w:style>
  <w:style w:type="paragraph" w:customStyle="1" w:styleId="123">
    <w:name w:val="Оглавление 12"/>
    <w:basedOn w:val="a3"/>
    <w:next w:val="a3"/>
    <w:autoRedefine/>
    <w:uiPriority w:val="39"/>
    <w:unhideWhenUsed/>
    <w:rsid w:val="00D87B19"/>
    <w:pPr>
      <w:spacing w:after="100"/>
    </w:pPr>
    <w:rPr>
      <w:rFonts w:eastAsia="Times New Roman"/>
      <w:sz w:val="24"/>
      <w:lang w:eastAsia="ru-RU"/>
    </w:rPr>
  </w:style>
  <w:style w:type="numbering" w:customStyle="1" w:styleId="151">
    <w:name w:val="Нет списка15"/>
    <w:next w:val="a6"/>
    <w:uiPriority w:val="99"/>
    <w:semiHidden/>
    <w:unhideWhenUsed/>
    <w:rsid w:val="00D87B19"/>
  </w:style>
  <w:style w:type="numbering" w:customStyle="1" w:styleId="160">
    <w:name w:val="Нет списка16"/>
    <w:next w:val="a6"/>
    <w:uiPriority w:val="99"/>
    <w:semiHidden/>
    <w:unhideWhenUsed/>
    <w:rsid w:val="00D87B19"/>
  </w:style>
  <w:style w:type="numbering" w:customStyle="1" w:styleId="250">
    <w:name w:val="Нет списка25"/>
    <w:next w:val="a6"/>
    <w:uiPriority w:val="99"/>
    <w:semiHidden/>
    <w:unhideWhenUsed/>
    <w:rsid w:val="00D87B19"/>
  </w:style>
  <w:style w:type="numbering" w:customStyle="1" w:styleId="350">
    <w:name w:val="Нет списка35"/>
    <w:next w:val="a6"/>
    <w:uiPriority w:val="99"/>
    <w:semiHidden/>
    <w:unhideWhenUsed/>
    <w:rsid w:val="00D87B19"/>
  </w:style>
  <w:style w:type="numbering" w:customStyle="1" w:styleId="450">
    <w:name w:val="Нет списка45"/>
    <w:next w:val="a6"/>
    <w:uiPriority w:val="99"/>
    <w:semiHidden/>
    <w:unhideWhenUsed/>
    <w:rsid w:val="00D87B19"/>
  </w:style>
  <w:style w:type="paragraph" w:customStyle="1" w:styleId="133">
    <w:name w:val="Оглавление 13"/>
    <w:basedOn w:val="a3"/>
    <w:next w:val="a3"/>
    <w:autoRedefine/>
    <w:uiPriority w:val="39"/>
    <w:unhideWhenUsed/>
    <w:rsid w:val="00D87B19"/>
    <w:pPr>
      <w:spacing w:after="100"/>
    </w:pPr>
    <w:rPr>
      <w:rFonts w:eastAsia="Times New Roman"/>
      <w:sz w:val="24"/>
      <w:lang w:eastAsia="ru-RU"/>
    </w:rPr>
  </w:style>
  <w:style w:type="numbering" w:customStyle="1" w:styleId="550">
    <w:name w:val="Нет списка55"/>
    <w:next w:val="a6"/>
    <w:uiPriority w:val="99"/>
    <w:semiHidden/>
    <w:unhideWhenUsed/>
    <w:rsid w:val="00D87B19"/>
  </w:style>
  <w:style w:type="numbering" w:customStyle="1" w:styleId="620">
    <w:name w:val="Нет списка62"/>
    <w:next w:val="a6"/>
    <w:uiPriority w:val="99"/>
    <w:semiHidden/>
    <w:unhideWhenUsed/>
    <w:rsid w:val="00D87B19"/>
  </w:style>
  <w:style w:type="numbering" w:customStyle="1" w:styleId="1130">
    <w:name w:val="Нет списка113"/>
    <w:next w:val="a6"/>
    <w:uiPriority w:val="99"/>
    <w:semiHidden/>
    <w:unhideWhenUsed/>
    <w:rsid w:val="00D87B19"/>
  </w:style>
  <w:style w:type="numbering" w:customStyle="1" w:styleId="2120">
    <w:name w:val="Нет списка212"/>
    <w:next w:val="a6"/>
    <w:uiPriority w:val="99"/>
    <w:semiHidden/>
    <w:unhideWhenUsed/>
    <w:rsid w:val="00D87B19"/>
  </w:style>
  <w:style w:type="numbering" w:customStyle="1" w:styleId="312">
    <w:name w:val="Нет списка312"/>
    <w:next w:val="a6"/>
    <w:uiPriority w:val="99"/>
    <w:semiHidden/>
    <w:unhideWhenUsed/>
    <w:rsid w:val="00D87B19"/>
  </w:style>
  <w:style w:type="numbering" w:customStyle="1" w:styleId="412">
    <w:name w:val="Нет списка412"/>
    <w:next w:val="a6"/>
    <w:uiPriority w:val="99"/>
    <w:semiHidden/>
    <w:unhideWhenUsed/>
    <w:rsid w:val="00D87B19"/>
  </w:style>
  <w:style w:type="numbering" w:customStyle="1" w:styleId="512">
    <w:name w:val="Нет списка512"/>
    <w:next w:val="a6"/>
    <w:uiPriority w:val="99"/>
    <w:semiHidden/>
    <w:unhideWhenUsed/>
    <w:rsid w:val="00D87B19"/>
  </w:style>
  <w:style w:type="numbering" w:customStyle="1" w:styleId="720">
    <w:name w:val="Нет списка72"/>
    <w:next w:val="a6"/>
    <w:uiPriority w:val="99"/>
    <w:semiHidden/>
    <w:unhideWhenUsed/>
    <w:rsid w:val="00D87B19"/>
  </w:style>
  <w:style w:type="numbering" w:customStyle="1" w:styleId="1220">
    <w:name w:val="Нет списка122"/>
    <w:next w:val="a6"/>
    <w:uiPriority w:val="99"/>
    <w:semiHidden/>
    <w:unhideWhenUsed/>
    <w:rsid w:val="00D87B19"/>
  </w:style>
  <w:style w:type="numbering" w:customStyle="1" w:styleId="2220">
    <w:name w:val="Нет списка222"/>
    <w:next w:val="a6"/>
    <w:uiPriority w:val="99"/>
    <w:semiHidden/>
    <w:unhideWhenUsed/>
    <w:rsid w:val="00D87B19"/>
  </w:style>
  <w:style w:type="numbering" w:customStyle="1" w:styleId="322">
    <w:name w:val="Нет списка322"/>
    <w:next w:val="a6"/>
    <w:uiPriority w:val="99"/>
    <w:semiHidden/>
    <w:unhideWhenUsed/>
    <w:rsid w:val="00D87B19"/>
  </w:style>
  <w:style w:type="numbering" w:customStyle="1" w:styleId="422">
    <w:name w:val="Нет списка422"/>
    <w:next w:val="a6"/>
    <w:uiPriority w:val="99"/>
    <w:semiHidden/>
    <w:unhideWhenUsed/>
    <w:rsid w:val="00D87B19"/>
  </w:style>
  <w:style w:type="numbering" w:customStyle="1" w:styleId="522">
    <w:name w:val="Нет списка522"/>
    <w:next w:val="a6"/>
    <w:uiPriority w:val="99"/>
    <w:semiHidden/>
    <w:unhideWhenUsed/>
    <w:rsid w:val="00D87B19"/>
  </w:style>
  <w:style w:type="numbering" w:customStyle="1" w:styleId="820">
    <w:name w:val="Нет списка82"/>
    <w:next w:val="a6"/>
    <w:uiPriority w:val="99"/>
    <w:semiHidden/>
    <w:unhideWhenUsed/>
    <w:rsid w:val="00D87B19"/>
  </w:style>
  <w:style w:type="table" w:customStyle="1" w:styleId="1310">
    <w:name w:val="Сетка таблицы131"/>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6"/>
    <w:uiPriority w:val="99"/>
    <w:semiHidden/>
    <w:unhideWhenUsed/>
    <w:rsid w:val="00D87B19"/>
  </w:style>
  <w:style w:type="numbering" w:customStyle="1" w:styleId="1320">
    <w:name w:val="Нет списка132"/>
    <w:next w:val="a6"/>
    <w:uiPriority w:val="99"/>
    <w:semiHidden/>
    <w:unhideWhenUsed/>
    <w:rsid w:val="00D87B19"/>
  </w:style>
  <w:style w:type="numbering" w:customStyle="1" w:styleId="232">
    <w:name w:val="Нет списка232"/>
    <w:next w:val="a6"/>
    <w:uiPriority w:val="99"/>
    <w:semiHidden/>
    <w:unhideWhenUsed/>
    <w:rsid w:val="00D87B19"/>
  </w:style>
  <w:style w:type="numbering" w:customStyle="1" w:styleId="332">
    <w:name w:val="Нет списка332"/>
    <w:next w:val="a6"/>
    <w:uiPriority w:val="99"/>
    <w:semiHidden/>
    <w:unhideWhenUsed/>
    <w:rsid w:val="00D87B19"/>
  </w:style>
  <w:style w:type="numbering" w:customStyle="1" w:styleId="432">
    <w:name w:val="Нет списка432"/>
    <w:next w:val="a6"/>
    <w:uiPriority w:val="99"/>
    <w:semiHidden/>
    <w:unhideWhenUsed/>
    <w:rsid w:val="00D87B19"/>
  </w:style>
  <w:style w:type="numbering" w:customStyle="1" w:styleId="532">
    <w:name w:val="Нет списка532"/>
    <w:next w:val="a6"/>
    <w:uiPriority w:val="99"/>
    <w:semiHidden/>
    <w:unhideWhenUsed/>
    <w:rsid w:val="00D87B19"/>
  </w:style>
  <w:style w:type="numbering" w:customStyle="1" w:styleId="170">
    <w:name w:val="Нет списка17"/>
    <w:next w:val="a6"/>
    <w:uiPriority w:val="99"/>
    <w:semiHidden/>
    <w:unhideWhenUsed/>
    <w:rsid w:val="00D87B19"/>
  </w:style>
  <w:style w:type="numbering" w:customStyle="1" w:styleId="180">
    <w:name w:val="Нет списка18"/>
    <w:next w:val="a6"/>
    <w:uiPriority w:val="99"/>
    <w:semiHidden/>
    <w:unhideWhenUsed/>
    <w:rsid w:val="00D87B19"/>
  </w:style>
  <w:style w:type="numbering" w:customStyle="1" w:styleId="260">
    <w:name w:val="Нет списка26"/>
    <w:next w:val="a6"/>
    <w:uiPriority w:val="99"/>
    <w:semiHidden/>
    <w:unhideWhenUsed/>
    <w:rsid w:val="00D87B19"/>
  </w:style>
  <w:style w:type="numbering" w:customStyle="1" w:styleId="360">
    <w:name w:val="Нет списка36"/>
    <w:next w:val="a6"/>
    <w:uiPriority w:val="99"/>
    <w:semiHidden/>
    <w:unhideWhenUsed/>
    <w:rsid w:val="00D87B19"/>
  </w:style>
  <w:style w:type="numbering" w:customStyle="1" w:styleId="460">
    <w:name w:val="Нет списка46"/>
    <w:next w:val="a6"/>
    <w:uiPriority w:val="99"/>
    <w:semiHidden/>
    <w:unhideWhenUsed/>
    <w:rsid w:val="00D87B19"/>
  </w:style>
  <w:style w:type="paragraph" w:customStyle="1" w:styleId="142">
    <w:name w:val="Оглавление 14"/>
    <w:basedOn w:val="a3"/>
    <w:next w:val="a3"/>
    <w:autoRedefine/>
    <w:uiPriority w:val="39"/>
    <w:unhideWhenUsed/>
    <w:rsid w:val="00D87B19"/>
    <w:pPr>
      <w:spacing w:after="100"/>
    </w:pPr>
    <w:rPr>
      <w:rFonts w:eastAsia="Times New Roman"/>
      <w:sz w:val="24"/>
      <w:lang w:eastAsia="ru-RU"/>
    </w:rPr>
  </w:style>
  <w:style w:type="numbering" w:customStyle="1" w:styleId="560">
    <w:name w:val="Нет списка56"/>
    <w:next w:val="a6"/>
    <w:uiPriority w:val="99"/>
    <w:semiHidden/>
    <w:unhideWhenUsed/>
    <w:rsid w:val="00D87B19"/>
  </w:style>
  <w:style w:type="numbering" w:customStyle="1" w:styleId="630">
    <w:name w:val="Нет списка63"/>
    <w:next w:val="a6"/>
    <w:uiPriority w:val="99"/>
    <w:semiHidden/>
    <w:unhideWhenUsed/>
    <w:rsid w:val="00D87B19"/>
  </w:style>
  <w:style w:type="numbering" w:customStyle="1" w:styleId="1140">
    <w:name w:val="Нет списка114"/>
    <w:next w:val="a6"/>
    <w:uiPriority w:val="99"/>
    <w:semiHidden/>
    <w:unhideWhenUsed/>
    <w:rsid w:val="00D87B19"/>
  </w:style>
  <w:style w:type="numbering" w:customStyle="1" w:styleId="213">
    <w:name w:val="Нет списка213"/>
    <w:next w:val="a6"/>
    <w:uiPriority w:val="99"/>
    <w:semiHidden/>
    <w:unhideWhenUsed/>
    <w:rsid w:val="00D87B19"/>
  </w:style>
  <w:style w:type="numbering" w:customStyle="1" w:styleId="313">
    <w:name w:val="Нет списка313"/>
    <w:next w:val="a6"/>
    <w:uiPriority w:val="99"/>
    <w:semiHidden/>
    <w:unhideWhenUsed/>
    <w:rsid w:val="00D87B19"/>
  </w:style>
  <w:style w:type="numbering" w:customStyle="1" w:styleId="413">
    <w:name w:val="Нет списка413"/>
    <w:next w:val="a6"/>
    <w:uiPriority w:val="99"/>
    <w:semiHidden/>
    <w:unhideWhenUsed/>
    <w:rsid w:val="00D87B19"/>
  </w:style>
  <w:style w:type="numbering" w:customStyle="1" w:styleId="513">
    <w:name w:val="Нет списка513"/>
    <w:next w:val="a6"/>
    <w:uiPriority w:val="99"/>
    <w:semiHidden/>
    <w:unhideWhenUsed/>
    <w:rsid w:val="00D87B19"/>
  </w:style>
  <w:style w:type="numbering" w:customStyle="1" w:styleId="730">
    <w:name w:val="Нет списка73"/>
    <w:next w:val="a6"/>
    <w:uiPriority w:val="99"/>
    <w:semiHidden/>
    <w:unhideWhenUsed/>
    <w:rsid w:val="00D87B19"/>
  </w:style>
  <w:style w:type="numbering" w:customStyle="1" w:styleId="1230">
    <w:name w:val="Нет списка123"/>
    <w:next w:val="a6"/>
    <w:uiPriority w:val="99"/>
    <w:semiHidden/>
    <w:unhideWhenUsed/>
    <w:rsid w:val="00D87B19"/>
  </w:style>
  <w:style w:type="numbering" w:customStyle="1" w:styleId="223">
    <w:name w:val="Нет списка223"/>
    <w:next w:val="a6"/>
    <w:uiPriority w:val="99"/>
    <w:semiHidden/>
    <w:unhideWhenUsed/>
    <w:rsid w:val="00D87B19"/>
  </w:style>
  <w:style w:type="numbering" w:customStyle="1" w:styleId="323">
    <w:name w:val="Нет списка323"/>
    <w:next w:val="a6"/>
    <w:uiPriority w:val="99"/>
    <w:semiHidden/>
    <w:unhideWhenUsed/>
    <w:rsid w:val="00D87B19"/>
  </w:style>
  <w:style w:type="numbering" w:customStyle="1" w:styleId="423">
    <w:name w:val="Нет списка423"/>
    <w:next w:val="a6"/>
    <w:uiPriority w:val="99"/>
    <w:semiHidden/>
    <w:unhideWhenUsed/>
    <w:rsid w:val="00D87B19"/>
  </w:style>
  <w:style w:type="numbering" w:customStyle="1" w:styleId="523">
    <w:name w:val="Нет списка523"/>
    <w:next w:val="a6"/>
    <w:uiPriority w:val="99"/>
    <w:semiHidden/>
    <w:unhideWhenUsed/>
    <w:rsid w:val="00D87B19"/>
  </w:style>
  <w:style w:type="numbering" w:customStyle="1" w:styleId="830">
    <w:name w:val="Нет списка83"/>
    <w:next w:val="a6"/>
    <w:uiPriority w:val="99"/>
    <w:semiHidden/>
    <w:unhideWhenUsed/>
    <w:rsid w:val="00D87B19"/>
  </w:style>
  <w:style w:type="table" w:customStyle="1" w:styleId="1410">
    <w:name w:val="Сетка таблицы141"/>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6"/>
    <w:uiPriority w:val="99"/>
    <w:semiHidden/>
    <w:unhideWhenUsed/>
    <w:rsid w:val="00D87B19"/>
  </w:style>
  <w:style w:type="numbering" w:customStyle="1" w:styleId="1330">
    <w:name w:val="Нет списка133"/>
    <w:next w:val="a6"/>
    <w:uiPriority w:val="99"/>
    <w:semiHidden/>
    <w:unhideWhenUsed/>
    <w:rsid w:val="00D87B19"/>
  </w:style>
  <w:style w:type="numbering" w:customStyle="1" w:styleId="233">
    <w:name w:val="Нет списка233"/>
    <w:next w:val="a6"/>
    <w:uiPriority w:val="99"/>
    <w:semiHidden/>
    <w:unhideWhenUsed/>
    <w:rsid w:val="00D87B19"/>
  </w:style>
  <w:style w:type="numbering" w:customStyle="1" w:styleId="333">
    <w:name w:val="Нет списка333"/>
    <w:next w:val="a6"/>
    <w:uiPriority w:val="99"/>
    <w:semiHidden/>
    <w:unhideWhenUsed/>
    <w:rsid w:val="00D87B19"/>
  </w:style>
  <w:style w:type="numbering" w:customStyle="1" w:styleId="433">
    <w:name w:val="Нет списка433"/>
    <w:next w:val="a6"/>
    <w:uiPriority w:val="99"/>
    <w:semiHidden/>
    <w:unhideWhenUsed/>
    <w:rsid w:val="00D87B19"/>
  </w:style>
  <w:style w:type="numbering" w:customStyle="1" w:styleId="533">
    <w:name w:val="Нет списка533"/>
    <w:next w:val="a6"/>
    <w:uiPriority w:val="99"/>
    <w:semiHidden/>
    <w:unhideWhenUsed/>
    <w:rsid w:val="00D87B19"/>
  </w:style>
  <w:style w:type="numbering" w:customStyle="1" w:styleId="190">
    <w:name w:val="Нет списка19"/>
    <w:next w:val="a6"/>
    <w:uiPriority w:val="99"/>
    <w:semiHidden/>
    <w:unhideWhenUsed/>
    <w:rsid w:val="00D87B19"/>
  </w:style>
  <w:style w:type="numbering" w:customStyle="1" w:styleId="1100">
    <w:name w:val="Нет списка110"/>
    <w:next w:val="a6"/>
    <w:uiPriority w:val="99"/>
    <w:semiHidden/>
    <w:unhideWhenUsed/>
    <w:rsid w:val="00D87B19"/>
  </w:style>
  <w:style w:type="numbering" w:customStyle="1" w:styleId="270">
    <w:name w:val="Нет списка27"/>
    <w:next w:val="a6"/>
    <w:uiPriority w:val="99"/>
    <w:semiHidden/>
    <w:unhideWhenUsed/>
    <w:rsid w:val="00D87B19"/>
  </w:style>
  <w:style w:type="numbering" w:customStyle="1" w:styleId="370">
    <w:name w:val="Нет списка37"/>
    <w:next w:val="a6"/>
    <w:uiPriority w:val="99"/>
    <w:semiHidden/>
    <w:unhideWhenUsed/>
    <w:rsid w:val="00D87B19"/>
  </w:style>
  <w:style w:type="numbering" w:customStyle="1" w:styleId="470">
    <w:name w:val="Нет списка47"/>
    <w:next w:val="a6"/>
    <w:uiPriority w:val="99"/>
    <w:semiHidden/>
    <w:unhideWhenUsed/>
    <w:rsid w:val="00D87B19"/>
  </w:style>
  <w:style w:type="paragraph" w:customStyle="1" w:styleId="152">
    <w:name w:val="Оглавление 15"/>
    <w:basedOn w:val="a3"/>
    <w:next w:val="a3"/>
    <w:autoRedefine/>
    <w:uiPriority w:val="39"/>
    <w:unhideWhenUsed/>
    <w:rsid w:val="00D87B19"/>
    <w:pPr>
      <w:spacing w:after="100"/>
    </w:pPr>
    <w:rPr>
      <w:rFonts w:eastAsia="Times New Roman"/>
      <w:sz w:val="24"/>
      <w:lang w:eastAsia="ru-RU"/>
    </w:rPr>
  </w:style>
  <w:style w:type="numbering" w:customStyle="1" w:styleId="570">
    <w:name w:val="Нет списка57"/>
    <w:next w:val="a6"/>
    <w:uiPriority w:val="99"/>
    <w:semiHidden/>
    <w:unhideWhenUsed/>
    <w:rsid w:val="00D87B19"/>
  </w:style>
  <w:style w:type="numbering" w:customStyle="1" w:styleId="640">
    <w:name w:val="Нет списка64"/>
    <w:next w:val="a6"/>
    <w:uiPriority w:val="99"/>
    <w:semiHidden/>
    <w:unhideWhenUsed/>
    <w:rsid w:val="00D87B19"/>
  </w:style>
  <w:style w:type="numbering" w:customStyle="1" w:styleId="1150">
    <w:name w:val="Нет списка115"/>
    <w:next w:val="a6"/>
    <w:uiPriority w:val="99"/>
    <w:semiHidden/>
    <w:unhideWhenUsed/>
    <w:rsid w:val="00D87B19"/>
  </w:style>
  <w:style w:type="numbering" w:customStyle="1" w:styleId="214">
    <w:name w:val="Нет списка214"/>
    <w:next w:val="a6"/>
    <w:uiPriority w:val="99"/>
    <w:semiHidden/>
    <w:unhideWhenUsed/>
    <w:rsid w:val="00D87B19"/>
  </w:style>
  <w:style w:type="numbering" w:customStyle="1" w:styleId="314">
    <w:name w:val="Нет списка314"/>
    <w:next w:val="a6"/>
    <w:uiPriority w:val="99"/>
    <w:semiHidden/>
    <w:unhideWhenUsed/>
    <w:rsid w:val="00D87B19"/>
  </w:style>
  <w:style w:type="numbering" w:customStyle="1" w:styleId="414">
    <w:name w:val="Нет списка414"/>
    <w:next w:val="a6"/>
    <w:uiPriority w:val="99"/>
    <w:semiHidden/>
    <w:unhideWhenUsed/>
    <w:rsid w:val="00D87B19"/>
  </w:style>
  <w:style w:type="numbering" w:customStyle="1" w:styleId="514">
    <w:name w:val="Нет списка514"/>
    <w:next w:val="a6"/>
    <w:uiPriority w:val="99"/>
    <w:semiHidden/>
    <w:unhideWhenUsed/>
    <w:rsid w:val="00D87B19"/>
  </w:style>
  <w:style w:type="numbering" w:customStyle="1" w:styleId="74">
    <w:name w:val="Нет списка74"/>
    <w:next w:val="a6"/>
    <w:uiPriority w:val="99"/>
    <w:semiHidden/>
    <w:unhideWhenUsed/>
    <w:rsid w:val="00D87B19"/>
  </w:style>
  <w:style w:type="numbering" w:customStyle="1" w:styleId="1240">
    <w:name w:val="Нет списка124"/>
    <w:next w:val="a6"/>
    <w:uiPriority w:val="99"/>
    <w:semiHidden/>
    <w:unhideWhenUsed/>
    <w:rsid w:val="00D87B19"/>
  </w:style>
  <w:style w:type="numbering" w:customStyle="1" w:styleId="224">
    <w:name w:val="Нет списка224"/>
    <w:next w:val="a6"/>
    <w:uiPriority w:val="99"/>
    <w:semiHidden/>
    <w:unhideWhenUsed/>
    <w:rsid w:val="00D87B19"/>
  </w:style>
  <w:style w:type="numbering" w:customStyle="1" w:styleId="324">
    <w:name w:val="Нет списка324"/>
    <w:next w:val="a6"/>
    <w:uiPriority w:val="99"/>
    <w:semiHidden/>
    <w:unhideWhenUsed/>
    <w:rsid w:val="00D87B19"/>
  </w:style>
  <w:style w:type="numbering" w:customStyle="1" w:styleId="424">
    <w:name w:val="Нет списка424"/>
    <w:next w:val="a6"/>
    <w:uiPriority w:val="99"/>
    <w:semiHidden/>
    <w:unhideWhenUsed/>
    <w:rsid w:val="00D87B19"/>
  </w:style>
  <w:style w:type="numbering" w:customStyle="1" w:styleId="524">
    <w:name w:val="Нет списка524"/>
    <w:next w:val="a6"/>
    <w:uiPriority w:val="99"/>
    <w:semiHidden/>
    <w:unhideWhenUsed/>
    <w:rsid w:val="00D87B19"/>
  </w:style>
  <w:style w:type="numbering" w:customStyle="1" w:styleId="84">
    <w:name w:val="Нет списка84"/>
    <w:next w:val="a6"/>
    <w:uiPriority w:val="99"/>
    <w:semiHidden/>
    <w:unhideWhenUsed/>
    <w:rsid w:val="00D87B19"/>
  </w:style>
  <w:style w:type="table" w:customStyle="1" w:styleId="1510">
    <w:name w:val="Сетка таблицы151"/>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6"/>
    <w:uiPriority w:val="99"/>
    <w:semiHidden/>
    <w:unhideWhenUsed/>
    <w:rsid w:val="00D87B19"/>
  </w:style>
  <w:style w:type="numbering" w:customStyle="1" w:styleId="134">
    <w:name w:val="Нет списка134"/>
    <w:next w:val="a6"/>
    <w:uiPriority w:val="99"/>
    <w:semiHidden/>
    <w:unhideWhenUsed/>
    <w:rsid w:val="00D87B19"/>
  </w:style>
  <w:style w:type="numbering" w:customStyle="1" w:styleId="234">
    <w:name w:val="Нет списка234"/>
    <w:next w:val="a6"/>
    <w:uiPriority w:val="99"/>
    <w:semiHidden/>
    <w:unhideWhenUsed/>
    <w:rsid w:val="00D87B19"/>
  </w:style>
  <w:style w:type="numbering" w:customStyle="1" w:styleId="334">
    <w:name w:val="Нет списка334"/>
    <w:next w:val="a6"/>
    <w:uiPriority w:val="99"/>
    <w:semiHidden/>
    <w:unhideWhenUsed/>
    <w:rsid w:val="00D87B19"/>
  </w:style>
  <w:style w:type="numbering" w:customStyle="1" w:styleId="434">
    <w:name w:val="Нет списка434"/>
    <w:next w:val="a6"/>
    <w:uiPriority w:val="99"/>
    <w:semiHidden/>
    <w:unhideWhenUsed/>
    <w:rsid w:val="00D87B19"/>
  </w:style>
  <w:style w:type="numbering" w:customStyle="1" w:styleId="534">
    <w:name w:val="Нет списка534"/>
    <w:next w:val="a6"/>
    <w:uiPriority w:val="99"/>
    <w:semiHidden/>
    <w:unhideWhenUsed/>
    <w:rsid w:val="00D87B19"/>
  </w:style>
  <w:style w:type="numbering" w:customStyle="1" w:styleId="200">
    <w:name w:val="Нет списка20"/>
    <w:next w:val="a6"/>
    <w:uiPriority w:val="99"/>
    <w:semiHidden/>
    <w:unhideWhenUsed/>
    <w:rsid w:val="00D87B19"/>
  </w:style>
  <w:style w:type="numbering" w:customStyle="1" w:styleId="1160">
    <w:name w:val="Нет списка116"/>
    <w:next w:val="a6"/>
    <w:uiPriority w:val="99"/>
    <w:semiHidden/>
    <w:unhideWhenUsed/>
    <w:rsid w:val="00D87B19"/>
  </w:style>
  <w:style w:type="numbering" w:customStyle="1" w:styleId="280">
    <w:name w:val="Нет списка28"/>
    <w:next w:val="a6"/>
    <w:uiPriority w:val="99"/>
    <w:semiHidden/>
    <w:unhideWhenUsed/>
    <w:rsid w:val="00D87B19"/>
  </w:style>
  <w:style w:type="numbering" w:customStyle="1" w:styleId="380">
    <w:name w:val="Нет списка38"/>
    <w:next w:val="a6"/>
    <w:uiPriority w:val="99"/>
    <w:semiHidden/>
    <w:unhideWhenUsed/>
    <w:rsid w:val="00D87B19"/>
  </w:style>
  <w:style w:type="numbering" w:customStyle="1" w:styleId="480">
    <w:name w:val="Нет списка48"/>
    <w:next w:val="a6"/>
    <w:uiPriority w:val="99"/>
    <w:semiHidden/>
    <w:unhideWhenUsed/>
    <w:rsid w:val="00D87B19"/>
  </w:style>
  <w:style w:type="paragraph" w:customStyle="1" w:styleId="161">
    <w:name w:val="Оглавление 16"/>
    <w:basedOn w:val="a3"/>
    <w:next w:val="a3"/>
    <w:autoRedefine/>
    <w:uiPriority w:val="39"/>
    <w:unhideWhenUsed/>
    <w:rsid w:val="00D87B19"/>
    <w:pPr>
      <w:spacing w:after="100"/>
    </w:pPr>
    <w:rPr>
      <w:rFonts w:eastAsia="Times New Roman"/>
      <w:sz w:val="24"/>
      <w:lang w:eastAsia="ru-RU"/>
    </w:rPr>
  </w:style>
  <w:style w:type="numbering" w:customStyle="1" w:styleId="58">
    <w:name w:val="Нет списка58"/>
    <w:next w:val="a6"/>
    <w:uiPriority w:val="99"/>
    <w:semiHidden/>
    <w:unhideWhenUsed/>
    <w:rsid w:val="00D87B19"/>
  </w:style>
  <w:style w:type="numbering" w:customStyle="1" w:styleId="650">
    <w:name w:val="Нет списка65"/>
    <w:next w:val="a6"/>
    <w:uiPriority w:val="99"/>
    <w:semiHidden/>
    <w:unhideWhenUsed/>
    <w:rsid w:val="00D87B19"/>
  </w:style>
  <w:style w:type="numbering" w:customStyle="1" w:styleId="1170">
    <w:name w:val="Нет списка117"/>
    <w:next w:val="a6"/>
    <w:uiPriority w:val="99"/>
    <w:semiHidden/>
    <w:unhideWhenUsed/>
    <w:rsid w:val="00D87B19"/>
  </w:style>
  <w:style w:type="numbering" w:customStyle="1" w:styleId="215">
    <w:name w:val="Нет списка215"/>
    <w:next w:val="a6"/>
    <w:uiPriority w:val="99"/>
    <w:semiHidden/>
    <w:unhideWhenUsed/>
    <w:rsid w:val="00D87B19"/>
  </w:style>
  <w:style w:type="numbering" w:customStyle="1" w:styleId="315">
    <w:name w:val="Нет списка315"/>
    <w:next w:val="a6"/>
    <w:uiPriority w:val="99"/>
    <w:semiHidden/>
    <w:unhideWhenUsed/>
    <w:rsid w:val="00D87B19"/>
  </w:style>
  <w:style w:type="numbering" w:customStyle="1" w:styleId="415">
    <w:name w:val="Нет списка415"/>
    <w:next w:val="a6"/>
    <w:uiPriority w:val="99"/>
    <w:semiHidden/>
    <w:unhideWhenUsed/>
    <w:rsid w:val="00D87B19"/>
  </w:style>
  <w:style w:type="numbering" w:customStyle="1" w:styleId="515">
    <w:name w:val="Нет списка515"/>
    <w:next w:val="a6"/>
    <w:uiPriority w:val="99"/>
    <w:semiHidden/>
    <w:unhideWhenUsed/>
    <w:rsid w:val="00D87B19"/>
  </w:style>
  <w:style w:type="numbering" w:customStyle="1" w:styleId="75">
    <w:name w:val="Нет списка75"/>
    <w:next w:val="a6"/>
    <w:uiPriority w:val="99"/>
    <w:semiHidden/>
    <w:unhideWhenUsed/>
    <w:rsid w:val="00D87B19"/>
  </w:style>
  <w:style w:type="numbering" w:customStyle="1" w:styleId="125">
    <w:name w:val="Нет списка125"/>
    <w:next w:val="a6"/>
    <w:uiPriority w:val="99"/>
    <w:semiHidden/>
    <w:unhideWhenUsed/>
    <w:rsid w:val="00D87B19"/>
  </w:style>
  <w:style w:type="numbering" w:customStyle="1" w:styleId="225">
    <w:name w:val="Нет списка225"/>
    <w:next w:val="a6"/>
    <w:uiPriority w:val="99"/>
    <w:semiHidden/>
    <w:unhideWhenUsed/>
    <w:rsid w:val="00D87B19"/>
  </w:style>
  <w:style w:type="numbering" w:customStyle="1" w:styleId="325">
    <w:name w:val="Нет списка325"/>
    <w:next w:val="a6"/>
    <w:uiPriority w:val="99"/>
    <w:semiHidden/>
    <w:unhideWhenUsed/>
    <w:rsid w:val="00D87B19"/>
  </w:style>
  <w:style w:type="numbering" w:customStyle="1" w:styleId="425">
    <w:name w:val="Нет списка425"/>
    <w:next w:val="a6"/>
    <w:uiPriority w:val="99"/>
    <w:semiHidden/>
    <w:unhideWhenUsed/>
    <w:rsid w:val="00D87B19"/>
  </w:style>
  <w:style w:type="numbering" w:customStyle="1" w:styleId="525">
    <w:name w:val="Нет списка525"/>
    <w:next w:val="a6"/>
    <w:uiPriority w:val="99"/>
    <w:semiHidden/>
    <w:unhideWhenUsed/>
    <w:rsid w:val="00D87B19"/>
  </w:style>
  <w:style w:type="numbering" w:customStyle="1" w:styleId="85">
    <w:name w:val="Нет списка85"/>
    <w:next w:val="a6"/>
    <w:uiPriority w:val="99"/>
    <w:semiHidden/>
    <w:unhideWhenUsed/>
    <w:rsid w:val="00D87B19"/>
  </w:style>
  <w:style w:type="table" w:customStyle="1" w:styleId="162">
    <w:name w:val="Сетка таблицы16"/>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5"/>
    <w:next w:val="a6"/>
    <w:uiPriority w:val="99"/>
    <w:semiHidden/>
    <w:unhideWhenUsed/>
    <w:rsid w:val="00D87B19"/>
  </w:style>
  <w:style w:type="numbering" w:customStyle="1" w:styleId="135">
    <w:name w:val="Нет списка135"/>
    <w:next w:val="a6"/>
    <w:uiPriority w:val="99"/>
    <w:semiHidden/>
    <w:unhideWhenUsed/>
    <w:rsid w:val="00D87B19"/>
  </w:style>
  <w:style w:type="numbering" w:customStyle="1" w:styleId="235">
    <w:name w:val="Нет списка235"/>
    <w:next w:val="a6"/>
    <w:uiPriority w:val="99"/>
    <w:semiHidden/>
    <w:unhideWhenUsed/>
    <w:rsid w:val="00D87B19"/>
  </w:style>
  <w:style w:type="numbering" w:customStyle="1" w:styleId="335">
    <w:name w:val="Нет списка335"/>
    <w:next w:val="a6"/>
    <w:uiPriority w:val="99"/>
    <w:semiHidden/>
    <w:unhideWhenUsed/>
    <w:rsid w:val="00D87B19"/>
  </w:style>
  <w:style w:type="numbering" w:customStyle="1" w:styleId="435">
    <w:name w:val="Нет списка435"/>
    <w:next w:val="a6"/>
    <w:uiPriority w:val="99"/>
    <w:semiHidden/>
    <w:unhideWhenUsed/>
    <w:rsid w:val="00D87B19"/>
  </w:style>
  <w:style w:type="numbering" w:customStyle="1" w:styleId="535">
    <w:name w:val="Нет списка535"/>
    <w:next w:val="a6"/>
    <w:uiPriority w:val="99"/>
    <w:semiHidden/>
    <w:unhideWhenUsed/>
    <w:rsid w:val="00D87B19"/>
  </w:style>
  <w:style w:type="table" w:customStyle="1" w:styleId="236">
    <w:name w:val="Сетка таблицы23"/>
    <w:basedOn w:val="a5"/>
    <w:next w:val="a9"/>
    <w:uiPriority w:val="59"/>
    <w:rsid w:val="00D87B1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9"/>
    <w:uiPriority w:val="59"/>
    <w:rsid w:val="00D87B1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6"/>
    <w:uiPriority w:val="99"/>
    <w:semiHidden/>
    <w:unhideWhenUsed/>
    <w:rsid w:val="00D87B19"/>
  </w:style>
  <w:style w:type="numbering" w:customStyle="1" w:styleId="118">
    <w:name w:val="Нет списка118"/>
    <w:next w:val="a6"/>
    <w:uiPriority w:val="99"/>
    <w:semiHidden/>
    <w:unhideWhenUsed/>
    <w:rsid w:val="00D87B19"/>
  </w:style>
  <w:style w:type="numbering" w:customStyle="1" w:styleId="2100">
    <w:name w:val="Нет списка210"/>
    <w:next w:val="a6"/>
    <w:uiPriority w:val="99"/>
    <w:semiHidden/>
    <w:unhideWhenUsed/>
    <w:rsid w:val="00D87B19"/>
  </w:style>
  <w:style w:type="numbering" w:customStyle="1" w:styleId="390">
    <w:name w:val="Нет списка39"/>
    <w:next w:val="a6"/>
    <w:uiPriority w:val="99"/>
    <w:semiHidden/>
    <w:unhideWhenUsed/>
    <w:rsid w:val="00D87B19"/>
  </w:style>
  <w:style w:type="numbering" w:customStyle="1" w:styleId="49">
    <w:name w:val="Нет списка49"/>
    <w:next w:val="a6"/>
    <w:uiPriority w:val="99"/>
    <w:semiHidden/>
    <w:unhideWhenUsed/>
    <w:rsid w:val="00D87B19"/>
  </w:style>
  <w:style w:type="numbering" w:customStyle="1" w:styleId="59">
    <w:name w:val="Нет списка59"/>
    <w:next w:val="a6"/>
    <w:uiPriority w:val="99"/>
    <w:semiHidden/>
    <w:unhideWhenUsed/>
    <w:rsid w:val="00D87B19"/>
  </w:style>
  <w:style w:type="numbering" w:customStyle="1" w:styleId="66">
    <w:name w:val="Нет списка66"/>
    <w:next w:val="a6"/>
    <w:uiPriority w:val="99"/>
    <w:semiHidden/>
    <w:unhideWhenUsed/>
    <w:rsid w:val="00D87B19"/>
  </w:style>
  <w:style w:type="numbering" w:customStyle="1" w:styleId="119">
    <w:name w:val="Нет списка119"/>
    <w:next w:val="a6"/>
    <w:uiPriority w:val="99"/>
    <w:semiHidden/>
    <w:unhideWhenUsed/>
    <w:rsid w:val="00D87B19"/>
  </w:style>
  <w:style w:type="numbering" w:customStyle="1" w:styleId="216">
    <w:name w:val="Нет списка216"/>
    <w:next w:val="a6"/>
    <w:uiPriority w:val="99"/>
    <w:semiHidden/>
    <w:unhideWhenUsed/>
    <w:rsid w:val="00D87B19"/>
  </w:style>
  <w:style w:type="numbering" w:customStyle="1" w:styleId="316">
    <w:name w:val="Нет списка316"/>
    <w:next w:val="a6"/>
    <w:uiPriority w:val="99"/>
    <w:semiHidden/>
    <w:unhideWhenUsed/>
    <w:rsid w:val="00D87B19"/>
  </w:style>
  <w:style w:type="numbering" w:customStyle="1" w:styleId="416">
    <w:name w:val="Нет списка416"/>
    <w:next w:val="a6"/>
    <w:uiPriority w:val="99"/>
    <w:semiHidden/>
    <w:unhideWhenUsed/>
    <w:rsid w:val="00D87B19"/>
  </w:style>
  <w:style w:type="numbering" w:customStyle="1" w:styleId="516">
    <w:name w:val="Нет списка516"/>
    <w:next w:val="a6"/>
    <w:uiPriority w:val="99"/>
    <w:semiHidden/>
    <w:unhideWhenUsed/>
    <w:rsid w:val="00D87B19"/>
  </w:style>
  <w:style w:type="numbering" w:customStyle="1" w:styleId="76">
    <w:name w:val="Нет списка76"/>
    <w:next w:val="a6"/>
    <w:uiPriority w:val="99"/>
    <w:semiHidden/>
    <w:unhideWhenUsed/>
    <w:rsid w:val="00D87B19"/>
  </w:style>
  <w:style w:type="numbering" w:customStyle="1" w:styleId="126">
    <w:name w:val="Нет списка126"/>
    <w:next w:val="a6"/>
    <w:uiPriority w:val="99"/>
    <w:semiHidden/>
    <w:unhideWhenUsed/>
    <w:rsid w:val="00D87B19"/>
  </w:style>
  <w:style w:type="numbering" w:customStyle="1" w:styleId="226">
    <w:name w:val="Нет списка226"/>
    <w:next w:val="a6"/>
    <w:uiPriority w:val="99"/>
    <w:semiHidden/>
    <w:unhideWhenUsed/>
    <w:rsid w:val="00D87B19"/>
  </w:style>
  <w:style w:type="numbering" w:customStyle="1" w:styleId="326">
    <w:name w:val="Нет списка326"/>
    <w:next w:val="a6"/>
    <w:uiPriority w:val="99"/>
    <w:semiHidden/>
    <w:unhideWhenUsed/>
    <w:rsid w:val="00D87B19"/>
  </w:style>
  <w:style w:type="numbering" w:customStyle="1" w:styleId="426">
    <w:name w:val="Нет списка426"/>
    <w:next w:val="a6"/>
    <w:uiPriority w:val="99"/>
    <w:semiHidden/>
    <w:unhideWhenUsed/>
    <w:rsid w:val="00D87B19"/>
  </w:style>
  <w:style w:type="numbering" w:customStyle="1" w:styleId="526">
    <w:name w:val="Нет списка526"/>
    <w:next w:val="a6"/>
    <w:uiPriority w:val="99"/>
    <w:semiHidden/>
    <w:unhideWhenUsed/>
    <w:rsid w:val="00D87B19"/>
  </w:style>
  <w:style w:type="numbering" w:customStyle="1" w:styleId="86">
    <w:name w:val="Нет списка86"/>
    <w:next w:val="a6"/>
    <w:uiPriority w:val="99"/>
    <w:semiHidden/>
    <w:unhideWhenUsed/>
    <w:rsid w:val="00D87B19"/>
  </w:style>
  <w:style w:type="table" w:customStyle="1" w:styleId="171">
    <w:name w:val="Сетка таблицы17"/>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6"/>
    <w:next w:val="a6"/>
    <w:uiPriority w:val="99"/>
    <w:semiHidden/>
    <w:unhideWhenUsed/>
    <w:rsid w:val="00D87B19"/>
  </w:style>
  <w:style w:type="numbering" w:customStyle="1" w:styleId="136">
    <w:name w:val="Нет списка136"/>
    <w:next w:val="a6"/>
    <w:uiPriority w:val="99"/>
    <w:semiHidden/>
    <w:unhideWhenUsed/>
    <w:rsid w:val="00D87B19"/>
  </w:style>
  <w:style w:type="numbering" w:customStyle="1" w:styleId="2360">
    <w:name w:val="Нет списка236"/>
    <w:next w:val="a6"/>
    <w:uiPriority w:val="99"/>
    <w:semiHidden/>
    <w:unhideWhenUsed/>
    <w:rsid w:val="00D87B19"/>
  </w:style>
  <w:style w:type="numbering" w:customStyle="1" w:styleId="336">
    <w:name w:val="Нет списка336"/>
    <w:next w:val="a6"/>
    <w:uiPriority w:val="99"/>
    <w:semiHidden/>
    <w:unhideWhenUsed/>
    <w:rsid w:val="00D87B19"/>
  </w:style>
  <w:style w:type="numbering" w:customStyle="1" w:styleId="436">
    <w:name w:val="Нет списка436"/>
    <w:next w:val="a6"/>
    <w:uiPriority w:val="99"/>
    <w:semiHidden/>
    <w:unhideWhenUsed/>
    <w:rsid w:val="00D87B19"/>
  </w:style>
  <w:style w:type="numbering" w:customStyle="1" w:styleId="536">
    <w:name w:val="Нет списка536"/>
    <w:next w:val="a6"/>
    <w:uiPriority w:val="99"/>
    <w:semiHidden/>
    <w:unhideWhenUsed/>
    <w:rsid w:val="00D87B19"/>
  </w:style>
  <w:style w:type="numbering" w:customStyle="1" w:styleId="300">
    <w:name w:val="Нет списка30"/>
    <w:next w:val="a6"/>
    <w:uiPriority w:val="99"/>
    <w:semiHidden/>
    <w:unhideWhenUsed/>
    <w:rsid w:val="00D87B19"/>
  </w:style>
  <w:style w:type="numbering" w:customStyle="1" w:styleId="1200">
    <w:name w:val="Нет списка120"/>
    <w:next w:val="a6"/>
    <w:uiPriority w:val="99"/>
    <w:semiHidden/>
    <w:unhideWhenUsed/>
    <w:rsid w:val="00D87B19"/>
  </w:style>
  <w:style w:type="numbering" w:customStyle="1" w:styleId="217">
    <w:name w:val="Нет списка217"/>
    <w:next w:val="a6"/>
    <w:uiPriority w:val="99"/>
    <w:semiHidden/>
    <w:unhideWhenUsed/>
    <w:rsid w:val="00D87B19"/>
  </w:style>
  <w:style w:type="numbering" w:customStyle="1" w:styleId="3100">
    <w:name w:val="Нет списка310"/>
    <w:next w:val="a6"/>
    <w:uiPriority w:val="99"/>
    <w:semiHidden/>
    <w:unhideWhenUsed/>
    <w:rsid w:val="00D87B19"/>
  </w:style>
  <w:style w:type="numbering" w:customStyle="1" w:styleId="4100">
    <w:name w:val="Нет списка410"/>
    <w:next w:val="a6"/>
    <w:uiPriority w:val="99"/>
    <w:semiHidden/>
    <w:unhideWhenUsed/>
    <w:rsid w:val="00D87B19"/>
  </w:style>
  <w:style w:type="numbering" w:customStyle="1" w:styleId="5100">
    <w:name w:val="Нет списка510"/>
    <w:next w:val="a6"/>
    <w:uiPriority w:val="99"/>
    <w:semiHidden/>
    <w:unhideWhenUsed/>
    <w:rsid w:val="00D87B19"/>
  </w:style>
  <w:style w:type="numbering" w:customStyle="1" w:styleId="67">
    <w:name w:val="Нет списка67"/>
    <w:next w:val="a6"/>
    <w:uiPriority w:val="99"/>
    <w:semiHidden/>
    <w:unhideWhenUsed/>
    <w:rsid w:val="00D87B19"/>
  </w:style>
  <w:style w:type="numbering" w:customStyle="1" w:styleId="11100">
    <w:name w:val="Нет списка1110"/>
    <w:next w:val="a6"/>
    <w:uiPriority w:val="99"/>
    <w:semiHidden/>
    <w:unhideWhenUsed/>
    <w:rsid w:val="00D87B19"/>
  </w:style>
  <w:style w:type="numbering" w:customStyle="1" w:styleId="218">
    <w:name w:val="Нет списка218"/>
    <w:next w:val="a6"/>
    <w:uiPriority w:val="99"/>
    <w:semiHidden/>
    <w:unhideWhenUsed/>
    <w:rsid w:val="00D87B19"/>
  </w:style>
  <w:style w:type="numbering" w:customStyle="1" w:styleId="317">
    <w:name w:val="Нет списка317"/>
    <w:next w:val="a6"/>
    <w:uiPriority w:val="99"/>
    <w:semiHidden/>
    <w:unhideWhenUsed/>
    <w:rsid w:val="00D87B19"/>
  </w:style>
  <w:style w:type="numbering" w:customStyle="1" w:styleId="417">
    <w:name w:val="Нет списка417"/>
    <w:next w:val="a6"/>
    <w:uiPriority w:val="99"/>
    <w:semiHidden/>
    <w:unhideWhenUsed/>
    <w:rsid w:val="00D87B19"/>
  </w:style>
  <w:style w:type="numbering" w:customStyle="1" w:styleId="517">
    <w:name w:val="Нет списка517"/>
    <w:next w:val="a6"/>
    <w:uiPriority w:val="99"/>
    <w:semiHidden/>
    <w:unhideWhenUsed/>
    <w:rsid w:val="00D87B19"/>
  </w:style>
  <w:style w:type="numbering" w:customStyle="1" w:styleId="77">
    <w:name w:val="Нет списка77"/>
    <w:next w:val="a6"/>
    <w:uiPriority w:val="99"/>
    <w:semiHidden/>
    <w:unhideWhenUsed/>
    <w:rsid w:val="00D87B19"/>
  </w:style>
  <w:style w:type="numbering" w:customStyle="1" w:styleId="127">
    <w:name w:val="Нет списка127"/>
    <w:next w:val="a6"/>
    <w:uiPriority w:val="99"/>
    <w:semiHidden/>
    <w:unhideWhenUsed/>
    <w:rsid w:val="00D87B19"/>
  </w:style>
  <w:style w:type="numbering" w:customStyle="1" w:styleId="227">
    <w:name w:val="Нет списка227"/>
    <w:next w:val="a6"/>
    <w:uiPriority w:val="99"/>
    <w:semiHidden/>
    <w:unhideWhenUsed/>
    <w:rsid w:val="00D87B19"/>
  </w:style>
  <w:style w:type="numbering" w:customStyle="1" w:styleId="327">
    <w:name w:val="Нет списка327"/>
    <w:next w:val="a6"/>
    <w:uiPriority w:val="99"/>
    <w:semiHidden/>
    <w:unhideWhenUsed/>
    <w:rsid w:val="00D87B19"/>
  </w:style>
  <w:style w:type="numbering" w:customStyle="1" w:styleId="427">
    <w:name w:val="Нет списка427"/>
    <w:next w:val="a6"/>
    <w:uiPriority w:val="99"/>
    <w:semiHidden/>
    <w:unhideWhenUsed/>
    <w:rsid w:val="00D87B19"/>
  </w:style>
  <w:style w:type="numbering" w:customStyle="1" w:styleId="527">
    <w:name w:val="Нет списка527"/>
    <w:next w:val="a6"/>
    <w:uiPriority w:val="99"/>
    <w:semiHidden/>
    <w:unhideWhenUsed/>
    <w:rsid w:val="00D87B19"/>
  </w:style>
  <w:style w:type="numbering" w:customStyle="1" w:styleId="87">
    <w:name w:val="Нет списка87"/>
    <w:next w:val="a6"/>
    <w:uiPriority w:val="99"/>
    <w:semiHidden/>
    <w:unhideWhenUsed/>
    <w:rsid w:val="00D87B19"/>
  </w:style>
  <w:style w:type="table" w:customStyle="1" w:styleId="181">
    <w:name w:val="Сетка таблицы18"/>
    <w:basedOn w:val="a5"/>
    <w:next w:val="a9"/>
    <w:uiPriority w:val="59"/>
    <w:rsid w:val="00D87B19"/>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7"/>
    <w:next w:val="a6"/>
    <w:uiPriority w:val="99"/>
    <w:semiHidden/>
    <w:unhideWhenUsed/>
    <w:rsid w:val="00D87B19"/>
  </w:style>
  <w:style w:type="numbering" w:customStyle="1" w:styleId="137">
    <w:name w:val="Нет списка137"/>
    <w:next w:val="a6"/>
    <w:uiPriority w:val="99"/>
    <w:semiHidden/>
    <w:unhideWhenUsed/>
    <w:rsid w:val="00D87B19"/>
  </w:style>
  <w:style w:type="numbering" w:customStyle="1" w:styleId="237">
    <w:name w:val="Нет списка237"/>
    <w:next w:val="a6"/>
    <w:uiPriority w:val="99"/>
    <w:semiHidden/>
    <w:unhideWhenUsed/>
    <w:rsid w:val="00D87B19"/>
  </w:style>
  <w:style w:type="numbering" w:customStyle="1" w:styleId="337">
    <w:name w:val="Нет списка337"/>
    <w:next w:val="a6"/>
    <w:uiPriority w:val="99"/>
    <w:semiHidden/>
    <w:unhideWhenUsed/>
    <w:rsid w:val="00D87B19"/>
  </w:style>
  <w:style w:type="numbering" w:customStyle="1" w:styleId="437">
    <w:name w:val="Нет списка437"/>
    <w:next w:val="a6"/>
    <w:uiPriority w:val="99"/>
    <w:semiHidden/>
    <w:unhideWhenUsed/>
    <w:rsid w:val="00D87B19"/>
  </w:style>
  <w:style w:type="numbering" w:customStyle="1" w:styleId="537">
    <w:name w:val="Нет списка537"/>
    <w:next w:val="a6"/>
    <w:uiPriority w:val="99"/>
    <w:semiHidden/>
    <w:unhideWhenUsed/>
    <w:rsid w:val="00D87B19"/>
  </w:style>
  <w:style w:type="table" w:customStyle="1" w:styleId="711">
    <w:name w:val="Сетка таблицы71"/>
    <w:basedOn w:val="a5"/>
    <w:next w:val="a9"/>
    <w:uiPriority w:val="59"/>
    <w:rsid w:val="00D87B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5"/>
    <w:next w:val="a9"/>
    <w:uiPriority w:val="59"/>
    <w:rsid w:val="00D87B19"/>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7110">
    <w:name w:val="Сетка таблицы711"/>
    <w:basedOn w:val="a5"/>
    <w:next w:val="a9"/>
    <w:uiPriority w:val="59"/>
    <w:rsid w:val="00D87B19"/>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1311">
    <w:name w:val="Сетка таблицы1311"/>
    <w:basedOn w:val="a5"/>
    <w:next w:val="a9"/>
    <w:uiPriority w:val="39"/>
    <w:locked/>
    <w:rsid w:val="00D87B19"/>
    <w:pPr>
      <w:spacing w:after="0" w:line="240" w:lineRule="auto"/>
      <w:ind w:left="1080"/>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8">
    <w:name w:val="Неразрешенное упоминание7"/>
    <w:basedOn w:val="a4"/>
    <w:uiPriority w:val="99"/>
    <w:semiHidden/>
    <w:unhideWhenUsed/>
    <w:rsid w:val="00D87B19"/>
    <w:rPr>
      <w:color w:val="605E5C"/>
      <w:shd w:val="clear" w:color="auto" w:fill="E1DFDD"/>
    </w:rPr>
  </w:style>
  <w:style w:type="character" w:customStyle="1" w:styleId="88">
    <w:name w:val="Неразрешенное упоминание8"/>
    <w:basedOn w:val="a4"/>
    <w:uiPriority w:val="99"/>
    <w:semiHidden/>
    <w:unhideWhenUsed/>
    <w:rsid w:val="00D87B19"/>
    <w:rPr>
      <w:color w:val="605E5C"/>
      <w:shd w:val="clear" w:color="auto" w:fill="E1DFDD"/>
    </w:rPr>
  </w:style>
  <w:style w:type="paragraph" w:customStyle="1" w:styleId="xl157">
    <w:name w:val="xl157"/>
    <w:basedOn w:val="a3"/>
    <w:rsid w:val="00D87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158">
    <w:name w:val="xl158"/>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59">
    <w:name w:val="xl159"/>
    <w:basedOn w:val="a3"/>
    <w:rsid w:val="00D87B1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b/>
      <w:bCs/>
      <w:sz w:val="20"/>
      <w:szCs w:val="20"/>
      <w:lang w:eastAsia="ru-RU"/>
    </w:rPr>
  </w:style>
  <w:style w:type="paragraph" w:customStyle="1" w:styleId="xl160">
    <w:name w:val="xl160"/>
    <w:basedOn w:val="a3"/>
    <w:rsid w:val="00D87B1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b/>
      <w:bCs/>
      <w:sz w:val="20"/>
      <w:szCs w:val="20"/>
      <w:lang w:eastAsia="ru-RU"/>
    </w:rPr>
  </w:style>
  <w:style w:type="paragraph" w:customStyle="1" w:styleId="xl161">
    <w:name w:val="xl161"/>
    <w:basedOn w:val="a3"/>
    <w:rsid w:val="00D87B1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2">
    <w:name w:val="xl162"/>
    <w:basedOn w:val="a3"/>
    <w:rsid w:val="00D87B19"/>
    <w:pPr>
      <w:spacing w:before="100" w:beforeAutospacing="1" w:after="100" w:afterAutospacing="1" w:line="240" w:lineRule="auto"/>
    </w:pPr>
    <w:rPr>
      <w:rFonts w:eastAsia="Times New Roman" w:cs="Times New Roman"/>
      <w:sz w:val="20"/>
      <w:szCs w:val="20"/>
      <w:lang w:eastAsia="ru-RU"/>
    </w:rPr>
  </w:style>
  <w:style w:type="paragraph" w:customStyle="1" w:styleId="xl163">
    <w:name w:val="xl163"/>
    <w:basedOn w:val="a3"/>
    <w:rsid w:val="00D87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164">
    <w:name w:val="xl164"/>
    <w:basedOn w:val="a3"/>
    <w:rsid w:val="00D87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5">
    <w:name w:val="xl165"/>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
    <w:name w:val="xl166"/>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
    <w:name w:val="xl167"/>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8">
    <w:name w:val="xl168"/>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69">
    <w:name w:val="xl169"/>
    <w:basedOn w:val="a3"/>
    <w:rsid w:val="00D87B19"/>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70">
    <w:name w:val="xl170"/>
    <w:basedOn w:val="a3"/>
    <w:rsid w:val="00D87B19"/>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71">
    <w:name w:val="xl171"/>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eastAsia="Times New Roman" w:cs="Times New Roman"/>
      <w:sz w:val="16"/>
      <w:szCs w:val="16"/>
      <w:lang w:eastAsia="ru-RU"/>
    </w:rPr>
  </w:style>
  <w:style w:type="paragraph" w:customStyle="1" w:styleId="xl172">
    <w:name w:val="xl172"/>
    <w:basedOn w:val="a3"/>
    <w:rsid w:val="00D87B19"/>
    <w:pPr>
      <w:pBdr>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sz w:val="20"/>
      <w:szCs w:val="20"/>
      <w:lang w:eastAsia="ru-RU"/>
    </w:rPr>
  </w:style>
  <w:style w:type="paragraph" w:customStyle="1" w:styleId="xl173">
    <w:name w:val="xl173"/>
    <w:basedOn w:val="a3"/>
    <w:rsid w:val="00D87B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74">
    <w:name w:val="xl174"/>
    <w:basedOn w:val="a3"/>
    <w:rsid w:val="00D87B19"/>
    <w:pPr>
      <w:shd w:val="clear" w:color="000000" w:fill="FFFF00"/>
      <w:spacing w:before="100" w:beforeAutospacing="1" w:after="100" w:afterAutospacing="1" w:line="240" w:lineRule="auto"/>
    </w:pPr>
    <w:rPr>
      <w:rFonts w:eastAsia="Times New Roman" w:cs="Times New Roman"/>
      <w:sz w:val="16"/>
      <w:szCs w:val="16"/>
      <w:lang w:eastAsia="ru-RU"/>
    </w:rPr>
  </w:style>
  <w:style w:type="paragraph" w:customStyle="1" w:styleId="xl175">
    <w:name w:val="xl175"/>
    <w:basedOn w:val="a3"/>
    <w:rsid w:val="00D87B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76">
    <w:name w:val="xl176"/>
    <w:basedOn w:val="a3"/>
    <w:rsid w:val="00D87B1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77">
    <w:name w:val="xl177"/>
    <w:basedOn w:val="a3"/>
    <w:rsid w:val="00D87B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 w:val="16"/>
      <w:szCs w:val="16"/>
      <w:lang w:eastAsia="ru-RU"/>
    </w:rPr>
  </w:style>
  <w:style w:type="paragraph" w:customStyle="1" w:styleId="xl178">
    <w:name w:val="xl178"/>
    <w:basedOn w:val="a3"/>
    <w:rsid w:val="00D87B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79">
    <w:name w:val="xl179"/>
    <w:basedOn w:val="a3"/>
    <w:rsid w:val="00D87B19"/>
    <w:pPr>
      <w:shd w:val="clear" w:color="000000" w:fill="FFFFFF"/>
      <w:spacing w:before="100" w:beforeAutospacing="1" w:after="100" w:afterAutospacing="1" w:line="240" w:lineRule="auto"/>
    </w:pPr>
    <w:rPr>
      <w:rFonts w:eastAsia="Times New Roman" w:cs="Times New Roman"/>
      <w:sz w:val="16"/>
      <w:szCs w:val="16"/>
      <w:lang w:eastAsia="ru-RU"/>
    </w:rPr>
  </w:style>
  <w:style w:type="paragraph" w:customStyle="1" w:styleId="xl180">
    <w:name w:val="xl180"/>
    <w:basedOn w:val="a3"/>
    <w:rsid w:val="00D87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81">
    <w:name w:val="xl181"/>
    <w:basedOn w:val="a3"/>
    <w:rsid w:val="00D87B1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182">
    <w:name w:val="xl182"/>
    <w:basedOn w:val="a3"/>
    <w:rsid w:val="00D87B1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83">
    <w:name w:val="xl183"/>
    <w:basedOn w:val="a3"/>
    <w:rsid w:val="00D87B1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eastAsia="Times New Roman" w:cs="Times New Roman"/>
      <w:sz w:val="20"/>
      <w:szCs w:val="20"/>
      <w:lang w:eastAsia="ru-RU"/>
    </w:rPr>
  </w:style>
  <w:style w:type="paragraph" w:customStyle="1" w:styleId="xl184">
    <w:name w:val="xl184"/>
    <w:basedOn w:val="a3"/>
    <w:rsid w:val="00D87B1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85">
    <w:name w:val="xl185"/>
    <w:basedOn w:val="a3"/>
    <w:rsid w:val="00D87B1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eastAsia="Times New Roman" w:cs="Times New Roman"/>
      <w:sz w:val="20"/>
      <w:szCs w:val="20"/>
      <w:lang w:eastAsia="ru-RU"/>
    </w:rPr>
  </w:style>
  <w:style w:type="paragraph" w:customStyle="1" w:styleId="xl186">
    <w:name w:val="xl186"/>
    <w:basedOn w:val="a3"/>
    <w:rsid w:val="00D87B1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87">
    <w:name w:val="xl187"/>
    <w:basedOn w:val="a3"/>
    <w:rsid w:val="00D87B1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88">
    <w:name w:val="xl188"/>
    <w:basedOn w:val="a3"/>
    <w:rsid w:val="00D87B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89">
    <w:name w:val="xl189"/>
    <w:basedOn w:val="a3"/>
    <w:rsid w:val="00D87B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0">
    <w:name w:val="xl190"/>
    <w:basedOn w:val="a3"/>
    <w:rsid w:val="00D87B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1">
    <w:name w:val="xl191"/>
    <w:basedOn w:val="a3"/>
    <w:rsid w:val="00D87B1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192">
    <w:name w:val="xl192"/>
    <w:basedOn w:val="a3"/>
    <w:rsid w:val="00D87B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3">
    <w:name w:val="xl193"/>
    <w:basedOn w:val="a3"/>
    <w:rsid w:val="00D87B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4">
    <w:name w:val="xl194"/>
    <w:basedOn w:val="a3"/>
    <w:rsid w:val="00D87B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5">
    <w:name w:val="xl195"/>
    <w:basedOn w:val="a3"/>
    <w:rsid w:val="00D87B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196">
    <w:name w:val="xl196"/>
    <w:basedOn w:val="a3"/>
    <w:rsid w:val="00D87B19"/>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 w:val="16"/>
      <w:szCs w:val="16"/>
      <w:lang w:eastAsia="ru-RU"/>
    </w:rPr>
  </w:style>
  <w:style w:type="paragraph" w:customStyle="1" w:styleId="xl197">
    <w:name w:val="xl197"/>
    <w:basedOn w:val="a3"/>
    <w:rsid w:val="00D87B1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6"/>
      <w:szCs w:val="16"/>
      <w:lang w:eastAsia="ru-RU"/>
    </w:rPr>
  </w:style>
  <w:style w:type="paragraph" w:customStyle="1" w:styleId="xl198">
    <w:name w:val="xl198"/>
    <w:basedOn w:val="a3"/>
    <w:rsid w:val="00D87B19"/>
    <w:pPr>
      <w:pBdr>
        <w:left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199">
    <w:name w:val="xl199"/>
    <w:basedOn w:val="a3"/>
    <w:rsid w:val="00D87B19"/>
    <w:pPr>
      <w:pBdr>
        <w:lef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200">
    <w:name w:val="xl200"/>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201">
    <w:name w:val="xl201"/>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2">
    <w:name w:val="xl202"/>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3">
    <w:name w:val="xl203"/>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4">
    <w:name w:val="xl204"/>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5">
    <w:name w:val="xl205"/>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6">
    <w:name w:val="xl206"/>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7">
    <w:name w:val="xl207"/>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8">
    <w:name w:val="xl208"/>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209">
    <w:name w:val="xl209"/>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0">
    <w:name w:val="xl210"/>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1">
    <w:name w:val="xl211"/>
    <w:basedOn w:val="a3"/>
    <w:rsid w:val="00D87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2">
    <w:name w:val="xl212"/>
    <w:basedOn w:val="a3"/>
    <w:rsid w:val="00D87B19"/>
    <w:pPr>
      <w:pBdr>
        <w:top w:val="single" w:sz="4" w:space="0" w:color="auto"/>
        <w:left w:val="single" w:sz="4" w:space="0" w:color="auto"/>
        <w:bottom w:val="single" w:sz="4" w:space="0" w:color="auto"/>
      </w:pBdr>
      <w:shd w:val="clear" w:color="000000" w:fill="B7DEE8"/>
      <w:spacing w:before="100" w:beforeAutospacing="1" w:after="100" w:afterAutospacing="1" w:line="240" w:lineRule="auto"/>
    </w:pPr>
    <w:rPr>
      <w:rFonts w:eastAsia="Times New Roman" w:cs="Times New Roman"/>
      <w:b/>
      <w:bCs/>
      <w:sz w:val="20"/>
      <w:szCs w:val="20"/>
      <w:lang w:eastAsia="ru-RU"/>
    </w:rPr>
  </w:style>
  <w:style w:type="paragraph" w:customStyle="1" w:styleId="xl213">
    <w:name w:val="xl213"/>
    <w:basedOn w:val="a3"/>
    <w:rsid w:val="00D87B19"/>
    <w:pPr>
      <w:pBdr>
        <w:top w:val="single" w:sz="4" w:space="0" w:color="auto"/>
        <w:bottom w:val="single" w:sz="4" w:space="0" w:color="auto"/>
      </w:pBdr>
      <w:shd w:val="clear" w:color="000000" w:fill="B7DEE8"/>
      <w:spacing w:before="100" w:beforeAutospacing="1" w:after="100" w:afterAutospacing="1" w:line="240" w:lineRule="auto"/>
    </w:pPr>
    <w:rPr>
      <w:rFonts w:eastAsia="Times New Roman" w:cs="Times New Roman"/>
      <w:b/>
      <w:bCs/>
      <w:sz w:val="20"/>
      <w:szCs w:val="20"/>
      <w:lang w:eastAsia="ru-RU"/>
    </w:rPr>
  </w:style>
  <w:style w:type="paragraph" w:customStyle="1" w:styleId="xl214">
    <w:name w:val="xl214"/>
    <w:basedOn w:val="a3"/>
    <w:rsid w:val="00D87B19"/>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b/>
      <w:bCs/>
      <w:sz w:val="20"/>
      <w:szCs w:val="20"/>
      <w:lang w:eastAsia="ru-RU"/>
    </w:rPr>
  </w:style>
  <w:style w:type="paragraph" w:customStyle="1" w:styleId="xl215">
    <w:name w:val="xl215"/>
    <w:basedOn w:val="a3"/>
    <w:rsid w:val="00D87B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6">
    <w:name w:val="xl216"/>
    <w:basedOn w:val="a3"/>
    <w:rsid w:val="00D87B1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7">
    <w:name w:val="xl217"/>
    <w:basedOn w:val="a3"/>
    <w:rsid w:val="00D87B1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8">
    <w:name w:val="xl218"/>
    <w:basedOn w:val="a3"/>
    <w:uiPriority w:val="99"/>
    <w:rsid w:val="00D87B1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9">
    <w:name w:val="xl219"/>
    <w:basedOn w:val="a3"/>
    <w:uiPriority w:val="99"/>
    <w:rsid w:val="00D87B19"/>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
    <w:name w:val="xl220"/>
    <w:basedOn w:val="a3"/>
    <w:uiPriority w:val="99"/>
    <w:rsid w:val="00D87B1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1">
    <w:name w:val="xl221"/>
    <w:basedOn w:val="a3"/>
    <w:uiPriority w:val="99"/>
    <w:rsid w:val="00D87B1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
    <w:name w:val="xl222"/>
    <w:basedOn w:val="a3"/>
    <w:uiPriority w:val="99"/>
    <w:rsid w:val="00D87B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3">
    <w:name w:val="xl223"/>
    <w:basedOn w:val="a3"/>
    <w:uiPriority w:val="99"/>
    <w:rsid w:val="00D87B1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4">
    <w:name w:val="xl224"/>
    <w:basedOn w:val="a3"/>
    <w:uiPriority w:val="99"/>
    <w:rsid w:val="00D87B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5">
    <w:name w:val="xl225"/>
    <w:basedOn w:val="a3"/>
    <w:uiPriority w:val="99"/>
    <w:rsid w:val="00D87B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6">
    <w:name w:val="xl226"/>
    <w:basedOn w:val="a3"/>
    <w:uiPriority w:val="99"/>
    <w:rsid w:val="00D87B1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7">
    <w:name w:val="xl227"/>
    <w:basedOn w:val="a3"/>
    <w:uiPriority w:val="99"/>
    <w:rsid w:val="00D87B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8">
    <w:name w:val="xl228"/>
    <w:basedOn w:val="a3"/>
    <w:uiPriority w:val="99"/>
    <w:rsid w:val="00D87B19"/>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9">
    <w:name w:val="xl229"/>
    <w:basedOn w:val="a3"/>
    <w:uiPriority w:val="99"/>
    <w:rsid w:val="00D87B1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0"/>
      <w:szCs w:val="20"/>
      <w:lang w:eastAsia="ru-RU"/>
    </w:rPr>
  </w:style>
  <w:style w:type="paragraph" w:customStyle="1" w:styleId="xl230">
    <w:name w:val="xl230"/>
    <w:basedOn w:val="a3"/>
    <w:uiPriority w:val="99"/>
    <w:rsid w:val="00D87B1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0"/>
      <w:szCs w:val="20"/>
      <w:lang w:eastAsia="ru-RU"/>
    </w:rPr>
  </w:style>
  <w:style w:type="paragraph" w:customStyle="1" w:styleId="xl231">
    <w:name w:val="xl231"/>
    <w:basedOn w:val="a3"/>
    <w:uiPriority w:val="99"/>
    <w:rsid w:val="00D87B1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32">
    <w:name w:val="xl232"/>
    <w:basedOn w:val="a3"/>
    <w:uiPriority w:val="99"/>
    <w:rsid w:val="00D87B1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33">
    <w:name w:val="xl233"/>
    <w:basedOn w:val="a3"/>
    <w:uiPriority w:val="99"/>
    <w:rsid w:val="00D87B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afffff8">
    <w:name w:val="Заголовок ведомости"/>
    <w:basedOn w:val="a3"/>
    <w:rsid w:val="00D87B19"/>
    <w:pPr>
      <w:spacing w:before="120" w:after="120" w:line="240" w:lineRule="auto"/>
      <w:jc w:val="center"/>
    </w:pPr>
    <w:rPr>
      <w:rFonts w:eastAsia="Calibri" w:cs="Times New Roman"/>
      <w:b/>
      <w:bCs/>
      <w:sz w:val="22"/>
      <w:szCs w:val="20"/>
      <w:lang w:eastAsia="ru-RU"/>
    </w:rPr>
  </w:style>
  <w:style w:type="paragraph" w:customStyle="1" w:styleId="afffff9">
    <w:name w:val="Обыч полуторный"/>
    <w:basedOn w:val="a3"/>
    <w:qFormat/>
    <w:rsid w:val="00D87B19"/>
    <w:pPr>
      <w:spacing w:after="0" w:line="360" w:lineRule="auto"/>
      <w:ind w:left="425" w:right="284" w:firstLine="567"/>
      <w:jc w:val="both"/>
    </w:pPr>
    <w:rPr>
      <w:rFonts w:eastAsia="Times New Roman" w:cs="Times New Roman"/>
      <w:sz w:val="24"/>
      <w:szCs w:val="24"/>
      <w:lang w:eastAsia="ru-RU"/>
    </w:rPr>
  </w:style>
  <w:style w:type="character" w:customStyle="1" w:styleId="HTML0">
    <w:name w:val="Стандартный HTML Знак"/>
    <w:basedOn w:val="a4"/>
    <w:link w:val="HTML1"/>
    <w:uiPriority w:val="99"/>
    <w:rsid w:val="00D87B19"/>
    <w:rPr>
      <w:rFonts w:ascii="Courier New" w:eastAsia="Calibri" w:hAnsi="Courier New" w:cs="Courier New"/>
      <w:sz w:val="20"/>
      <w:szCs w:val="20"/>
      <w:lang w:eastAsia="ru-RU"/>
    </w:rPr>
  </w:style>
  <w:style w:type="paragraph" w:styleId="HTML1">
    <w:name w:val="HTML Preformatted"/>
    <w:basedOn w:val="a3"/>
    <w:link w:val="HTML0"/>
    <w:uiPriority w:val="99"/>
    <w:unhideWhenUsed/>
    <w:rsid w:val="00D8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10">
    <w:name w:val="Стандартный HTML Знак1"/>
    <w:basedOn w:val="a4"/>
    <w:uiPriority w:val="99"/>
    <w:rsid w:val="00D87B19"/>
    <w:rPr>
      <w:rFonts w:ascii="Consolas" w:hAnsi="Consolas"/>
      <w:sz w:val="20"/>
      <w:szCs w:val="20"/>
    </w:rPr>
  </w:style>
  <w:style w:type="character" w:customStyle="1" w:styleId="17">
    <w:name w:val="Оглавление 1 Знак"/>
    <w:aliases w:val="Содержание Знак1"/>
    <w:link w:val="16"/>
    <w:uiPriority w:val="39"/>
    <w:locked/>
    <w:rsid w:val="00D87B19"/>
    <w:rPr>
      <w:rFonts w:asciiTheme="minorHAnsi" w:hAnsiTheme="minorHAnsi"/>
      <w:b/>
      <w:bCs/>
      <w:caps/>
      <w:sz w:val="20"/>
      <w:szCs w:val="20"/>
    </w:rPr>
  </w:style>
  <w:style w:type="character" w:customStyle="1" w:styleId="1ff2">
    <w:name w:val="Текст примечания Знак1"/>
    <w:basedOn w:val="a4"/>
    <w:semiHidden/>
    <w:rsid w:val="00D87B19"/>
    <w:rPr>
      <w:sz w:val="20"/>
      <w:szCs w:val="20"/>
    </w:rPr>
  </w:style>
  <w:style w:type="character" w:customStyle="1" w:styleId="afffffa">
    <w:name w:val="Текст концевой сноски Знак"/>
    <w:basedOn w:val="a4"/>
    <w:link w:val="afffffb"/>
    <w:uiPriority w:val="99"/>
    <w:locked/>
    <w:rsid w:val="00D87B19"/>
    <w:rPr>
      <w:rFonts w:asciiTheme="minorHAnsi" w:hAnsiTheme="minorHAnsi"/>
      <w:sz w:val="22"/>
    </w:rPr>
  </w:style>
  <w:style w:type="paragraph" w:styleId="afffffb">
    <w:name w:val="endnote text"/>
    <w:basedOn w:val="a3"/>
    <w:link w:val="afffffa"/>
    <w:uiPriority w:val="99"/>
    <w:unhideWhenUsed/>
    <w:rsid w:val="00D87B19"/>
    <w:pPr>
      <w:spacing w:after="0" w:line="240" w:lineRule="auto"/>
    </w:pPr>
    <w:rPr>
      <w:rFonts w:asciiTheme="minorHAnsi" w:hAnsiTheme="minorHAnsi"/>
      <w:sz w:val="22"/>
    </w:rPr>
  </w:style>
  <w:style w:type="character" w:customStyle="1" w:styleId="1ff3">
    <w:name w:val="Текст концевой сноски Знак1"/>
    <w:basedOn w:val="a4"/>
    <w:semiHidden/>
    <w:rsid w:val="00D87B19"/>
    <w:rPr>
      <w:sz w:val="20"/>
      <w:szCs w:val="20"/>
    </w:rPr>
  </w:style>
  <w:style w:type="paragraph" w:styleId="afffffc">
    <w:name w:val="List Bullet"/>
    <w:aliases w:val="Маркированный список Знак"/>
    <w:basedOn w:val="a3"/>
    <w:link w:val="1ff4"/>
    <w:autoRedefine/>
    <w:uiPriority w:val="99"/>
    <w:unhideWhenUsed/>
    <w:qFormat/>
    <w:rsid w:val="00D87B19"/>
    <w:pPr>
      <w:spacing w:after="0" w:line="360" w:lineRule="auto"/>
      <w:jc w:val="center"/>
    </w:pPr>
    <w:rPr>
      <w:rFonts w:eastAsia="Times New Roman" w:cs="Times New Roman"/>
      <w:sz w:val="24"/>
      <w:szCs w:val="24"/>
      <w:lang w:eastAsia="ru-RU"/>
    </w:rPr>
  </w:style>
  <w:style w:type="character" w:customStyle="1" w:styleId="1ff4">
    <w:name w:val="Маркированный список Знак1"/>
    <w:aliases w:val="Маркированный список Знак Знак"/>
    <w:link w:val="afffffc"/>
    <w:uiPriority w:val="99"/>
    <w:semiHidden/>
    <w:locked/>
    <w:rsid w:val="00D87B19"/>
    <w:rPr>
      <w:rFonts w:eastAsia="Times New Roman" w:cs="Times New Roman"/>
      <w:sz w:val="24"/>
      <w:szCs w:val="24"/>
      <w:lang w:eastAsia="ru-RU"/>
    </w:rPr>
  </w:style>
  <w:style w:type="character" w:customStyle="1" w:styleId="1ff5">
    <w:name w:val="Название Знак1"/>
    <w:basedOn w:val="a4"/>
    <w:uiPriority w:val="10"/>
    <w:rsid w:val="00D87B19"/>
    <w:rPr>
      <w:rFonts w:asciiTheme="majorHAnsi" w:eastAsiaTheme="majorEastAsia" w:hAnsiTheme="majorHAnsi" w:cstheme="majorBidi"/>
      <w:color w:val="17365D" w:themeColor="text2" w:themeShade="BF"/>
      <w:spacing w:val="5"/>
      <w:kern w:val="28"/>
      <w:sz w:val="52"/>
      <w:szCs w:val="52"/>
    </w:rPr>
  </w:style>
  <w:style w:type="character" w:customStyle="1" w:styleId="1ff6">
    <w:name w:val="Подзаголовок Знак1"/>
    <w:basedOn w:val="a4"/>
    <w:uiPriority w:val="11"/>
    <w:rsid w:val="00D87B19"/>
    <w:rPr>
      <w:rFonts w:eastAsiaTheme="minorEastAsia"/>
      <w:color w:val="5A5A5A" w:themeColor="text1" w:themeTint="A5"/>
      <w:spacing w:val="15"/>
    </w:rPr>
  </w:style>
  <w:style w:type="character" w:customStyle="1" w:styleId="219">
    <w:name w:val="Основной текст 2 Знак1"/>
    <w:basedOn w:val="a4"/>
    <w:uiPriority w:val="99"/>
    <w:semiHidden/>
    <w:rsid w:val="00D87B19"/>
    <w:rPr>
      <w:rFonts w:ascii="Times New Roman" w:hAnsi="Times New Roman"/>
      <w:sz w:val="24"/>
    </w:rPr>
  </w:style>
  <w:style w:type="character" w:customStyle="1" w:styleId="318">
    <w:name w:val="Основной текст 3 Знак1"/>
    <w:basedOn w:val="a4"/>
    <w:uiPriority w:val="99"/>
    <w:semiHidden/>
    <w:rsid w:val="00D87B19"/>
    <w:rPr>
      <w:rFonts w:ascii="Times New Roman" w:hAnsi="Times New Roman"/>
      <w:sz w:val="16"/>
      <w:szCs w:val="16"/>
    </w:rPr>
  </w:style>
  <w:style w:type="character" w:customStyle="1" w:styleId="21a">
    <w:name w:val="Основной текст с отступом 2 Знак1"/>
    <w:basedOn w:val="a4"/>
    <w:uiPriority w:val="99"/>
    <w:rsid w:val="00D87B19"/>
    <w:rPr>
      <w:rFonts w:ascii="Times New Roman" w:hAnsi="Times New Roman"/>
      <w:sz w:val="24"/>
    </w:rPr>
  </w:style>
  <w:style w:type="character" w:customStyle="1" w:styleId="3b">
    <w:name w:val="Основной текст с отступом 3 Знак"/>
    <w:basedOn w:val="a4"/>
    <w:link w:val="3c"/>
    <w:uiPriority w:val="99"/>
    <w:locked/>
    <w:rsid w:val="00D87B19"/>
    <w:rPr>
      <w:sz w:val="16"/>
      <w:szCs w:val="16"/>
    </w:rPr>
  </w:style>
  <w:style w:type="paragraph" w:styleId="3c">
    <w:name w:val="Body Text Indent 3"/>
    <w:basedOn w:val="a3"/>
    <w:link w:val="3b"/>
    <w:uiPriority w:val="99"/>
    <w:unhideWhenUsed/>
    <w:rsid w:val="00D87B19"/>
    <w:pPr>
      <w:spacing w:after="120" w:line="360" w:lineRule="auto"/>
      <w:ind w:left="283"/>
    </w:pPr>
    <w:rPr>
      <w:sz w:val="16"/>
      <w:szCs w:val="16"/>
    </w:rPr>
  </w:style>
  <w:style w:type="character" w:customStyle="1" w:styleId="319">
    <w:name w:val="Основной текст с отступом 3 Знак1"/>
    <w:basedOn w:val="a4"/>
    <w:rsid w:val="00D87B19"/>
    <w:rPr>
      <w:sz w:val="16"/>
      <w:szCs w:val="16"/>
    </w:rPr>
  </w:style>
  <w:style w:type="character" w:customStyle="1" w:styleId="1ff7">
    <w:name w:val="Схема документа Знак1"/>
    <w:basedOn w:val="a4"/>
    <w:uiPriority w:val="99"/>
    <w:semiHidden/>
    <w:rsid w:val="00D87B19"/>
    <w:rPr>
      <w:rFonts w:ascii="Tahoma" w:hAnsi="Tahoma" w:cs="Tahoma"/>
      <w:sz w:val="16"/>
      <w:szCs w:val="16"/>
    </w:rPr>
  </w:style>
  <w:style w:type="character" w:customStyle="1" w:styleId="1ff8">
    <w:name w:val="Текст Знак1"/>
    <w:basedOn w:val="a4"/>
    <w:uiPriority w:val="99"/>
    <w:semiHidden/>
    <w:rsid w:val="00D87B19"/>
    <w:rPr>
      <w:rFonts w:ascii="Consolas" w:hAnsi="Consolas"/>
      <w:sz w:val="21"/>
      <w:szCs w:val="21"/>
    </w:rPr>
  </w:style>
  <w:style w:type="character" w:customStyle="1" w:styleId="1ff9">
    <w:name w:val="Тема примечания Знак1"/>
    <w:basedOn w:val="1ff2"/>
    <w:semiHidden/>
    <w:rsid w:val="00D87B19"/>
    <w:rPr>
      <w:b/>
      <w:bCs/>
      <w:sz w:val="20"/>
      <w:szCs w:val="20"/>
    </w:rPr>
  </w:style>
  <w:style w:type="character" w:customStyle="1" w:styleId="afffffd">
    <w:name w:val="номер список Знак Знак"/>
    <w:link w:val="afffffe"/>
    <w:locked/>
    <w:rsid w:val="00D87B19"/>
    <w:rPr>
      <w:szCs w:val="24"/>
    </w:rPr>
  </w:style>
  <w:style w:type="paragraph" w:customStyle="1" w:styleId="afffffe">
    <w:name w:val="номер список Знак"/>
    <w:basedOn w:val="a3"/>
    <w:next w:val="a3"/>
    <w:link w:val="afffffd"/>
    <w:qFormat/>
    <w:rsid w:val="00D87B19"/>
    <w:pPr>
      <w:tabs>
        <w:tab w:val="num" w:pos="737"/>
      </w:tabs>
      <w:spacing w:before="40" w:after="40" w:line="360" w:lineRule="auto"/>
      <w:jc w:val="both"/>
    </w:pPr>
    <w:rPr>
      <w:szCs w:val="24"/>
    </w:rPr>
  </w:style>
  <w:style w:type="character" w:customStyle="1" w:styleId="MTDisplayEquation">
    <w:name w:val="MTDisplayEquation Знак"/>
    <w:basedOn w:val="a4"/>
    <w:link w:val="MTDisplayEquation0"/>
    <w:locked/>
    <w:rsid w:val="00D87B19"/>
    <w:rPr>
      <w:szCs w:val="28"/>
    </w:rPr>
  </w:style>
  <w:style w:type="paragraph" w:customStyle="1" w:styleId="MTDisplayEquation0">
    <w:name w:val="MTDisplayEquation"/>
    <w:basedOn w:val="a3"/>
    <w:next w:val="a3"/>
    <w:link w:val="MTDisplayEquation"/>
    <w:qFormat/>
    <w:rsid w:val="00D87B19"/>
    <w:pPr>
      <w:tabs>
        <w:tab w:val="center" w:pos="4820"/>
        <w:tab w:val="right" w:pos="9640"/>
      </w:tabs>
      <w:spacing w:after="0" w:line="360" w:lineRule="auto"/>
    </w:pPr>
    <w:rPr>
      <w:szCs w:val="28"/>
    </w:rPr>
  </w:style>
  <w:style w:type="paragraph" w:customStyle="1" w:styleId="affffff">
    <w:name w:val="абзац как абзац"/>
    <w:basedOn w:val="a3"/>
    <w:qFormat/>
    <w:rsid w:val="00D87B19"/>
    <w:pPr>
      <w:widowControl w:val="0"/>
      <w:spacing w:after="0" w:line="360" w:lineRule="auto"/>
      <w:ind w:firstLine="680"/>
      <w:jc w:val="both"/>
    </w:pPr>
    <w:rPr>
      <w:rFonts w:ascii="MS Serif" w:eastAsia="Times New Roman" w:hAnsi="MS Serif" w:cs="Times New Roman"/>
      <w:szCs w:val="20"/>
      <w:lang w:eastAsia="ru-RU"/>
    </w:rPr>
  </w:style>
  <w:style w:type="paragraph" w:customStyle="1" w:styleId="affffff0">
    <w:name w:val="Стильс отст."/>
    <w:basedOn w:val="a3"/>
    <w:qFormat/>
    <w:rsid w:val="00D87B19"/>
    <w:pPr>
      <w:spacing w:after="0" w:line="360" w:lineRule="auto"/>
      <w:ind w:right="-58" w:firstLine="720"/>
      <w:jc w:val="both"/>
    </w:pPr>
    <w:rPr>
      <w:rFonts w:ascii="Arial Narrow" w:eastAsia="Times New Roman" w:hAnsi="Arial Narrow" w:cs="Times New Roman"/>
      <w:szCs w:val="20"/>
      <w:lang w:eastAsia="ru-RU"/>
    </w:rPr>
  </w:style>
  <w:style w:type="character" w:customStyle="1" w:styleId="affffff1">
    <w:name w:val="Основной текст_"/>
    <w:basedOn w:val="a4"/>
    <w:link w:val="2f4"/>
    <w:locked/>
    <w:rsid w:val="00D87B19"/>
    <w:rPr>
      <w:rFonts w:ascii="Arial" w:eastAsia="Arial" w:hAnsi="Arial" w:cs="Arial"/>
      <w:shd w:val="clear" w:color="auto" w:fill="FFFFFF"/>
    </w:rPr>
  </w:style>
  <w:style w:type="paragraph" w:customStyle="1" w:styleId="2f4">
    <w:name w:val="Основной текст2"/>
    <w:basedOn w:val="a3"/>
    <w:link w:val="affffff1"/>
    <w:qFormat/>
    <w:rsid w:val="00D87B19"/>
    <w:pPr>
      <w:shd w:val="clear" w:color="auto" w:fill="FFFFFF"/>
      <w:spacing w:after="0" w:line="240" w:lineRule="exact"/>
      <w:jc w:val="both"/>
    </w:pPr>
    <w:rPr>
      <w:rFonts w:ascii="Arial" w:eastAsia="Arial" w:hAnsi="Arial" w:cs="Arial"/>
    </w:rPr>
  </w:style>
  <w:style w:type="paragraph" w:customStyle="1" w:styleId="mytext">
    <w:name w:val="mytext"/>
    <w:basedOn w:val="a3"/>
    <w:qFormat/>
    <w:rsid w:val="00D87B19"/>
    <w:pPr>
      <w:spacing w:before="100" w:beforeAutospacing="1" w:after="100" w:afterAutospacing="1" w:line="360" w:lineRule="auto"/>
      <w:jc w:val="both"/>
    </w:pPr>
    <w:rPr>
      <w:rFonts w:eastAsia="Times New Roman" w:cs="Times New Roman"/>
      <w:sz w:val="24"/>
      <w:szCs w:val="24"/>
      <w:lang w:eastAsia="ru-RU"/>
    </w:rPr>
  </w:style>
  <w:style w:type="character" w:customStyle="1" w:styleId="301">
    <w:name w:val="Основной текст (30)_"/>
    <w:basedOn w:val="a4"/>
    <w:link w:val="302"/>
    <w:locked/>
    <w:rsid w:val="00D87B19"/>
    <w:rPr>
      <w:rFonts w:ascii="Arial" w:hAnsi="Arial" w:cs="Arial"/>
      <w:sz w:val="17"/>
      <w:szCs w:val="17"/>
      <w:shd w:val="clear" w:color="auto" w:fill="FFFFFF"/>
    </w:rPr>
  </w:style>
  <w:style w:type="paragraph" w:customStyle="1" w:styleId="302">
    <w:name w:val="Основной текст (30)"/>
    <w:basedOn w:val="a3"/>
    <w:link w:val="301"/>
    <w:qFormat/>
    <w:rsid w:val="00D87B19"/>
    <w:pPr>
      <w:shd w:val="clear" w:color="auto" w:fill="FFFFFF"/>
      <w:spacing w:before="900" w:after="60" w:line="240" w:lineRule="atLeast"/>
    </w:pPr>
    <w:rPr>
      <w:rFonts w:ascii="Arial" w:hAnsi="Arial" w:cs="Arial"/>
      <w:sz w:val="17"/>
      <w:szCs w:val="17"/>
    </w:rPr>
  </w:style>
  <w:style w:type="paragraph" w:customStyle="1" w:styleId="3d">
    <w:name w:val="Заг3"/>
    <w:basedOn w:val="a3"/>
    <w:qFormat/>
    <w:rsid w:val="00D87B19"/>
    <w:pPr>
      <w:widowControl w:val="0"/>
      <w:autoSpaceDE w:val="0"/>
      <w:autoSpaceDN w:val="0"/>
      <w:adjustRightInd w:val="0"/>
      <w:spacing w:after="0" w:line="360" w:lineRule="auto"/>
      <w:ind w:left="1800" w:hanging="720"/>
      <w:jc w:val="both"/>
    </w:pPr>
    <w:rPr>
      <w:rFonts w:ascii="Arial" w:eastAsia="Times New Roman" w:hAnsi="Arial" w:cs="Arial"/>
      <w:b/>
      <w:sz w:val="24"/>
      <w:szCs w:val="24"/>
    </w:rPr>
  </w:style>
  <w:style w:type="paragraph" w:customStyle="1" w:styleId="2f5">
    <w:name w:val="2уровень"/>
    <w:basedOn w:val="a3"/>
    <w:qFormat/>
    <w:rsid w:val="00D87B19"/>
    <w:pPr>
      <w:tabs>
        <w:tab w:val="left" w:pos="1843"/>
        <w:tab w:val="num" w:pos="2880"/>
      </w:tabs>
      <w:spacing w:after="0" w:line="240" w:lineRule="auto"/>
      <w:ind w:left="2880" w:hanging="360"/>
      <w:jc w:val="both"/>
    </w:pPr>
    <w:rPr>
      <w:rFonts w:ascii="Calibri" w:eastAsia="Times New Roman" w:hAnsi="Calibri" w:cs="Times New Roman"/>
      <w:szCs w:val="20"/>
      <w:lang w:eastAsia="ru-RU"/>
    </w:rPr>
  </w:style>
  <w:style w:type="paragraph" w:customStyle="1" w:styleId="ptx2">
    <w:name w:val="ptx2"/>
    <w:basedOn w:val="a3"/>
    <w:qFormat/>
    <w:rsid w:val="00D87B19"/>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1ffa">
    <w:name w:val="Стиль1 Знак"/>
    <w:basedOn w:val="a4"/>
    <w:link w:val="1ffb"/>
    <w:locked/>
    <w:rsid w:val="00D87B19"/>
    <w:rPr>
      <w:sz w:val="24"/>
      <w:szCs w:val="24"/>
    </w:rPr>
  </w:style>
  <w:style w:type="paragraph" w:customStyle="1" w:styleId="1ffb">
    <w:name w:val="Стиль1"/>
    <w:basedOn w:val="af2"/>
    <w:link w:val="1ffa"/>
    <w:qFormat/>
    <w:rsid w:val="00D87B19"/>
    <w:pPr>
      <w:jc w:val="center"/>
    </w:pPr>
    <w:rPr>
      <w:sz w:val="24"/>
      <w:szCs w:val="24"/>
    </w:rPr>
  </w:style>
  <w:style w:type="paragraph" w:customStyle="1" w:styleId="2f6">
    <w:name w:val="Абзац списка2"/>
    <w:basedOn w:val="a3"/>
    <w:link w:val="ListParagraphChar"/>
    <w:uiPriority w:val="99"/>
    <w:qFormat/>
    <w:rsid w:val="00D87B19"/>
    <w:pPr>
      <w:spacing w:after="0" w:line="240" w:lineRule="auto"/>
      <w:ind w:left="720"/>
      <w:jc w:val="both"/>
    </w:pPr>
    <w:rPr>
      <w:rFonts w:ascii="Calibri" w:eastAsia="Times New Roman" w:hAnsi="Calibri" w:cs="Times New Roman"/>
      <w:sz w:val="24"/>
      <w:szCs w:val="24"/>
    </w:rPr>
  </w:style>
  <w:style w:type="paragraph" w:customStyle="1" w:styleId="3e">
    <w:name w:val="Абзац списка3"/>
    <w:basedOn w:val="a3"/>
    <w:uiPriority w:val="99"/>
    <w:qFormat/>
    <w:rsid w:val="00D87B19"/>
    <w:pPr>
      <w:spacing w:after="0" w:line="240" w:lineRule="auto"/>
      <w:ind w:left="720"/>
      <w:jc w:val="both"/>
    </w:pPr>
    <w:rPr>
      <w:rFonts w:eastAsia="Times New Roman" w:cs="Times New Roman"/>
      <w:sz w:val="24"/>
      <w:szCs w:val="24"/>
    </w:rPr>
  </w:style>
  <w:style w:type="paragraph" w:customStyle="1" w:styleId="Style8">
    <w:name w:val="Style8"/>
    <w:basedOn w:val="a3"/>
    <w:uiPriority w:val="99"/>
    <w:qFormat/>
    <w:rsid w:val="00D87B19"/>
    <w:pPr>
      <w:widowControl w:val="0"/>
      <w:autoSpaceDE w:val="0"/>
      <w:autoSpaceDN w:val="0"/>
      <w:adjustRightInd w:val="0"/>
      <w:spacing w:after="0" w:line="241" w:lineRule="exact"/>
      <w:ind w:firstLine="298"/>
      <w:jc w:val="both"/>
    </w:pPr>
    <w:rPr>
      <w:rFonts w:eastAsiaTheme="minorEastAsia" w:cs="Times New Roman"/>
      <w:sz w:val="24"/>
      <w:szCs w:val="24"/>
      <w:lang w:eastAsia="ru-RU"/>
    </w:rPr>
  </w:style>
  <w:style w:type="paragraph" w:customStyle="1" w:styleId="03">
    <w:name w:val="03"/>
    <w:basedOn w:val="a3"/>
    <w:autoRedefine/>
    <w:qFormat/>
    <w:rsid w:val="00D87B19"/>
    <w:pPr>
      <w:spacing w:after="0" w:line="360" w:lineRule="auto"/>
      <w:ind w:left="1637" w:hanging="786"/>
      <w:jc w:val="both"/>
    </w:pPr>
    <w:rPr>
      <w:rFonts w:eastAsia="Times New Roman" w:cs="Times New Roman"/>
      <w:b/>
      <w:noProof/>
      <w:szCs w:val="28"/>
      <w:lang w:eastAsia="ru-RU"/>
    </w:rPr>
  </w:style>
  <w:style w:type="character" w:customStyle="1" w:styleId="3f">
    <w:name w:val="Основной текст (3)_"/>
    <w:basedOn w:val="a4"/>
    <w:link w:val="3f0"/>
    <w:locked/>
    <w:rsid w:val="00D87B19"/>
    <w:rPr>
      <w:b/>
      <w:bCs/>
      <w:sz w:val="25"/>
      <w:szCs w:val="25"/>
      <w:shd w:val="clear" w:color="auto" w:fill="FFFFFF"/>
    </w:rPr>
  </w:style>
  <w:style w:type="paragraph" w:customStyle="1" w:styleId="3f0">
    <w:name w:val="Основной текст (3)"/>
    <w:basedOn w:val="a3"/>
    <w:link w:val="3f"/>
    <w:qFormat/>
    <w:rsid w:val="00D87B19"/>
    <w:pPr>
      <w:widowControl w:val="0"/>
      <w:shd w:val="clear" w:color="auto" w:fill="FFFFFF"/>
      <w:spacing w:before="420" w:after="660" w:line="288" w:lineRule="exact"/>
      <w:jc w:val="center"/>
    </w:pPr>
    <w:rPr>
      <w:b/>
      <w:bCs/>
      <w:sz w:val="25"/>
      <w:szCs w:val="25"/>
    </w:rPr>
  </w:style>
  <w:style w:type="character" w:customStyle="1" w:styleId="4a">
    <w:name w:val="Основной текст (4)_"/>
    <w:basedOn w:val="a4"/>
    <w:link w:val="418"/>
    <w:locked/>
    <w:rsid w:val="00D87B19"/>
    <w:rPr>
      <w:b/>
      <w:bCs/>
      <w:sz w:val="19"/>
      <w:szCs w:val="19"/>
      <w:shd w:val="clear" w:color="auto" w:fill="FFFFFF"/>
    </w:rPr>
  </w:style>
  <w:style w:type="paragraph" w:customStyle="1" w:styleId="418">
    <w:name w:val="Основной текст (4)1"/>
    <w:basedOn w:val="a3"/>
    <w:link w:val="4a"/>
    <w:qFormat/>
    <w:rsid w:val="00D87B19"/>
    <w:pPr>
      <w:widowControl w:val="0"/>
      <w:shd w:val="clear" w:color="auto" w:fill="FFFFFF"/>
      <w:spacing w:before="2760" w:after="240" w:line="240" w:lineRule="atLeast"/>
      <w:ind w:hanging="1820"/>
    </w:pPr>
    <w:rPr>
      <w:b/>
      <w:bCs/>
      <w:sz w:val="19"/>
      <w:szCs w:val="19"/>
    </w:rPr>
  </w:style>
  <w:style w:type="character" w:customStyle="1" w:styleId="affffff2">
    <w:name w:val="_Текст основной Знак"/>
    <w:link w:val="affffff3"/>
    <w:locked/>
    <w:rsid w:val="00D87B19"/>
    <w:rPr>
      <w:szCs w:val="28"/>
    </w:rPr>
  </w:style>
  <w:style w:type="paragraph" w:customStyle="1" w:styleId="affffff3">
    <w:name w:val="_Текст основной"/>
    <w:basedOn w:val="a3"/>
    <w:link w:val="affffff2"/>
    <w:qFormat/>
    <w:rsid w:val="00D87B19"/>
    <w:pPr>
      <w:spacing w:after="0" w:line="240" w:lineRule="auto"/>
      <w:ind w:firstLine="567"/>
      <w:jc w:val="both"/>
    </w:pPr>
    <w:rPr>
      <w:szCs w:val="28"/>
    </w:rPr>
  </w:style>
  <w:style w:type="character" w:customStyle="1" w:styleId="affffff4">
    <w:name w:val="Центр Знак"/>
    <w:link w:val="affffff5"/>
    <w:locked/>
    <w:rsid w:val="00D87B19"/>
    <w:rPr>
      <w:szCs w:val="24"/>
    </w:rPr>
  </w:style>
  <w:style w:type="paragraph" w:customStyle="1" w:styleId="affffff5">
    <w:name w:val="Центр"/>
    <w:basedOn w:val="a3"/>
    <w:link w:val="affffff4"/>
    <w:qFormat/>
    <w:rsid w:val="00D87B19"/>
    <w:pPr>
      <w:spacing w:after="0" w:line="264" w:lineRule="auto"/>
      <w:jc w:val="center"/>
    </w:pPr>
    <w:rPr>
      <w:szCs w:val="24"/>
    </w:rPr>
  </w:style>
  <w:style w:type="paragraph" w:customStyle="1" w:styleId="2f7">
    <w:name w:val="_ЗАГ2"/>
    <w:qFormat/>
    <w:rsid w:val="00D87B19"/>
    <w:pPr>
      <w:spacing w:before="240" w:after="120" w:line="240" w:lineRule="auto"/>
      <w:jc w:val="center"/>
    </w:pPr>
    <w:rPr>
      <w:rFonts w:ascii="Arial Narrow" w:eastAsia="Times New Roman" w:hAnsi="Arial Narrow" w:cs="Times New Roman"/>
      <w:b/>
      <w:szCs w:val="28"/>
      <w:lang w:eastAsia="ru-RU"/>
    </w:rPr>
  </w:style>
  <w:style w:type="paragraph" w:customStyle="1" w:styleId="4b">
    <w:name w:val="Абзац списка4"/>
    <w:basedOn w:val="a3"/>
    <w:uiPriority w:val="99"/>
    <w:qFormat/>
    <w:rsid w:val="00D87B19"/>
    <w:pPr>
      <w:spacing w:after="0" w:line="240" w:lineRule="auto"/>
      <w:ind w:left="720"/>
      <w:jc w:val="both"/>
    </w:pPr>
    <w:rPr>
      <w:rFonts w:ascii="Calibri" w:eastAsia="Times New Roman" w:hAnsi="Calibri" w:cs="Times New Roman"/>
      <w:sz w:val="24"/>
      <w:szCs w:val="24"/>
    </w:rPr>
  </w:style>
  <w:style w:type="character" w:customStyle="1" w:styleId="1fe">
    <w:name w:val="1 Знак"/>
    <w:link w:val="1fd"/>
    <w:locked/>
    <w:rsid w:val="00D87B19"/>
    <w:rPr>
      <w:rFonts w:ascii="Verdana" w:eastAsia="Times New Roman" w:hAnsi="Verdana" w:cs="Times New Roman"/>
      <w:sz w:val="24"/>
      <w:szCs w:val="24"/>
      <w:lang w:val="en-US"/>
    </w:rPr>
  </w:style>
  <w:style w:type="paragraph" w:customStyle="1" w:styleId="2f8">
    <w:name w:val="Заголовок2"/>
    <w:aliases w:val="Somik"/>
    <w:basedOn w:val="1f7"/>
    <w:qFormat/>
    <w:rsid w:val="00D87B19"/>
    <w:pPr>
      <w:keepNext/>
      <w:widowControl/>
      <w:suppressAutoHyphens w:val="0"/>
      <w:overflowPunct/>
      <w:autoSpaceDE/>
      <w:spacing w:before="240" w:after="120" w:line="360" w:lineRule="auto"/>
      <w:ind w:firstLine="709"/>
      <w:jc w:val="both"/>
    </w:pPr>
    <w:rPr>
      <w:rFonts w:eastAsia="Calibri"/>
      <w:i/>
      <w:sz w:val="28"/>
      <w:lang w:eastAsia="ru-RU"/>
    </w:rPr>
  </w:style>
  <w:style w:type="paragraph" w:customStyle="1" w:styleId="affffff6">
    <w:name w:val="текст таблиц"/>
    <w:basedOn w:val="aa"/>
    <w:qFormat/>
    <w:rsid w:val="00D87B19"/>
    <w:pPr>
      <w:widowControl/>
      <w:autoSpaceDE/>
      <w:autoSpaceDN/>
      <w:spacing w:line="510" w:lineRule="exact"/>
      <w:ind w:firstLine="709"/>
      <w:jc w:val="both"/>
    </w:pPr>
    <w:rPr>
      <w:rFonts w:asciiTheme="minorHAnsi" w:eastAsia="Calibri" w:hAnsiTheme="minorHAnsi" w:cstheme="minorBidi"/>
      <w:sz w:val="28"/>
      <w:szCs w:val="28"/>
      <w:lang w:val="ru-RU"/>
    </w:rPr>
  </w:style>
  <w:style w:type="paragraph" w:customStyle="1" w:styleId="volissue">
    <w:name w:val="volissue"/>
    <w:basedOn w:val="a3"/>
    <w:qFormat/>
    <w:rsid w:val="00D87B19"/>
    <w:pPr>
      <w:spacing w:before="100" w:beforeAutospacing="1" w:after="100" w:afterAutospacing="1" w:line="240" w:lineRule="auto"/>
    </w:pPr>
    <w:rPr>
      <w:rFonts w:eastAsia="Calibri" w:cs="Times New Roman"/>
      <w:sz w:val="24"/>
      <w:szCs w:val="24"/>
      <w:lang w:eastAsia="ru-RU"/>
    </w:rPr>
  </w:style>
  <w:style w:type="paragraph" w:customStyle="1" w:styleId="affffff7">
    <w:name w:val="Заикин А."/>
    <w:basedOn w:val="a3"/>
    <w:qFormat/>
    <w:rsid w:val="00D87B19"/>
    <w:pPr>
      <w:spacing w:after="0" w:line="360" w:lineRule="auto"/>
      <w:ind w:firstLine="709"/>
      <w:jc w:val="both"/>
    </w:pPr>
    <w:rPr>
      <w:rFonts w:eastAsia="Calibri" w:cs="Times New Roman"/>
      <w:szCs w:val="28"/>
      <w:lang w:eastAsia="ru-RU"/>
    </w:rPr>
  </w:style>
  <w:style w:type="character" w:customStyle="1" w:styleId="affffff8">
    <w:name w:val="Сомов текст Знак"/>
    <w:link w:val="affffff9"/>
    <w:locked/>
    <w:rsid w:val="00D87B19"/>
    <w:rPr>
      <w:rFonts w:ascii="Calibri" w:eastAsia="Calibri" w:hAnsi="Calibri" w:cs="Calibri"/>
    </w:rPr>
  </w:style>
  <w:style w:type="paragraph" w:customStyle="1" w:styleId="affffff9">
    <w:name w:val="Сомов текст"/>
    <w:basedOn w:val="affa"/>
    <w:link w:val="affffff8"/>
    <w:qFormat/>
    <w:rsid w:val="00D87B19"/>
    <w:pPr>
      <w:spacing w:after="0" w:line="360" w:lineRule="auto"/>
      <w:ind w:left="0" w:firstLine="708"/>
      <w:jc w:val="both"/>
    </w:pPr>
    <w:rPr>
      <w:rFonts w:ascii="Calibri" w:eastAsia="Calibri" w:hAnsi="Calibri" w:cs="Calibri"/>
      <w:sz w:val="28"/>
      <w:szCs w:val="22"/>
      <w:lang w:eastAsia="en-US"/>
    </w:rPr>
  </w:style>
  <w:style w:type="paragraph" w:customStyle="1" w:styleId="2f9">
    <w:name w:val="Сомов заголовок 2"/>
    <w:basedOn w:val="aa"/>
    <w:qFormat/>
    <w:rsid w:val="00D87B19"/>
    <w:pPr>
      <w:widowControl/>
      <w:suppressAutoHyphens/>
      <w:autoSpaceDE/>
      <w:autoSpaceDN/>
      <w:spacing w:before="120" w:line="360" w:lineRule="auto"/>
      <w:ind w:firstLine="709"/>
      <w:jc w:val="center"/>
    </w:pPr>
    <w:rPr>
      <w:rFonts w:asciiTheme="minorHAnsi" w:eastAsia="Calibri" w:hAnsiTheme="minorHAnsi" w:cstheme="minorBidi"/>
      <w:b/>
      <w:bCs/>
      <w:sz w:val="28"/>
      <w:szCs w:val="28"/>
      <w:lang w:val="ru-RU"/>
    </w:rPr>
  </w:style>
  <w:style w:type="character" w:customStyle="1" w:styleId="affffffa">
    <w:name w:val="Сомов таблица Знак"/>
    <w:link w:val="affffffb"/>
    <w:locked/>
    <w:rsid w:val="00D87B19"/>
    <w:rPr>
      <w:b/>
      <w:bCs/>
      <w:szCs w:val="28"/>
    </w:rPr>
  </w:style>
  <w:style w:type="paragraph" w:customStyle="1" w:styleId="affffffb">
    <w:name w:val="Сомов таблица"/>
    <w:basedOn w:val="a3"/>
    <w:link w:val="affffffa"/>
    <w:qFormat/>
    <w:rsid w:val="00D87B19"/>
    <w:pPr>
      <w:spacing w:after="0" w:line="360" w:lineRule="auto"/>
      <w:jc w:val="both"/>
    </w:pPr>
    <w:rPr>
      <w:b/>
      <w:bCs/>
      <w:szCs w:val="28"/>
    </w:rPr>
  </w:style>
  <w:style w:type="character" w:customStyle="1" w:styleId="2fa">
    <w:name w:val="Стиль2 Знак"/>
    <w:link w:val="2fb"/>
    <w:uiPriority w:val="99"/>
    <w:locked/>
    <w:rsid w:val="00D87B19"/>
    <w:rPr>
      <w:b/>
      <w:caps/>
    </w:rPr>
  </w:style>
  <w:style w:type="paragraph" w:customStyle="1" w:styleId="2fb">
    <w:name w:val="Стиль2"/>
    <w:basedOn w:val="14"/>
    <w:link w:val="2fa"/>
    <w:uiPriority w:val="99"/>
    <w:qFormat/>
    <w:rsid w:val="00D87B19"/>
    <w:pPr>
      <w:keepNext/>
      <w:pageBreakBefore/>
      <w:tabs>
        <w:tab w:val="left" w:pos="288"/>
        <w:tab w:val="left" w:pos="1152"/>
        <w:tab w:val="left" w:pos="2016"/>
        <w:tab w:val="left" w:pos="10224"/>
      </w:tabs>
      <w:suppressAutoHyphens/>
      <w:autoSpaceDE/>
      <w:autoSpaceDN/>
      <w:snapToGrid w:val="0"/>
      <w:spacing w:after="240" w:line="460" w:lineRule="exact"/>
      <w:ind w:left="360" w:right="0" w:hanging="360"/>
    </w:pPr>
    <w:rPr>
      <w:rFonts w:eastAsiaTheme="minorHAnsi" w:cstheme="minorBidi"/>
      <w:bCs w:val="0"/>
      <w:caps/>
      <w:sz w:val="28"/>
      <w:szCs w:val="22"/>
      <w:lang w:val="ru-RU"/>
    </w:rPr>
  </w:style>
  <w:style w:type="character" w:customStyle="1" w:styleId="3f1">
    <w:name w:val="Стиль3 Знак"/>
    <w:basedOn w:val="30"/>
    <w:link w:val="3f2"/>
    <w:uiPriority w:val="99"/>
    <w:locked/>
    <w:rsid w:val="00D87B19"/>
    <w:rPr>
      <w:rFonts w:ascii="Cambria" w:eastAsia="Calibri" w:hAnsi="Cambria" w:cs="Times New Roman"/>
      <w:b/>
      <w:bCs/>
      <w:color w:val="4F81BD"/>
      <w:szCs w:val="28"/>
      <w:lang w:eastAsia="ru-RU"/>
    </w:rPr>
  </w:style>
  <w:style w:type="paragraph" w:customStyle="1" w:styleId="3f2">
    <w:name w:val="Стиль3"/>
    <w:basedOn w:val="3"/>
    <w:link w:val="3f1"/>
    <w:uiPriority w:val="99"/>
    <w:qFormat/>
    <w:rsid w:val="00D87B19"/>
    <w:pPr>
      <w:keepNext w:val="0"/>
      <w:keepLines w:val="0"/>
      <w:widowControl w:val="0"/>
      <w:tabs>
        <w:tab w:val="left" w:pos="288"/>
        <w:tab w:val="left" w:pos="1152"/>
        <w:tab w:val="left" w:pos="1728"/>
        <w:tab w:val="left" w:pos="1872"/>
        <w:tab w:val="left" w:pos="2016"/>
        <w:tab w:val="left" w:pos="2304"/>
        <w:tab w:val="left" w:pos="2880"/>
        <w:tab w:val="left" w:pos="3312"/>
        <w:tab w:val="left" w:pos="3456"/>
        <w:tab w:val="left" w:pos="4320"/>
        <w:tab w:val="left" w:pos="4752"/>
        <w:tab w:val="left" w:pos="5040"/>
        <w:tab w:val="left" w:pos="5184"/>
        <w:tab w:val="left" w:pos="6480"/>
        <w:tab w:val="left" w:pos="7488"/>
        <w:tab w:val="left" w:pos="9504"/>
      </w:tabs>
      <w:snapToGrid w:val="0"/>
      <w:spacing w:before="0" w:line="240" w:lineRule="auto"/>
      <w:contextualSpacing/>
      <w:jc w:val="center"/>
    </w:pPr>
    <w:rPr>
      <w:rFonts w:ascii="Cambria" w:eastAsia="Calibri" w:hAnsi="Cambria" w:cs="Times New Roman"/>
      <w:b w:val="0"/>
      <w:bCs w:val="0"/>
      <w:color w:val="4F81BD"/>
      <w:szCs w:val="28"/>
      <w:lang w:eastAsia="ru-RU"/>
    </w:rPr>
  </w:style>
  <w:style w:type="paragraph" w:customStyle="1" w:styleId="affffffc">
    <w:name w:val="Знак Знак Знак Знак Знак Знак Знак Знак Знак Знак"/>
    <w:basedOn w:val="a3"/>
    <w:qFormat/>
    <w:rsid w:val="00D87B19"/>
    <w:pPr>
      <w:spacing w:after="160" w:line="240" w:lineRule="exact"/>
    </w:pPr>
    <w:rPr>
      <w:rFonts w:ascii="Verdana" w:eastAsia="Calibri" w:hAnsi="Verdana" w:cs="Verdana"/>
      <w:sz w:val="20"/>
      <w:szCs w:val="20"/>
      <w:lang w:val="en-US"/>
    </w:rPr>
  </w:style>
  <w:style w:type="paragraph" w:customStyle="1" w:styleId="affffffd">
    <w:name w:val="Таблица"/>
    <w:basedOn w:val="1f7"/>
    <w:qFormat/>
    <w:rsid w:val="00D87B19"/>
    <w:pPr>
      <w:widowControl/>
      <w:suppressLineNumbers/>
      <w:suppressAutoHyphens w:val="0"/>
      <w:overflowPunct/>
      <w:autoSpaceDE/>
      <w:spacing w:before="120" w:line="360" w:lineRule="auto"/>
      <w:jc w:val="center"/>
    </w:pPr>
    <w:rPr>
      <w:rFonts w:eastAsia="Calibri"/>
      <w:spacing w:val="-6"/>
      <w:sz w:val="28"/>
      <w:lang w:eastAsia="ru-RU"/>
    </w:rPr>
  </w:style>
  <w:style w:type="paragraph" w:customStyle="1" w:styleId="3f3">
    <w:name w:val="Знак3"/>
    <w:basedOn w:val="a3"/>
    <w:autoRedefine/>
    <w:qFormat/>
    <w:rsid w:val="00D87B19"/>
    <w:pPr>
      <w:spacing w:after="160" w:line="240" w:lineRule="exact"/>
    </w:pPr>
    <w:rPr>
      <w:rFonts w:eastAsia="SimSun" w:cs="Times New Roman"/>
      <w:b/>
      <w:bCs/>
      <w:szCs w:val="28"/>
      <w:lang w:val="en-US"/>
    </w:rPr>
  </w:style>
  <w:style w:type="character" w:customStyle="1" w:styleId="affffffe">
    <w:name w:val="Сомов рисунок Знак Знак"/>
    <w:link w:val="afffffff"/>
    <w:locked/>
    <w:rsid w:val="00D87B19"/>
    <w:rPr>
      <w:i/>
      <w:iCs/>
      <w:szCs w:val="28"/>
    </w:rPr>
  </w:style>
  <w:style w:type="paragraph" w:customStyle="1" w:styleId="afffffff">
    <w:name w:val="Сомов рисунок Знак"/>
    <w:basedOn w:val="a3"/>
    <w:link w:val="affffffe"/>
    <w:qFormat/>
    <w:rsid w:val="00D87B19"/>
    <w:pPr>
      <w:suppressAutoHyphens/>
      <w:spacing w:after="0" w:line="240" w:lineRule="auto"/>
      <w:jc w:val="center"/>
    </w:pPr>
    <w:rPr>
      <w:i/>
      <w:iCs/>
      <w:szCs w:val="28"/>
    </w:rPr>
  </w:style>
  <w:style w:type="paragraph" w:customStyle="1" w:styleId="afffffff0">
    <w:name w:val="Основной Сомов"/>
    <w:basedOn w:val="a3"/>
    <w:qFormat/>
    <w:rsid w:val="00D87B19"/>
    <w:pPr>
      <w:spacing w:after="0" w:line="360" w:lineRule="auto"/>
      <w:ind w:firstLine="709"/>
      <w:jc w:val="both"/>
    </w:pPr>
    <w:rPr>
      <w:rFonts w:eastAsia="Batang" w:cs="Times New Roman"/>
      <w:szCs w:val="28"/>
      <w:lang w:eastAsia="ko-KR"/>
    </w:rPr>
  </w:style>
  <w:style w:type="paragraph" w:customStyle="1" w:styleId="1ffc">
    <w:name w:val="рисунок1"/>
    <w:basedOn w:val="a3"/>
    <w:qFormat/>
    <w:rsid w:val="00D87B19"/>
    <w:pPr>
      <w:spacing w:after="0" w:line="360" w:lineRule="auto"/>
      <w:jc w:val="center"/>
    </w:pPr>
    <w:rPr>
      <w:rFonts w:eastAsia="MS Mincho" w:cs="Times New Roman"/>
      <w:szCs w:val="28"/>
      <w:lang w:eastAsia="ru-RU"/>
    </w:rPr>
  </w:style>
  <w:style w:type="paragraph" w:customStyle="1" w:styleId="afffffff1">
    <w:name w:val="Текст табл Центр"/>
    <w:basedOn w:val="a3"/>
    <w:qFormat/>
    <w:rsid w:val="00D87B19"/>
    <w:pPr>
      <w:shd w:val="clear" w:color="auto" w:fill="FFFFFF"/>
      <w:spacing w:after="0" w:line="240" w:lineRule="auto"/>
      <w:jc w:val="center"/>
    </w:pPr>
    <w:rPr>
      <w:rFonts w:eastAsia="Calibri" w:cs="Times New Roman"/>
      <w:color w:val="0000FF"/>
      <w:spacing w:val="-2"/>
      <w:sz w:val="20"/>
      <w:szCs w:val="18"/>
    </w:rPr>
  </w:style>
  <w:style w:type="paragraph" w:customStyle="1" w:styleId="afffffff2">
    <w:name w:val="Текст табл Лево"/>
    <w:basedOn w:val="a3"/>
    <w:qFormat/>
    <w:rsid w:val="00D87B19"/>
    <w:pPr>
      <w:shd w:val="clear" w:color="auto" w:fill="FFFFFF"/>
      <w:spacing w:after="0" w:line="240" w:lineRule="auto"/>
    </w:pPr>
    <w:rPr>
      <w:rFonts w:eastAsia="Calibri" w:cs="Times New Roman"/>
      <w:color w:val="0000FF"/>
      <w:sz w:val="20"/>
      <w:szCs w:val="20"/>
    </w:rPr>
  </w:style>
  <w:style w:type="paragraph" w:customStyle="1" w:styleId="afffffff3">
    <w:name w:val="a"/>
    <w:basedOn w:val="a3"/>
    <w:qFormat/>
    <w:rsid w:val="00D87B19"/>
    <w:pPr>
      <w:spacing w:before="100" w:beforeAutospacing="1" w:after="100" w:afterAutospacing="1" w:line="240" w:lineRule="auto"/>
    </w:pPr>
    <w:rPr>
      <w:rFonts w:eastAsia="Calibri" w:cs="Times New Roman"/>
      <w:sz w:val="24"/>
      <w:szCs w:val="24"/>
      <w:lang w:eastAsia="ru-RU"/>
    </w:rPr>
  </w:style>
  <w:style w:type="paragraph" w:customStyle="1" w:styleId="afffffff4">
    <w:name w:val="Стиль ЭП Раздел"/>
    <w:basedOn w:val="14"/>
    <w:next w:val="a3"/>
    <w:autoRedefine/>
    <w:qFormat/>
    <w:rsid w:val="00D87B19"/>
    <w:pPr>
      <w:keepNext/>
      <w:pageBreakBefore/>
      <w:widowControl/>
      <w:suppressAutoHyphens/>
      <w:autoSpaceDE/>
      <w:autoSpaceDN/>
      <w:spacing w:after="240" w:line="360" w:lineRule="auto"/>
      <w:ind w:left="360" w:right="0" w:firstLine="702"/>
    </w:pPr>
    <w:rPr>
      <w:rFonts w:eastAsia="Calibri"/>
      <w:b w:val="0"/>
      <w:bCs w:val="0"/>
      <w:caps/>
      <w:sz w:val="28"/>
      <w:szCs w:val="28"/>
      <w:lang w:val="ru-RU" w:eastAsia="ar-SA"/>
    </w:rPr>
  </w:style>
  <w:style w:type="paragraph" w:customStyle="1" w:styleId="afffffff5">
    <w:name w:val="Знак Знак Знак Знак Знак Знак Знак Знак Знак Знак Знак Знак"/>
    <w:basedOn w:val="a3"/>
    <w:qFormat/>
    <w:rsid w:val="00D87B19"/>
    <w:pPr>
      <w:spacing w:after="160" w:line="240" w:lineRule="exact"/>
    </w:pPr>
    <w:rPr>
      <w:rFonts w:ascii="Verdana" w:eastAsia="Calibri" w:hAnsi="Verdana" w:cs="Verdana"/>
      <w:sz w:val="20"/>
      <w:szCs w:val="20"/>
      <w:lang w:val="en-US"/>
    </w:rPr>
  </w:style>
  <w:style w:type="paragraph" w:customStyle="1" w:styleId="1ffd">
    <w:name w:val="Без интервала1"/>
    <w:uiPriority w:val="99"/>
    <w:qFormat/>
    <w:rsid w:val="00D87B19"/>
    <w:pPr>
      <w:spacing w:after="0" w:line="240" w:lineRule="auto"/>
    </w:pPr>
    <w:rPr>
      <w:rFonts w:ascii="Calibri" w:eastAsia="Times New Roman" w:hAnsi="Calibri" w:cs="Calibri"/>
      <w:sz w:val="22"/>
    </w:rPr>
  </w:style>
  <w:style w:type="paragraph" w:customStyle="1" w:styleId="CharChar">
    <w:name w:val="Char Char"/>
    <w:basedOn w:val="a3"/>
    <w:qFormat/>
    <w:rsid w:val="00D87B19"/>
    <w:pPr>
      <w:spacing w:after="160" w:line="240" w:lineRule="exact"/>
    </w:pPr>
    <w:rPr>
      <w:rFonts w:ascii="Verdana" w:eastAsia="Calibri" w:hAnsi="Verdana" w:cs="Verdana"/>
      <w:sz w:val="20"/>
      <w:szCs w:val="20"/>
      <w:lang w:val="en-US"/>
    </w:rPr>
  </w:style>
  <w:style w:type="character" w:customStyle="1" w:styleId="4c">
    <w:name w:val="Стиль4 Знак"/>
    <w:basedOn w:val="a4"/>
    <w:link w:val="4d"/>
    <w:uiPriority w:val="99"/>
    <w:locked/>
    <w:rsid w:val="00D87B19"/>
    <w:rPr>
      <w:rFonts w:ascii="Calibri" w:eastAsia="Calibri" w:hAnsi="Calibri" w:cs="Calibri"/>
      <w:szCs w:val="24"/>
      <w:shd w:val="clear" w:color="auto" w:fill="FFFFFF"/>
      <w:lang w:eastAsia="ru-RU"/>
    </w:rPr>
  </w:style>
  <w:style w:type="paragraph" w:customStyle="1" w:styleId="4d">
    <w:name w:val="Стиль4"/>
    <w:basedOn w:val="20"/>
    <w:link w:val="4c"/>
    <w:uiPriority w:val="99"/>
    <w:qFormat/>
    <w:rsid w:val="00D87B19"/>
    <w:pPr>
      <w:keepNext w:val="0"/>
      <w:keepLines w:val="0"/>
      <w:widowControl w:val="0"/>
      <w:shd w:val="clear" w:color="auto" w:fill="FFFFFF"/>
      <w:tabs>
        <w:tab w:val="left" w:pos="288"/>
        <w:tab w:val="left" w:pos="1152"/>
        <w:tab w:val="left" w:pos="1728"/>
        <w:tab w:val="left" w:pos="1872"/>
        <w:tab w:val="left" w:pos="2016"/>
        <w:tab w:val="left" w:pos="2304"/>
        <w:tab w:val="left" w:pos="2880"/>
        <w:tab w:val="left" w:pos="3312"/>
        <w:tab w:val="left" w:pos="3456"/>
        <w:tab w:val="left" w:pos="4320"/>
        <w:tab w:val="left" w:pos="4395"/>
        <w:tab w:val="left" w:pos="5040"/>
        <w:tab w:val="left" w:pos="5184"/>
        <w:tab w:val="left" w:pos="6480"/>
        <w:tab w:val="left" w:pos="7488"/>
        <w:tab w:val="left" w:pos="9504"/>
      </w:tabs>
      <w:snapToGrid w:val="0"/>
      <w:spacing w:before="0" w:after="120" w:line="240" w:lineRule="auto"/>
      <w:ind w:left="357" w:firstLine="5103"/>
      <w:jc w:val="both"/>
    </w:pPr>
    <w:rPr>
      <w:rFonts w:ascii="Calibri" w:eastAsia="Calibri" w:hAnsi="Calibri" w:cs="Calibri"/>
      <w:b w:val="0"/>
      <w:bCs w:val="0"/>
      <w:color w:val="auto"/>
      <w:sz w:val="28"/>
      <w:szCs w:val="24"/>
      <w:lang w:eastAsia="ru-RU"/>
    </w:rPr>
  </w:style>
  <w:style w:type="character" w:customStyle="1" w:styleId="5a">
    <w:name w:val="Стиль5 Знак"/>
    <w:basedOn w:val="a4"/>
    <w:link w:val="5b"/>
    <w:locked/>
    <w:rsid w:val="00D87B19"/>
    <w:rPr>
      <w:rFonts w:ascii="Calibri" w:eastAsia="Calibri" w:hAnsi="Calibri" w:cs="Calibri"/>
      <w:szCs w:val="24"/>
      <w:shd w:val="clear" w:color="auto" w:fill="FFFFFF"/>
      <w:lang w:eastAsia="ru-RU"/>
    </w:rPr>
  </w:style>
  <w:style w:type="paragraph" w:customStyle="1" w:styleId="5b">
    <w:name w:val="Стиль5"/>
    <w:basedOn w:val="20"/>
    <w:link w:val="5a"/>
    <w:qFormat/>
    <w:rsid w:val="00D87B19"/>
    <w:pPr>
      <w:keepNext w:val="0"/>
      <w:keepLines w:val="0"/>
      <w:widowControl w:val="0"/>
      <w:shd w:val="clear" w:color="auto" w:fill="FFFFFF"/>
      <w:tabs>
        <w:tab w:val="left" w:pos="288"/>
        <w:tab w:val="left" w:pos="1152"/>
        <w:tab w:val="left" w:pos="1728"/>
        <w:tab w:val="left" w:pos="1872"/>
        <w:tab w:val="left" w:pos="2016"/>
        <w:tab w:val="left" w:pos="2304"/>
        <w:tab w:val="left" w:pos="2880"/>
        <w:tab w:val="left" w:pos="3312"/>
        <w:tab w:val="left" w:pos="3456"/>
        <w:tab w:val="left" w:pos="4320"/>
        <w:tab w:val="left" w:pos="4395"/>
        <w:tab w:val="left" w:pos="5040"/>
        <w:tab w:val="left" w:pos="5184"/>
        <w:tab w:val="left" w:pos="6480"/>
        <w:tab w:val="left" w:pos="7488"/>
        <w:tab w:val="left" w:pos="9504"/>
      </w:tabs>
      <w:snapToGrid w:val="0"/>
      <w:spacing w:before="0" w:after="120" w:line="240" w:lineRule="auto"/>
      <w:ind w:left="357" w:firstLine="5103"/>
      <w:jc w:val="both"/>
    </w:pPr>
    <w:rPr>
      <w:rFonts w:ascii="Calibri" w:eastAsia="Calibri" w:hAnsi="Calibri" w:cs="Calibri"/>
      <w:b w:val="0"/>
      <w:bCs w:val="0"/>
      <w:color w:val="auto"/>
      <w:sz w:val="28"/>
      <w:szCs w:val="24"/>
      <w:lang w:eastAsia="ru-RU"/>
    </w:rPr>
  </w:style>
  <w:style w:type="character" w:customStyle="1" w:styleId="68">
    <w:name w:val="Стиль6 Знак"/>
    <w:link w:val="69"/>
    <w:locked/>
    <w:rsid w:val="00D87B19"/>
  </w:style>
  <w:style w:type="paragraph" w:customStyle="1" w:styleId="69">
    <w:name w:val="Стиль6"/>
    <w:basedOn w:val="14"/>
    <w:link w:val="68"/>
    <w:qFormat/>
    <w:rsid w:val="00D87B19"/>
    <w:pPr>
      <w:keepNext/>
      <w:pageBreakBefore/>
      <w:tabs>
        <w:tab w:val="left" w:pos="288"/>
        <w:tab w:val="left" w:pos="1152"/>
        <w:tab w:val="left" w:pos="1728"/>
        <w:tab w:val="left" w:pos="1872"/>
        <w:tab w:val="left" w:pos="2016"/>
        <w:tab w:val="left" w:pos="2304"/>
        <w:tab w:val="left" w:pos="2880"/>
        <w:tab w:val="left" w:pos="3312"/>
        <w:tab w:val="left" w:pos="3456"/>
        <w:tab w:val="left" w:pos="4320"/>
        <w:tab w:val="left" w:pos="4752"/>
        <w:tab w:val="left" w:pos="5040"/>
        <w:tab w:val="left" w:pos="5184"/>
        <w:tab w:val="left" w:pos="6480"/>
        <w:tab w:val="left" w:pos="7488"/>
        <w:tab w:val="left" w:pos="9504"/>
      </w:tabs>
      <w:suppressAutoHyphens/>
      <w:autoSpaceDE/>
      <w:autoSpaceDN/>
      <w:snapToGrid w:val="0"/>
      <w:spacing w:after="240"/>
      <w:ind w:left="360" w:right="0" w:hanging="360"/>
    </w:pPr>
    <w:rPr>
      <w:rFonts w:eastAsiaTheme="minorHAnsi" w:cstheme="minorBidi"/>
      <w:b w:val="0"/>
      <w:bCs w:val="0"/>
      <w:sz w:val="28"/>
      <w:szCs w:val="22"/>
      <w:lang w:val="ru-RU"/>
    </w:rPr>
  </w:style>
  <w:style w:type="paragraph" w:customStyle="1" w:styleId="norpar">
    <w:name w:val="norpar"/>
    <w:basedOn w:val="a3"/>
    <w:qFormat/>
    <w:rsid w:val="00D87B19"/>
    <w:pPr>
      <w:spacing w:before="100" w:beforeAutospacing="1" w:after="100" w:afterAutospacing="1" w:line="240" w:lineRule="auto"/>
    </w:pPr>
    <w:rPr>
      <w:rFonts w:eastAsia="Calibri" w:cs="Times New Roman"/>
      <w:sz w:val="24"/>
      <w:szCs w:val="24"/>
      <w:lang w:eastAsia="ru-RU"/>
    </w:rPr>
  </w:style>
  <w:style w:type="paragraph" w:customStyle="1" w:styleId="Style5">
    <w:name w:val="Style5"/>
    <w:basedOn w:val="a3"/>
    <w:qFormat/>
    <w:rsid w:val="00D87B19"/>
    <w:pPr>
      <w:widowControl w:val="0"/>
      <w:autoSpaceDE w:val="0"/>
      <w:autoSpaceDN w:val="0"/>
      <w:adjustRightInd w:val="0"/>
      <w:spacing w:after="0" w:line="240" w:lineRule="auto"/>
    </w:pPr>
    <w:rPr>
      <w:rFonts w:eastAsia="Calibri" w:cs="Times New Roman"/>
      <w:sz w:val="24"/>
      <w:szCs w:val="24"/>
      <w:lang w:eastAsia="ru-RU"/>
    </w:rPr>
  </w:style>
  <w:style w:type="character" w:customStyle="1" w:styleId="Normal">
    <w:name w:val="Normal Знак Знак"/>
    <w:link w:val="Normal0"/>
    <w:semiHidden/>
    <w:locked/>
    <w:rsid w:val="00D87B19"/>
    <w:rPr>
      <w:sz w:val="24"/>
      <w:szCs w:val="24"/>
    </w:rPr>
  </w:style>
  <w:style w:type="paragraph" w:customStyle="1" w:styleId="Normal0">
    <w:name w:val="Normal Знак"/>
    <w:link w:val="Normal"/>
    <w:semiHidden/>
    <w:qFormat/>
    <w:rsid w:val="00D87B19"/>
    <w:pPr>
      <w:spacing w:after="0" w:line="240" w:lineRule="auto"/>
    </w:pPr>
    <w:rPr>
      <w:sz w:val="24"/>
      <w:szCs w:val="24"/>
    </w:rPr>
  </w:style>
  <w:style w:type="paragraph" w:customStyle="1" w:styleId="2fc">
    <w:name w:val="Обычный2"/>
    <w:qFormat/>
    <w:rsid w:val="00D87B19"/>
    <w:pPr>
      <w:spacing w:after="0" w:line="240" w:lineRule="auto"/>
    </w:pPr>
    <w:rPr>
      <w:rFonts w:eastAsia="Times New Roman" w:cs="Times New Roman"/>
      <w:sz w:val="24"/>
      <w:szCs w:val="20"/>
      <w:lang w:eastAsia="ru-RU"/>
    </w:rPr>
  </w:style>
  <w:style w:type="character" w:customStyle="1" w:styleId="Somik1">
    <w:name w:val="Somik1 Знак"/>
    <w:link w:val="Somik10"/>
    <w:locked/>
    <w:rsid w:val="00D87B19"/>
    <w:rPr>
      <w:b/>
      <w:szCs w:val="28"/>
    </w:rPr>
  </w:style>
  <w:style w:type="paragraph" w:customStyle="1" w:styleId="Somik10">
    <w:name w:val="Somik1"/>
    <w:basedOn w:val="a3"/>
    <w:link w:val="Somik1"/>
    <w:qFormat/>
    <w:rsid w:val="00D87B19"/>
    <w:pPr>
      <w:spacing w:before="240" w:after="120" w:line="240" w:lineRule="auto"/>
      <w:jc w:val="center"/>
    </w:pPr>
    <w:rPr>
      <w:b/>
      <w:szCs w:val="28"/>
    </w:rPr>
  </w:style>
  <w:style w:type="paragraph" w:customStyle="1" w:styleId="font0">
    <w:name w:val="font0"/>
    <w:basedOn w:val="a3"/>
    <w:qFormat/>
    <w:rsid w:val="00D87B19"/>
    <w:pPr>
      <w:spacing w:before="100" w:beforeAutospacing="1" w:after="100" w:afterAutospacing="1" w:line="240" w:lineRule="auto"/>
    </w:pPr>
    <w:rPr>
      <w:rFonts w:ascii="Arial CYR" w:eastAsia="Arial Unicode MS" w:hAnsi="Arial CYR" w:cs="Arial CYR"/>
      <w:sz w:val="20"/>
      <w:szCs w:val="20"/>
      <w:lang w:eastAsia="ru-RU"/>
    </w:rPr>
  </w:style>
  <w:style w:type="paragraph" w:customStyle="1" w:styleId="xl25">
    <w:name w:val="xl25"/>
    <w:basedOn w:val="a3"/>
    <w:qFormat/>
    <w:rsid w:val="00D87B19"/>
    <w:pP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26">
    <w:name w:val="xl26"/>
    <w:basedOn w:val="a3"/>
    <w:qFormat/>
    <w:rsid w:val="00D87B19"/>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afffffff6">
    <w:name w:val="рисунок"/>
    <w:basedOn w:val="aa"/>
    <w:qFormat/>
    <w:rsid w:val="00D87B19"/>
    <w:pPr>
      <w:widowControl/>
      <w:suppressAutoHyphens/>
      <w:autoSpaceDE/>
      <w:autoSpaceDN/>
      <w:spacing w:line="348" w:lineRule="auto"/>
      <w:jc w:val="center"/>
    </w:pPr>
    <w:rPr>
      <w:rFonts w:asciiTheme="minorHAnsi" w:eastAsia="Calibri" w:hAnsiTheme="minorHAnsi" w:cstheme="minorBidi"/>
      <w:i/>
      <w:sz w:val="28"/>
      <w:szCs w:val="28"/>
      <w:lang w:val="ru-RU"/>
    </w:rPr>
  </w:style>
  <w:style w:type="paragraph" w:customStyle="1" w:styleId="afffffff7">
    <w:name w:val="Îáû÷íûé"/>
    <w:uiPriority w:val="99"/>
    <w:qFormat/>
    <w:rsid w:val="00D87B1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8">
    <w:name w:val="Знак Знак Знак Знак"/>
    <w:basedOn w:val="a3"/>
    <w:qFormat/>
    <w:rsid w:val="00D87B19"/>
    <w:pPr>
      <w:spacing w:after="160" w:line="240" w:lineRule="exact"/>
    </w:pPr>
    <w:rPr>
      <w:rFonts w:ascii="Verdana" w:eastAsia="Calibri" w:hAnsi="Verdana" w:cs="Verdana"/>
      <w:sz w:val="20"/>
      <w:szCs w:val="20"/>
      <w:lang w:val="en-US" w:eastAsia="ru-RU"/>
    </w:rPr>
  </w:style>
  <w:style w:type="paragraph" w:customStyle="1" w:styleId="Style1">
    <w:name w:val="Style1"/>
    <w:basedOn w:val="a3"/>
    <w:qFormat/>
    <w:rsid w:val="00D87B19"/>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3">
    <w:name w:val="Style3"/>
    <w:basedOn w:val="a3"/>
    <w:qFormat/>
    <w:rsid w:val="00D87B19"/>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character" w:customStyle="1" w:styleId="NoSpacingChar">
    <w:name w:val="No Spacing Char"/>
    <w:link w:val="2fd"/>
    <w:locked/>
    <w:rsid w:val="00D87B19"/>
    <w:rPr>
      <w:rFonts w:ascii="Calibri" w:hAnsi="Calibri" w:cs="Calibri"/>
      <w:sz w:val="24"/>
      <w:szCs w:val="32"/>
      <w:lang w:val="en-US"/>
    </w:rPr>
  </w:style>
  <w:style w:type="paragraph" w:customStyle="1" w:styleId="2fd">
    <w:name w:val="Без интервала2"/>
    <w:basedOn w:val="a3"/>
    <w:link w:val="NoSpacingChar"/>
    <w:uiPriority w:val="99"/>
    <w:qFormat/>
    <w:rsid w:val="00D87B19"/>
    <w:pPr>
      <w:spacing w:after="0" w:line="240" w:lineRule="auto"/>
    </w:pPr>
    <w:rPr>
      <w:rFonts w:ascii="Calibri" w:hAnsi="Calibri" w:cs="Calibri"/>
      <w:sz w:val="24"/>
      <w:szCs w:val="32"/>
      <w:lang w:val="en-US"/>
    </w:rPr>
  </w:style>
  <w:style w:type="paragraph" w:customStyle="1" w:styleId="afffffff9">
    <w:name w:val="Сомов рисунок"/>
    <w:basedOn w:val="a3"/>
    <w:qFormat/>
    <w:rsid w:val="00D87B19"/>
    <w:pPr>
      <w:suppressAutoHyphens/>
      <w:spacing w:after="0" w:line="240" w:lineRule="auto"/>
      <w:jc w:val="center"/>
    </w:pPr>
    <w:rPr>
      <w:rFonts w:eastAsia="Times New Roman" w:cs="Times New Roman"/>
      <w:i/>
      <w:iCs/>
      <w:szCs w:val="28"/>
      <w:lang w:eastAsia="ru-RU"/>
    </w:rPr>
  </w:style>
  <w:style w:type="paragraph" w:customStyle="1" w:styleId="1ffe">
    <w:name w:val="Сомов заголовок 1"/>
    <w:basedOn w:val="aa"/>
    <w:qFormat/>
    <w:rsid w:val="00D87B19"/>
    <w:pPr>
      <w:pageBreakBefore/>
      <w:widowControl/>
      <w:suppressAutoHyphens/>
      <w:autoSpaceDE/>
      <w:autoSpaceDN/>
      <w:spacing w:after="120" w:line="360" w:lineRule="auto"/>
      <w:jc w:val="center"/>
    </w:pPr>
    <w:rPr>
      <w:rFonts w:asciiTheme="minorHAnsi" w:eastAsiaTheme="minorHAnsi" w:hAnsiTheme="minorHAnsi" w:cstheme="minorBidi"/>
      <w:b/>
      <w:sz w:val="28"/>
      <w:szCs w:val="22"/>
      <w:u w:val="single"/>
      <w:lang w:val="ru-RU"/>
    </w:rPr>
  </w:style>
  <w:style w:type="paragraph" w:customStyle="1" w:styleId="bodytext">
    <w:name w:val="bodytext"/>
    <w:basedOn w:val="a3"/>
    <w:qFormat/>
    <w:rsid w:val="00D87B19"/>
    <w:pPr>
      <w:spacing w:before="100" w:beforeAutospacing="1" w:after="100" w:afterAutospacing="1" w:line="240" w:lineRule="auto"/>
    </w:pPr>
    <w:rPr>
      <w:rFonts w:eastAsia="Times New Roman" w:cs="Times New Roman"/>
      <w:sz w:val="24"/>
      <w:szCs w:val="24"/>
      <w:lang w:eastAsia="ru-RU"/>
    </w:rPr>
  </w:style>
  <w:style w:type="paragraph" w:customStyle="1" w:styleId="textnote">
    <w:name w:val="textnote"/>
    <w:basedOn w:val="a3"/>
    <w:qFormat/>
    <w:rsid w:val="00D87B19"/>
    <w:pPr>
      <w:spacing w:before="100" w:beforeAutospacing="1" w:after="100" w:afterAutospacing="1" w:line="240" w:lineRule="auto"/>
    </w:pPr>
    <w:rPr>
      <w:rFonts w:eastAsia="Times New Roman" w:cs="Times New Roman"/>
      <w:sz w:val="24"/>
      <w:szCs w:val="24"/>
      <w:lang w:eastAsia="ru-RU"/>
    </w:rPr>
  </w:style>
  <w:style w:type="paragraph" w:customStyle="1" w:styleId="3f4">
    <w:name w:val="Обычный3"/>
    <w:qFormat/>
    <w:rsid w:val="00D87B19"/>
    <w:pPr>
      <w:spacing w:after="0" w:line="240" w:lineRule="auto"/>
    </w:pPr>
    <w:rPr>
      <w:rFonts w:eastAsia="Times New Roman" w:cs="Times New Roman"/>
      <w:sz w:val="24"/>
      <w:szCs w:val="20"/>
      <w:lang w:eastAsia="ru-RU"/>
    </w:rPr>
  </w:style>
  <w:style w:type="paragraph" w:customStyle="1" w:styleId="3f5">
    <w:name w:val="Без интервала3"/>
    <w:basedOn w:val="a3"/>
    <w:qFormat/>
    <w:rsid w:val="00D87B19"/>
    <w:pPr>
      <w:spacing w:after="0" w:line="240" w:lineRule="auto"/>
    </w:pPr>
    <w:rPr>
      <w:rFonts w:ascii="Calibri" w:eastAsia="Times New Roman" w:hAnsi="Calibri" w:cs="Times New Roman"/>
      <w:sz w:val="24"/>
      <w:szCs w:val="32"/>
      <w:lang w:val="en-US"/>
    </w:rPr>
  </w:style>
  <w:style w:type="paragraph" w:customStyle="1" w:styleId="4e">
    <w:name w:val="Обычный4"/>
    <w:qFormat/>
    <w:rsid w:val="00D87B19"/>
    <w:pPr>
      <w:spacing w:after="0" w:line="240" w:lineRule="auto"/>
    </w:pPr>
    <w:rPr>
      <w:rFonts w:eastAsia="Times New Roman" w:cs="Times New Roman"/>
      <w:sz w:val="24"/>
      <w:szCs w:val="20"/>
      <w:lang w:eastAsia="ru-RU"/>
    </w:rPr>
  </w:style>
  <w:style w:type="paragraph" w:customStyle="1" w:styleId="4f">
    <w:name w:val="Без интервала4"/>
    <w:basedOn w:val="a3"/>
    <w:qFormat/>
    <w:rsid w:val="00D87B19"/>
    <w:pPr>
      <w:spacing w:after="0" w:line="240" w:lineRule="auto"/>
    </w:pPr>
    <w:rPr>
      <w:rFonts w:ascii="Calibri" w:eastAsia="Times New Roman" w:hAnsi="Calibri" w:cs="Times New Roman"/>
      <w:sz w:val="24"/>
      <w:szCs w:val="32"/>
      <w:lang w:val="en-US"/>
    </w:rPr>
  </w:style>
  <w:style w:type="paragraph" w:customStyle="1" w:styleId="p">
    <w:name w:val="p"/>
    <w:basedOn w:val="a3"/>
    <w:qFormat/>
    <w:rsid w:val="00D87B19"/>
    <w:pPr>
      <w:spacing w:before="100" w:beforeAutospacing="1" w:after="100" w:afterAutospacing="1" w:line="240" w:lineRule="auto"/>
    </w:pPr>
    <w:rPr>
      <w:rFonts w:eastAsia="Times New Roman" w:cs="Times New Roman"/>
      <w:sz w:val="24"/>
      <w:szCs w:val="24"/>
      <w:lang w:eastAsia="ru-RU"/>
    </w:rPr>
  </w:style>
  <w:style w:type="paragraph" w:customStyle="1" w:styleId="zag3">
    <w:name w:val="zag3"/>
    <w:basedOn w:val="a3"/>
    <w:qFormat/>
    <w:rsid w:val="00D87B19"/>
    <w:pPr>
      <w:spacing w:before="240" w:after="240" w:line="240" w:lineRule="auto"/>
      <w:jc w:val="center"/>
    </w:pPr>
    <w:rPr>
      <w:rFonts w:eastAsia="Times New Roman" w:cs="Times New Roman"/>
      <w:sz w:val="24"/>
      <w:szCs w:val="24"/>
      <w:lang w:eastAsia="ru-RU"/>
    </w:rPr>
  </w:style>
  <w:style w:type="paragraph" w:customStyle="1" w:styleId="text-b">
    <w:name w:val="text-b"/>
    <w:basedOn w:val="a3"/>
    <w:qFormat/>
    <w:rsid w:val="00D87B19"/>
    <w:pPr>
      <w:spacing w:before="100" w:beforeAutospacing="1" w:after="100" w:afterAutospacing="1" w:line="240" w:lineRule="auto"/>
      <w:jc w:val="both"/>
    </w:pPr>
    <w:rPr>
      <w:rFonts w:eastAsia="Times New Roman" w:cs="Times New Roman"/>
      <w:sz w:val="24"/>
      <w:szCs w:val="24"/>
      <w:lang w:eastAsia="ru-RU"/>
    </w:rPr>
  </w:style>
  <w:style w:type="paragraph" w:customStyle="1" w:styleId="3f6">
    <w:name w:val="Основной текст3"/>
    <w:basedOn w:val="a3"/>
    <w:qFormat/>
    <w:rsid w:val="00D87B19"/>
    <w:pPr>
      <w:widowControl w:val="0"/>
      <w:snapToGrid w:val="0"/>
      <w:spacing w:after="120" w:line="240" w:lineRule="auto"/>
    </w:pPr>
    <w:rPr>
      <w:rFonts w:eastAsia="Times New Roman" w:cs="Times New Roman"/>
      <w:sz w:val="20"/>
      <w:szCs w:val="20"/>
      <w:lang w:eastAsia="ru-RU"/>
    </w:rPr>
  </w:style>
  <w:style w:type="paragraph" w:customStyle="1" w:styleId="h2">
    <w:name w:val="h2"/>
    <w:basedOn w:val="a3"/>
    <w:qFormat/>
    <w:rsid w:val="00D87B19"/>
    <w:pPr>
      <w:spacing w:before="240" w:after="100" w:afterAutospacing="1" w:line="240" w:lineRule="auto"/>
      <w:ind w:firstLine="720"/>
    </w:pPr>
    <w:rPr>
      <w:rFonts w:eastAsia="Times New Roman" w:cs="Times New Roman"/>
      <w:b/>
      <w:bCs/>
      <w:sz w:val="24"/>
      <w:szCs w:val="24"/>
      <w:lang w:eastAsia="ru-RU"/>
    </w:rPr>
  </w:style>
  <w:style w:type="paragraph" w:customStyle="1" w:styleId="2fe">
    <w:name w:val="Знак2"/>
    <w:basedOn w:val="a3"/>
    <w:qFormat/>
    <w:rsid w:val="00D87B19"/>
    <w:pPr>
      <w:spacing w:after="160" w:line="240" w:lineRule="exact"/>
    </w:pPr>
    <w:rPr>
      <w:rFonts w:ascii="Verdana" w:eastAsia="Times New Roman" w:hAnsi="Verdana" w:cs="Verdana"/>
      <w:sz w:val="20"/>
      <w:szCs w:val="20"/>
      <w:lang w:val="en-US"/>
    </w:rPr>
  </w:style>
  <w:style w:type="paragraph" w:customStyle="1" w:styleId="11a">
    <w:name w:val="Знак11"/>
    <w:basedOn w:val="a3"/>
    <w:qFormat/>
    <w:rsid w:val="00D87B19"/>
    <w:pPr>
      <w:spacing w:after="160" w:line="240" w:lineRule="exact"/>
    </w:pPr>
    <w:rPr>
      <w:rFonts w:ascii="Verdana" w:eastAsia="Times New Roman" w:hAnsi="Verdana" w:cs="Verdana"/>
      <w:sz w:val="20"/>
      <w:szCs w:val="20"/>
      <w:lang w:val="en-US"/>
    </w:rPr>
  </w:style>
  <w:style w:type="paragraph" w:customStyle="1" w:styleId="Style7">
    <w:name w:val="Style7"/>
    <w:basedOn w:val="a3"/>
    <w:qFormat/>
    <w:rsid w:val="00D87B19"/>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
    <w:name w:val="Style17"/>
    <w:basedOn w:val="a3"/>
    <w:qFormat/>
    <w:rsid w:val="00D87B19"/>
    <w:pPr>
      <w:widowControl w:val="0"/>
      <w:autoSpaceDE w:val="0"/>
      <w:autoSpaceDN w:val="0"/>
      <w:adjustRightInd w:val="0"/>
      <w:spacing w:after="0" w:line="226" w:lineRule="exact"/>
      <w:ind w:hanging="192"/>
    </w:pPr>
    <w:rPr>
      <w:rFonts w:eastAsia="Times New Roman" w:cs="Times New Roman"/>
      <w:sz w:val="24"/>
      <w:szCs w:val="24"/>
      <w:lang w:eastAsia="ru-RU"/>
    </w:rPr>
  </w:style>
  <w:style w:type="character" w:customStyle="1" w:styleId="1113">
    <w:name w:val="1.1.1 Список Знак"/>
    <w:basedOn w:val="a4"/>
    <w:link w:val="1114"/>
    <w:locked/>
    <w:rsid w:val="00D87B19"/>
    <w:rPr>
      <w:bCs/>
      <w:sz w:val="24"/>
    </w:rPr>
  </w:style>
  <w:style w:type="paragraph" w:customStyle="1" w:styleId="1114">
    <w:name w:val="1.1.1 Список"/>
    <w:basedOn w:val="a3"/>
    <w:link w:val="1113"/>
    <w:qFormat/>
    <w:rsid w:val="00D87B19"/>
    <w:pPr>
      <w:widowControl w:val="0"/>
      <w:spacing w:before="120" w:after="120"/>
      <w:ind w:left="1134" w:hanging="567"/>
      <w:jc w:val="both"/>
      <w:outlineLvl w:val="3"/>
    </w:pPr>
    <w:rPr>
      <w:bCs/>
      <w:sz w:val="24"/>
    </w:rPr>
  </w:style>
  <w:style w:type="character" w:customStyle="1" w:styleId="afffffffa">
    <w:name w:val="Заголовок структурных элементов Знак"/>
    <w:basedOn w:val="a4"/>
    <w:link w:val="afffffffb"/>
    <w:locked/>
    <w:rsid w:val="00D87B19"/>
    <w:rPr>
      <w:b/>
      <w:sz w:val="24"/>
      <w:szCs w:val="24"/>
    </w:rPr>
  </w:style>
  <w:style w:type="paragraph" w:customStyle="1" w:styleId="afffffffb">
    <w:name w:val="Заголовок структурных элементов"/>
    <w:basedOn w:val="a3"/>
    <w:link w:val="afffffffa"/>
    <w:qFormat/>
    <w:rsid w:val="00D87B19"/>
    <w:pPr>
      <w:spacing w:after="0" w:line="360" w:lineRule="auto"/>
      <w:ind w:firstLine="708"/>
      <w:jc w:val="center"/>
    </w:pPr>
    <w:rPr>
      <w:b/>
      <w:sz w:val="24"/>
      <w:szCs w:val="24"/>
    </w:rPr>
  </w:style>
  <w:style w:type="paragraph" w:customStyle="1" w:styleId="1fff">
    <w:name w:val="_заг1"/>
    <w:basedOn w:val="a3"/>
    <w:qFormat/>
    <w:rsid w:val="00D87B19"/>
    <w:pPr>
      <w:suppressAutoHyphens/>
      <w:spacing w:before="120" w:after="120" w:line="240" w:lineRule="auto"/>
      <w:jc w:val="center"/>
    </w:pPr>
    <w:rPr>
      <w:rFonts w:eastAsia="Times New Roman" w:cs="Times New Roman"/>
      <w:b/>
      <w:sz w:val="32"/>
      <w:szCs w:val="32"/>
      <w:lang w:eastAsia="ar-SA"/>
    </w:rPr>
  </w:style>
  <w:style w:type="paragraph" w:customStyle="1" w:styleId="1fff0">
    <w:name w:val="_обычный 1"/>
    <w:basedOn w:val="a3"/>
    <w:qFormat/>
    <w:rsid w:val="00D87B19"/>
    <w:pPr>
      <w:suppressAutoHyphens/>
      <w:spacing w:after="0" w:line="360" w:lineRule="auto"/>
      <w:ind w:firstLine="709"/>
      <w:jc w:val="both"/>
    </w:pPr>
    <w:rPr>
      <w:rFonts w:eastAsia="Times New Roman" w:cs="Times New Roman"/>
      <w:szCs w:val="20"/>
      <w:lang w:eastAsia="ar-SA"/>
    </w:rPr>
  </w:style>
  <w:style w:type="paragraph" w:customStyle="1" w:styleId="11b">
    <w:name w:val="_заг 1.1."/>
    <w:basedOn w:val="1fff0"/>
    <w:qFormat/>
    <w:rsid w:val="00D87B19"/>
    <w:pPr>
      <w:spacing w:before="120" w:after="120"/>
    </w:pPr>
    <w:rPr>
      <w:b/>
      <w:szCs w:val="28"/>
    </w:rPr>
  </w:style>
  <w:style w:type="paragraph" w:customStyle="1" w:styleId="228">
    <w:name w:val="Основной текст 22"/>
    <w:basedOn w:val="a3"/>
    <w:qFormat/>
    <w:rsid w:val="00D87B19"/>
    <w:pPr>
      <w:suppressAutoHyphens/>
      <w:spacing w:after="0" w:line="240" w:lineRule="auto"/>
      <w:jc w:val="both"/>
    </w:pPr>
    <w:rPr>
      <w:rFonts w:eastAsia="Times New Roman" w:cs="Times New Roman"/>
      <w:sz w:val="20"/>
      <w:szCs w:val="20"/>
      <w:lang w:eastAsia="ar-SA"/>
    </w:rPr>
  </w:style>
  <w:style w:type="paragraph" w:customStyle="1" w:styleId="afffffffc">
    <w:name w:val="_текст табл"/>
    <w:basedOn w:val="1fff0"/>
    <w:qFormat/>
    <w:rsid w:val="00D87B19"/>
    <w:pPr>
      <w:ind w:firstLine="0"/>
    </w:pPr>
  </w:style>
  <w:style w:type="character" w:customStyle="1" w:styleId="Bodytext0">
    <w:name w:val="Body text_"/>
    <w:link w:val="Bodytext1"/>
    <w:uiPriority w:val="99"/>
    <w:locked/>
    <w:rsid w:val="00D87B19"/>
    <w:rPr>
      <w:spacing w:val="10"/>
      <w:sz w:val="38"/>
      <w:szCs w:val="38"/>
      <w:shd w:val="clear" w:color="auto" w:fill="FFFFFF"/>
    </w:rPr>
  </w:style>
  <w:style w:type="paragraph" w:customStyle="1" w:styleId="Bodytext1">
    <w:name w:val="Body text1"/>
    <w:basedOn w:val="a3"/>
    <w:link w:val="Bodytext0"/>
    <w:uiPriority w:val="99"/>
    <w:qFormat/>
    <w:rsid w:val="00D87B19"/>
    <w:pPr>
      <w:widowControl w:val="0"/>
      <w:shd w:val="clear" w:color="auto" w:fill="FFFFFF"/>
      <w:spacing w:before="120" w:after="600" w:line="240" w:lineRule="atLeast"/>
      <w:ind w:hanging="620"/>
      <w:jc w:val="center"/>
    </w:pPr>
    <w:rPr>
      <w:spacing w:val="10"/>
      <w:sz w:val="38"/>
      <w:szCs w:val="38"/>
    </w:rPr>
  </w:style>
  <w:style w:type="paragraph" w:customStyle="1" w:styleId="2105">
    <w:name w:val="Текст абзаца по ГОСТ 2.105"/>
    <w:basedOn w:val="a3"/>
    <w:qFormat/>
    <w:rsid w:val="00D87B19"/>
    <w:pPr>
      <w:spacing w:before="60" w:after="60" w:line="360" w:lineRule="auto"/>
      <w:ind w:firstLine="709"/>
      <w:jc w:val="both"/>
    </w:pPr>
    <w:rPr>
      <w:rFonts w:eastAsia="Times New Roman" w:cs="Times New Roman"/>
      <w:sz w:val="24"/>
      <w:szCs w:val="24"/>
      <w:lang w:eastAsia="ru-RU"/>
    </w:rPr>
  </w:style>
  <w:style w:type="character" w:customStyle="1" w:styleId="1fff1">
    <w:name w:val="1_жирный Знак"/>
    <w:link w:val="1fff2"/>
    <w:locked/>
    <w:rsid w:val="00D87B19"/>
    <w:rPr>
      <w:rFonts w:ascii="Calibri" w:eastAsia="Calibri" w:hAnsi="Calibri" w:cs="Calibri"/>
      <w:b/>
      <w:szCs w:val="28"/>
    </w:rPr>
  </w:style>
  <w:style w:type="paragraph" w:customStyle="1" w:styleId="1fff2">
    <w:name w:val="1_жирный"/>
    <w:basedOn w:val="a3"/>
    <w:link w:val="1fff1"/>
    <w:qFormat/>
    <w:rsid w:val="00D87B19"/>
    <w:pPr>
      <w:spacing w:after="0" w:line="240" w:lineRule="auto"/>
      <w:jc w:val="center"/>
    </w:pPr>
    <w:rPr>
      <w:rFonts w:ascii="Calibri" w:eastAsia="Calibri" w:hAnsi="Calibri" w:cs="Calibri"/>
      <w:b/>
      <w:szCs w:val="28"/>
    </w:rPr>
  </w:style>
  <w:style w:type="character" w:customStyle="1" w:styleId="1fff3">
    <w:name w:val="Содерж 1 Знак"/>
    <w:link w:val="1fff4"/>
    <w:locked/>
    <w:rsid w:val="00D87B19"/>
    <w:rPr>
      <w:b/>
      <w:bCs/>
      <w:color w:val="365F91"/>
      <w:spacing w:val="1"/>
      <w:szCs w:val="28"/>
    </w:rPr>
  </w:style>
  <w:style w:type="paragraph" w:customStyle="1" w:styleId="1fff4">
    <w:name w:val="Содерж 1"/>
    <w:basedOn w:val="14"/>
    <w:link w:val="1fff3"/>
    <w:qFormat/>
    <w:rsid w:val="00D87B19"/>
    <w:pPr>
      <w:keepNext/>
      <w:keepLines/>
      <w:widowControl/>
      <w:autoSpaceDE/>
      <w:autoSpaceDN/>
      <w:spacing w:line="276" w:lineRule="auto"/>
      <w:ind w:left="0" w:right="0"/>
      <w:jc w:val="left"/>
    </w:pPr>
    <w:rPr>
      <w:rFonts w:eastAsiaTheme="minorHAnsi" w:cstheme="minorBidi"/>
      <w:color w:val="365F91"/>
      <w:spacing w:val="1"/>
      <w:sz w:val="28"/>
      <w:szCs w:val="28"/>
      <w:lang w:val="ru-RU"/>
    </w:rPr>
  </w:style>
  <w:style w:type="character" w:customStyle="1" w:styleId="--">
    <w:name w:val="-- Знак"/>
    <w:link w:val="--0"/>
    <w:locked/>
    <w:rsid w:val="00D87B19"/>
    <w:rPr>
      <w:b/>
      <w:noProof/>
      <w:szCs w:val="28"/>
    </w:rPr>
  </w:style>
  <w:style w:type="paragraph" w:customStyle="1" w:styleId="--0">
    <w:name w:val="--"/>
    <w:basedOn w:val="27"/>
    <w:link w:val="--"/>
    <w:qFormat/>
    <w:rsid w:val="00D87B19"/>
    <w:pPr>
      <w:tabs>
        <w:tab w:val="num" w:pos="720"/>
        <w:tab w:val="left" w:pos="851"/>
      </w:tabs>
      <w:overflowPunct w:val="0"/>
      <w:autoSpaceDE w:val="0"/>
      <w:autoSpaceDN w:val="0"/>
      <w:adjustRightInd w:val="0"/>
      <w:spacing w:line="216" w:lineRule="auto"/>
      <w:ind w:left="720" w:firstLine="567"/>
    </w:pPr>
    <w:rPr>
      <w:rFonts w:ascii="Times New Roman" w:eastAsiaTheme="minorHAnsi" w:hAnsi="Times New Roman" w:cstheme="minorBidi"/>
      <w:b/>
      <w:noProof/>
      <w:szCs w:val="28"/>
      <w:lang w:eastAsia="en-US"/>
    </w:rPr>
  </w:style>
  <w:style w:type="character" w:customStyle="1" w:styleId="2ff">
    <w:name w:val="2_малый Знак"/>
    <w:link w:val="2ff0"/>
    <w:locked/>
    <w:rsid w:val="00D87B19"/>
    <w:rPr>
      <w:rFonts w:ascii="Calibri" w:eastAsia="Calibri" w:hAnsi="Calibri" w:cs="Calibri"/>
      <w:sz w:val="24"/>
    </w:rPr>
  </w:style>
  <w:style w:type="paragraph" w:customStyle="1" w:styleId="2ff0">
    <w:name w:val="2_малый"/>
    <w:basedOn w:val="af0"/>
    <w:link w:val="2ff"/>
    <w:qFormat/>
    <w:rsid w:val="00D87B19"/>
    <w:pPr>
      <w:spacing w:line="216" w:lineRule="auto"/>
      <w:jc w:val="center"/>
    </w:pPr>
    <w:rPr>
      <w:rFonts w:ascii="Calibri" w:eastAsia="Calibri" w:hAnsi="Calibri" w:cs="Calibri"/>
      <w:sz w:val="24"/>
    </w:rPr>
  </w:style>
  <w:style w:type="character" w:customStyle="1" w:styleId="3f7">
    <w:name w:val="3 Знак"/>
    <w:link w:val="3f8"/>
    <w:locked/>
    <w:rsid w:val="00D87B19"/>
    <w:rPr>
      <w:color w:val="000000"/>
      <w:szCs w:val="28"/>
    </w:rPr>
  </w:style>
  <w:style w:type="paragraph" w:customStyle="1" w:styleId="3f8">
    <w:name w:val="3"/>
    <w:basedOn w:val="a3"/>
    <w:link w:val="3f7"/>
    <w:qFormat/>
    <w:rsid w:val="00D87B19"/>
    <w:pPr>
      <w:widowControl w:val="0"/>
      <w:tabs>
        <w:tab w:val="left" w:pos="851"/>
      </w:tabs>
      <w:autoSpaceDE w:val="0"/>
      <w:autoSpaceDN w:val="0"/>
      <w:adjustRightInd w:val="0"/>
      <w:spacing w:after="0" w:line="216" w:lineRule="auto"/>
      <w:ind w:firstLine="567"/>
      <w:jc w:val="both"/>
    </w:pPr>
    <w:rPr>
      <w:color w:val="000000"/>
      <w:szCs w:val="28"/>
    </w:rPr>
  </w:style>
  <w:style w:type="paragraph" w:customStyle="1" w:styleId="afffffffd">
    <w:name w:val="Основной самый"/>
    <w:basedOn w:val="16"/>
    <w:qFormat/>
    <w:rsid w:val="00D87B19"/>
    <w:pPr>
      <w:widowControl w:val="0"/>
      <w:tabs>
        <w:tab w:val="left" w:pos="-284"/>
        <w:tab w:val="left" w:pos="0"/>
        <w:tab w:val="right" w:leader="dot" w:pos="10072"/>
        <w:tab w:val="right" w:leader="dot" w:pos="10206"/>
      </w:tabs>
      <w:overflowPunct w:val="0"/>
      <w:autoSpaceDE w:val="0"/>
      <w:autoSpaceDN w:val="0"/>
      <w:adjustRightInd w:val="0"/>
      <w:spacing w:before="0" w:after="0" w:line="240" w:lineRule="auto"/>
      <w:ind w:right="284"/>
    </w:pPr>
    <w:rPr>
      <w:b w:val="0"/>
      <w:bCs w:val="0"/>
      <w:caps w:val="0"/>
      <w:noProof/>
      <w:sz w:val="28"/>
      <w:szCs w:val="28"/>
      <w:lang w:eastAsia="ru-RU"/>
    </w:rPr>
  </w:style>
  <w:style w:type="character" w:customStyle="1" w:styleId="2ff1">
    <w:name w:val="2 Знак"/>
    <w:link w:val="2ff2"/>
    <w:locked/>
    <w:rsid w:val="00D87B19"/>
    <w:rPr>
      <w:sz w:val="24"/>
      <w:szCs w:val="24"/>
    </w:rPr>
  </w:style>
  <w:style w:type="paragraph" w:customStyle="1" w:styleId="2ff2">
    <w:name w:val="2"/>
    <w:basedOn w:val="a3"/>
    <w:link w:val="2ff1"/>
    <w:qFormat/>
    <w:rsid w:val="00D87B19"/>
    <w:pPr>
      <w:widowControl w:val="0"/>
      <w:autoSpaceDE w:val="0"/>
      <w:autoSpaceDN w:val="0"/>
      <w:adjustRightInd w:val="0"/>
      <w:spacing w:after="0" w:line="216" w:lineRule="auto"/>
      <w:jc w:val="center"/>
    </w:pPr>
    <w:rPr>
      <w:sz w:val="24"/>
      <w:szCs w:val="24"/>
    </w:rPr>
  </w:style>
  <w:style w:type="character" w:customStyle="1" w:styleId="2221">
    <w:name w:val="222 Знак"/>
    <w:link w:val="2222"/>
    <w:locked/>
    <w:rsid w:val="00D87B19"/>
    <w:rPr>
      <w:color w:val="000000"/>
      <w:spacing w:val="5"/>
      <w:szCs w:val="28"/>
    </w:rPr>
  </w:style>
  <w:style w:type="paragraph" w:customStyle="1" w:styleId="2222">
    <w:name w:val="222"/>
    <w:basedOn w:val="afe"/>
    <w:link w:val="2221"/>
    <w:qFormat/>
    <w:rsid w:val="00D87B19"/>
    <w:pPr>
      <w:ind w:firstLine="567"/>
      <w:jc w:val="both"/>
    </w:pPr>
    <w:rPr>
      <w:rFonts w:ascii="Times New Roman" w:eastAsiaTheme="minorHAnsi" w:hAnsi="Times New Roman" w:cstheme="minorBidi"/>
      <w:color w:val="000000"/>
      <w:spacing w:val="5"/>
      <w:sz w:val="28"/>
      <w:szCs w:val="28"/>
      <w:lang w:val="ru-RU" w:bidi="ar-SA"/>
    </w:rPr>
  </w:style>
  <w:style w:type="character" w:customStyle="1" w:styleId="2ff3">
    <w:name w:val="Содержание 2 Знак"/>
    <w:link w:val="2ff4"/>
    <w:locked/>
    <w:rsid w:val="00D87B19"/>
    <w:rPr>
      <w:b/>
      <w:bCs/>
      <w:color w:val="000000"/>
      <w:spacing w:val="-4"/>
      <w:kern w:val="32"/>
      <w:szCs w:val="24"/>
    </w:rPr>
  </w:style>
  <w:style w:type="paragraph" w:customStyle="1" w:styleId="2ff4">
    <w:name w:val="Содержание 2"/>
    <w:basedOn w:val="16"/>
    <w:link w:val="2ff3"/>
    <w:qFormat/>
    <w:rsid w:val="00D87B19"/>
    <w:pPr>
      <w:keepNext/>
      <w:tabs>
        <w:tab w:val="right" w:leader="dot" w:pos="10206"/>
      </w:tabs>
      <w:spacing w:before="0" w:after="60" w:line="240" w:lineRule="auto"/>
      <w:ind w:firstLine="8505"/>
      <w:outlineLvl w:val="0"/>
    </w:pPr>
    <w:rPr>
      <w:rFonts w:ascii="Times New Roman" w:hAnsi="Times New Roman"/>
      <w:caps w:val="0"/>
      <w:color w:val="000000"/>
      <w:spacing w:val="-4"/>
      <w:kern w:val="32"/>
      <w:sz w:val="28"/>
      <w:szCs w:val="24"/>
    </w:rPr>
  </w:style>
  <w:style w:type="paragraph" w:customStyle="1" w:styleId="CharCharCharChar">
    <w:name w:val="Char Char Знак Знак Char Char"/>
    <w:basedOn w:val="a3"/>
    <w:qFormat/>
    <w:rsid w:val="00D87B19"/>
    <w:pPr>
      <w:spacing w:after="160" w:line="240" w:lineRule="auto"/>
    </w:pPr>
    <w:rPr>
      <w:rFonts w:ascii="Arial" w:eastAsia="Times New Roman" w:hAnsi="Arial" w:cs="Times New Roman"/>
      <w:b/>
      <w:color w:val="FFFFFF"/>
      <w:sz w:val="32"/>
      <w:szCs w:val="20"/>
      <w:lang w:val="en-US"/>
    </w:rPr>
  </w:style>
  <w:style w:type="paragraph" w:customStyle="1" w:styleId="FR2">
    <w:name w:val="FR2"/>
    <w:qFormat/>
    <w:rsid w:val="00D87B19"/>
    <w:pPr>
      <w:widowControl w:val="0"/>
      <w:suppressAutoHyphens/>
      <w:spacing w:after="0" w:line="240" w:lineRule="auto"/>
      <w:ind w:left="320" w:firstLine="300"/>
    </w:pPr>
    <w:rPr>
      <w:rFonts w:eastAsia="Arial" w:cs="Times New Roman"/>
      <w:kern w:val="2"/>
      <w:sz w:val="16"/>
      <w:szCs w:val="20"/>
      <w:lang w:eastAsia="ar-SA"/>
    </w:rPr>
  </w:style>
  <w:style w:type="paragraph" w:customStyle="1" w:styleId="ConsNormal">
    <w:name w:val="ConsNormal"/>
    <w:qFormat/>
    <w:rsid w:val="00D87B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qFormat/>
    <w:rsid w:val="00D87B19"/>
    <w:pPr>
      <w:widowControl w:val="0"/>
      <w:autoSpaceDE w:val="0"/>
      <w:autoSpaceDN w:val="0"/>
      <w:adjustRightInd w:val="0"/>
      <w:spacing w:after="0" w:line="240" w:lineRule="auto"/>
    </w:pPr>
    <w:rPr>
      <w:rFonts w:ascii="Arial" w:eastAsia="Times New Roman" w:hAnsi="Arial" w:cs="Arial"/>
      <w:b/>
      <w:bCs/>
      <w:sz w:val="22"/>
      <w:lang w:eastAsia="ru-RU"/>
    </w:rPr>
  </w:style>
  <w:style w:type="character" w:customStyle="1" w:styleId="afffffffe">
    <w:name w:val="ТЕКСТ ПР Знак"/>
    <w:link w:val="affffffff"/>
    <w:locked/>
    <w:rsid w:val="00D87B19"/>
    <w:rPr>
      <w:sz w:val="24"/>
      <w:szCs w:val="24"/>
    </w:rPr>
  </w:style>
  <w:style w:type="paragraph" w:customStyle="1" w:styleId="affffffff">
    <w:name w:val="ТЕКСТ ПР"/>
    <w:basedOn w:val="a3"/>
    <w:link w:val="afffffffe"/>
    <w:qFormat/>
    <w:rsid w:val="00D87B19"/>
    <w:pPr>
      <w:spacing w:after="0" w:line="240" w:lineRule="auto"/>
      <w:ind w:firstLine="567"/>
      <w:jc w:val="both"/>
    </w:pPr>
    <w:rPr>
      <w:sz w:val="24"/>
      <w:szCs w:val="24"/>
    </w:rPr>
  </w:style>
  <w:style w:type="paragraph" w:customStyle="1" w:styleId="2ff5">
    <w:name w:val="Текст 2"/>
    <w:basedOn w:val="3"/>
    <w:qFormat/>
    <w:rsid w:val="00D87B19"/>
    <w:pPr>
      <w:keepNext w:val="0"/>
      <w:keepLines w:val="0"/>
      <w:widowControl w:val="0"/>
      <w:overflowPunct w:val="0"/>
      <w:autoSpaceDE w:val="0"/>
      <w:autoSpaceDN w:val="0"/>
      <w:adjustRightInd w:val="0"/>
      <w:spacing w:before="60" w:line="240" w:lineRule="auto"/>
      <w:ind w:left="993" w:hanging="567"/>
      <w:jc w:val="both"/>
    </w:pPr>
    <w:rPr>
      <w:rFonts w:ascii="Times New Roman" w:eastAsia="Times New Roman" w:hAnsi="Times New Roman" w:cs="Times New Roman"/>
      <w:b w:val="0"/>
      <w:bCs w:val="0"/>
      <w:color w:val="auto"/>
      <w:sz w:val="24"/>
      <w:szCs w:val="20"/>
    </w:rPr>
  </w:style>
  <w:style w:type="paragraph" w:customStyle="1" w:styleId="3f9">
    <w:name w:val="Текст 3"/>
    <w:basedOn w:val="40"/>
    <w:qFormat/>
    <w:rsid w:val="00D87B19"/>
    <w:pPr>
      <w:keepNext w:val="0"/>
      <w:keepLines w:val="0"/>
      <w:widowControl w:val="0"/>
      <w:tabs>
        <w:tab w:val="left" w:pos="1701"/>
      </w:tabs>
      <w:overflowPunct w:val="0"/>
      <w:autoSpaceDE w:val="0"/>
      <w:autoSpaceDN w:val="0"/>
      <w:adjustRightInd w:val="0"/>
      <w:spacing w:before="60" w:line="240" w:lineRule="auto"/>
      <w:ind w:left="1758" w:hanging="737"/>
      <w:jc w:val="both"/>
    </w:pPr>
    <w:rPr>
      <w:rFonts w:ascii="Times New Roman" w:eastAsia="Times New Roman" w:hAnsi="Times New Roman" w:cs="Times New Roman"/>
      <w:b w:val="0"/>
      <w:bCs w:val="0"/>
      <w:i w:val="0"/>
      <w:iCs w:val="0"/>
      <w:color w:val="auto"/>
      <w:sz w:val="24"/>
      <w:szCs w:val="20"/>
    </w:rPr>
  </w:style>
  <w:style w:type="paragraph" w:customStyle="1" w:styleId="CharCharCharChar1">
    <w:name w:val="Char Char Знак Знак Char Char1"/>
    <w:basedOn w:val="a3"/>
    <w:qFormat/>
    <w:rsid w:val="00D87B19"/>
    <w:pPr>
      <w:spacing w:after="160" w:line="240" w:lineRule="auto"/>
    </w:pPr>
    <w:rPr>
      <w:rFonts w:ascii="Arial" w:eastAsia="Times New Roman" w:hAnsi="Arial" w:cs="Times New Roman"/>
      <w:b/>
      <w:color w:val="FFFFFF"/>
      <w:sz w:val="32"/>
      <w:szCs w:val="20"/>
      <w:lang w:val="en-US"/>
    </w:rPr>
  </w:style>
  <w:style w:type="paragraph" w:customStyle="1" w:styleId="heading0">
    <w:name w:val="heading"/>
    <w:basedOn w:val="a3"/>
    <w:qFormat/>
    <w:rsid w:val="00D87B19"/>
    <w:pPr>
      <w:spacing w:before="100" w:beforeAutospacing="1" w:after="100" w:afterAutospacing="1" w:line="240" w:lineRule="auto"/>
    </w:pPr>
    <w:rPr>
      <w:rFonts w:eastAsia="Times New Roman" w:cs="Times New Roman"/>
      <w:sz w:val="24"/>
      <w:szCs w:val="24"/>
      <w:lang w:eastAsia="ru-RU"/>
    </w:rPr>
  </w:style>
  <w:style w:type="paragraph" w:customStyle="1" w:styleId="qw">
    <w:name w:val="qw"/>
    <w:basedOn w:val="a3"/>
    <w:qFormat/>
    <w:rsid w:val="00D87B19"/>
    <w:pPr>
      <w:spacing w:before="100" w:beforeAutospacing="1" w:after="100" w:afterAutospacing="1" w:line="240" w:lineRule="auto"/>
    </w:pPr>
    <w:rPr>
      <w:rFonts w:eastAsia="Times New Roman" w:cs="Times New Roman"/>
      <w:sz w:val="24"/>
      <w:szCs w:val="24"/>
      <w:lang w:eastAsia="ru-RU"/>
    </w:rPr>
  </w:style>
  <w:style w:type="paragraph" w:customStyle="1" w:styleId="ConsPlusNonformat">
    <w:name w:val="ConsPlusNonformat"/>
    <w:uiPriority w:val="99"/>
    <w:qFormat/>
    <w:rsid w:val="00D87B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2">
    <w:name w:val="Char Char Знак Знак Char Char2"/>
    <w:basedOn w:val="a3"/>
    <w:qFormat/>
    <w:rsid w:val="00D87B19"/>
    <w:pPr>
      <w:spacing w:after="160" w:line="240" w:lineRule="auto"/>
    </w:pPr>
    <w:rPr>
      <w:rFonts w:ascii="Arial" w:eastAsia="Times New Roman" w:hAnsi="Arial" w:cs="Times New Roman"/>
      <w:b/>
      <w:color w:val="FFFFFF"/>
      <w:sz w:val="32"/>
      <w:szCs w:val="20"/>
      <w:lang w:val="en-US"/>
    </w:rPr>
  </w:style>
  <w:style w:type="paragraph" w:customStyle="1" w:styleId="BodyTextIndent21">
    <w:name w:val="Body Text Indent 21"/>
    <w:basedOn w:val="a3"/>
    <w:qFormat/>
    <w:rsid w:val="00D87B19"/>
    <w:pPr>
      <w:widowControl w:val="0"/>
      <w:spacing w:before="120" w:after="0" w:line="240" w:lineRule="auto"/>
      <w:ind w:firstLine="567"/>
      <w:jc w:val="both"/>
    </w:pPr>
    <w:rPr>
      <w:rFonts w:eastAsia="Times New Roman" w:cs="Times New Roman"/>
      <w:szCs w:val="20"/>
      <w:lang w:eastAsia="ru-RU"/>
    </w:rPr>
  </w:style>
  <w:style w:type="character" w:customStyle="1" w:styleId="s00">
    <w:name w:val="s00 Текст Знак"/>
    <w:link w:val="s000"/>
    <w:locked/>
    <w:rsid w:val="00D87B19"/>
    <w:rPr>
      <w:rFonts w:ascii="Arial" w:hAnsi="Arial" w:cs="Arial"/>
      <w:szCs w:val="24"/>
    </w:rPr>
  </w:style>
  <w:style w:type="paragraph" w:customStyle="1" w:styleId="s000">
    <w:name w:val="s00 Текст"/>
    <w:basedOn w:val="a3"/>
    <w:link w:val="s00"/>
    <w:qFormat/>
    <w:rsid w:val="00D87B19"/>
    <w:pPr>
      <w:keepNext/>
      <w:widowControl w:val="0"/>
      <w:overflowPunct w:val="0"/>
      <w:autoSpaceDE w:val="0"/>
      <w:autoSpaceDN w:val="0"/>
      <w:adjustRightInd w:val="0"/>
      <w:spacing w:before="60" w:after="0" w:line="240" w:lineRule="auto"/>
      <w:ind w:firstLine="340"/>
      <w:jc w:val="both"/>
    </w:pPr>
    <w:rPr>
      <w:rFonts w:ascii="Arial" w:hAnsi="Arial" w:cs="Arial"/>
      <w:szCs w:val="24"/>
    </w:rPr>
  </w:style>
  <w:style w:type="paragraph" w:customStyle="1" w:styleId="128">
    <w:name w:val="12 справа"/>
    <w:basedOn w:val="a3"/>
    <w:qFormat/>
    <w:rsid w:val="00D87B19"/>
    <w:pPr>
      <w:spacing w:after="0" w:line="240" w:lineRule="auto"/>
      <w:jc w:val="right"/>
    </w:pPr>
    <w:rPr>
      <w:rFonts w:eastAsia="Times New Roman" w:cs="Times New Roman"/>
      <w:sz w:val="24"/>
      <w:szCs w:val="24"/>
      <w:lang w:eastAsia="ru-RU"/>
    </w:rPr>
  </w:style>
  <w:style w:type="paragraph" w:customStyle="1" w:styleId="129">
    <w:name w:val="12 центр"/>
    <w:basedOn w:val="a3"/>
    <w:qFormat/>
    <w:rsid w:val="00D87B19"/>
    <w:pPr>
      <w:spacing w:after="0" w:line="240" w:lineRule="auto"/>
      <w:jc w:val="center"/>
    </w:pPr>
    <w:rPr>
      <w:rFonts w:eastAsia="Times New Roman" w:cs="Times New Roman"/>
      <w:sz w:val="24"/>
      <w:szCs w:val="20"/>
      <w:lang w:eastAsia="ru-RU"/>
    </w:rPr>
  </w:style>
  <w:style w:type="paragraph" w:customStyle="1" w:styleId="163">
    <w:name w:val="16 центр"/>
    <w:basedOn w:val="a3"/>
    <w:qFormat/>
    <w:rsid w:val="00D87B19"/>
    <w:pPr>
      <w:spacing w:after="240" w:line="240" w:lineRule="auto"/>
      <w:jc w:val="center"/>
    </w:pPr>
    <w:rPr>
      <w:rFonts w:eastAsia="Times New Roman" w:cs="Times New Roman"/>
      <w:caps/>
      <w:sz w:val="32"/>
      <w:szCs w:val="24"/>
      <w:lang w:eastAsia="ru-RU"/>
    </w:rPr>
  </w:style>
  <w:style w:type="paragraph" w:customStyle="1" w:styleId="12a">
    <w:name w:val="12 слева"/>
    <w:basedOn w:val="a3"/>
    <w:qFormat/>
    <w:rsid w:val="00D87B19"/>
    <w:pPr>
      <w:spacing w:after="0" w:line="240" w:lineRule="auto"/>
    </w:pPr>
    <w:rPr>
      <w:rFonts w:eastAsia="Times New Roman" w:cs="Times New Roman"/>
      <w:sz w:val="24"/>
      <w:szCs w:val="24"/>
      <w:lang w:eastAsia="ru-RU"/>
    </w:rPr>
  </w:style>
  <w:style w:type="paragraph" w:customStyle="1" w:styleId="143">
    <w:name w:val="14 слева"/>
    <w:basedOn w:val="a3"/>
    <w:qFormat/>
    <w:rsid w:val="00D87B19"/>
    <w:pPr>
      <w:spacing w:after="0" w:line="240" w:lineRule="auto"/>
    </w:pPr>
    <w:rPr>
      <w:rFonts w:eastAsia="Times New Roman" w:cs="Times New Roman"/>
      <w:szCs w:val="24"/>
      <w:lang w:eastAsia="ru-RU"/>
    </w:rPr>
  </w:style>
  <w:style w:type="paragraph" w:customStyle="1" w:styleId="144">
    <w:name w:val="14  центр"/>
    <w:basedOn w:val="a3"/>
    <w:qFormat/>
    <w:rsid w:val="00D87B19"/>
    <w:pPr>
      <w:spacing w:after="0" w:line="240" w:lineRule="auto"/>
      <w:jc w:val="center"/>
    </w:pPr>
    <w:rPr>
      <w:rFonts w:eastAsia="Times New Roman" w:cs="Times New Roman"/>
      <w:szCs w:val="24"/>
      <w:lang w:eastAsia="ru-RU"/>
    </w:rPr>
  </w:style>
  <w:style w:type="paragraph" w:customStyle="1" w:styleId="4f0">
    <w:name w:val="Основной текст (4)"/>
    <w:basedOn w:val="a3"/>
    <w:qFormat/>
    <w:rsid w:val="00D87B19"/>
    <w:pPr>
      <w:widowControl w:val="0"/>
      <w:shd w:val="clear" w:color="auto" w:fill="FFFFFF"/>
      <w:spacing w:before="960" w:after="360" w:line="0" w:lineRule="atLeast"/>
    </w:pPr>
    <w:rPr>
      <w:rFonts w:ascii="Verdana" w:eastAsia="Verdana" w:hAnsi="Verdana" w:cs="Verdana"/>
      <w:sz w:val="20"/>
      <w:szCs w:val="20"/>
      <w:lang w:eastAsia="ru-RU"/>
    </w:rPr>
  </w:style>
  <w:style w:type="character" w:customStyle="1" w:styleId="3fa">
    <w:name w:val="Заголовок №3_"/>
    <w:basedOn w:val="a4"/>
    <w:link w:val="3fb"/>
    <w:locked/>
    <w:rsid w:val="00D87B19"/>
    <w:rPr>
      <w:rFonts w:ascii="Verdana" w:eastAsia="Verdana" w:hAnsi="Verdana" w:cs="Verdana"/>
      <w:b/>
      <w:bCs/>
      <w:sz w:val="26"/>
      <w:szCs w:val="26"/>
      <w:shd w:val="clear" w:color="auto" w:fill="FFFFFF"/>
    </w:rPr>
  </w:style>
  <w:style w:type="paragraph" w:customStyle="1" w:styleId="3fb">
    <w:name w:val="Заголовок №3"/>
    <w:basedOn w:val="a3"/>
    <w:link w:val="3fa"/>
    <w:qFormat/>
    <w:rsid w:val="00D87B19"/>
    <w:pPr>
      <w:widowControl w:val="0"/>
      <w:shd w:val="clear" w:color="auto" w:fill="FFFFFF"/>
      <w:spacing w:after="300" w:line="0" w:lineRule="atLeast"/>
      <w:jc w:val="center"/>
      <w:outlineLvl w:val="2"/>
    </w:pPr>
    <w:rPr>
      <w:rFonts w:ascii="Verdana" w:eastAsia="Verdana" w:hAnsi="Verdana" w:cs="Verdana"/>
      <w:b/>
      <w:bCs/>
      <w:sz w:val="26"/>
      <w:szCs w:val="26"/>
    </w:rPr>
  </w:style>
  <w:style w:type="paragraph" w:customStyle="1" w:styleId="affffffff0">
    <w:name w:val="Заголовок ненумерованный"/>
    <w:basedOn w:val="14"/>
    <w:qFormat/>
    <w:rsid w:val="00D87B19"/>
    <w:pPr>
      <w:keepNext/>
      <w:widowControl/>
      <w:autoSpaceDE/>
      <w:autoSpaceDN/>
      <w:spacing w:before="240" w:after="60" w:line="360" w:lineRule="auto"/>
      <w:ind w:left="0" w:right="0"/>
    </w:pPr>
    <w:rPr>
      <w:b w:val="0"/>
      <w:caps/>
      <w:kern w:val="32"/>
      <w:szCs w:val="20"/>
      <w:lang w:val="ru-RU" w:eastAsia="ru-RU"/>
    </w:rPr>
  </w:style>
  <w:style w:type="paragraph" w:customStyle="1" w:styleId="2ff6">
    <w:name w:val="Стиль Стиль Заголовок 2 обычный + Междустр.интервал:  полуторный"/>
    <w:basedOn w:val="a3"/>
    <w:qFormat/>
    <w:rsid w:val="00D87B19"/>
    <w:pPr>
      <w:spacing w:before="60" w:after="0" w:line="360" w:lineRule="auto"/>
      <w:ind w:left="1440" w:hanging="360"/>
      <w:jc w:val="both"/>
      <w:outlineLvl w:val="1"/>
    </w:pPr>
    <w:rPr>
      <w:rFonts w:eastAsia="Times New Roman" w:cs="Times New Roman"/>
      <w:sz w:val="24"/>
      <w:szCs w:val="24"/>
      <w:lang w:eastAsia="ru-RU"/>
    </w:rPr>
  </w:style>
  <w:style w:type="paragraph" w:customStyle="1" w:styleId="1fff5">
    <w:name w:val="Заг1 нумер."/>
    <w:basedOn w:val="a3"/>
    <w:next w:val="a3"/>
    <w:uiPriority w:val="99"/>
    <w:qFormat/>
    <w:rsid w:val="00D87B19"/>
    <w:pPr>
      <w:spacing w:after="0" w:line="360" w:lineRule="auto"/>
      <w:ind w:left="360" w:right="284" w:hanging="360"/>
      <w:outlineLvl w:val="0"/>
    </w:pPr>
    <w:rPr>
      <w:rFonts w:eastAsia="Times New Roman" w:cs="Times New Roman"/>
      <w:b/>
      <w:szCs w:val="24"/>
      <w:lang w:eastAsia="ru-RU"/>
    </w:rPr>
  </w:style>
  <w:style w:type="paragraph" w:customStyle="1" w:styleId="2ff7">
    <w:name w:val="Заг2 нумер."/>
    <w:basedOn w:val="a3"/>
    <w:next w:val="a3"/>
    <w:uiPriority w:val="99"/>
    <w:qFormat/>
    <w:rsid w:val="00D87B19"/>
    <w:pPr>
      <w:keepNext/>
      <w:keepLines/>
      <w:spacing w:after="0" w:line="360" w:lineRule="auto"/>
      <w:ind w:left="792" w:right="284" w:hanging="432"/>
      <w:outlineLvl w:val="1"/>
    </w:pPr>
    <w:rPr>
      <w:rFonts w:eastAsia="Times New Roman" w:cs="Times New Roman"/>
      <w:b/>
      <w:sz w:val="24"/>
      <w:szCs w:val="24"/>
      <w:lang w:eastAsia="ru-RU"/>
    </w:rPr>
  </w:style>
  <w:style w:type="paragraph" w:customStyle="1" w:styleId="3fc">
    <w:name w:val="Заг3 нумер."/>
    <w:basedOn w:val="a3"/>
    <w:next w:val="a3"/>
    <w:uiPriority w:val="99"/>
    <w:qFormat/>
    <w:rsid w:val="00D87B19"/>
    <w:pPr>
      <w:keepNext/>
      <w:keepLines/>
      <w:spacing w:after="0" w:line="360" w:lineRule="auto"/>
      <w:ind w:left="1356" w:right="284" w:hanging="504"/>
      <w:outlineLvl w:val="2"/>
    </w:pPr>
    <w:rPr>
      <w:rFonts w:eastAsia="Times New Roman" w:cs="Times New Roman"/>
      <w:sz w:val="24"/>
      <w:szCs w:val="24"/>
      <w:lang w:eastAsia="ru-RU"/>
    </w:rPr>
  </w:style>
  <w:style w:type="paragraph" w:customStyle="1" w:styleId="4f1">
    <w:name w:val="Заг4 нумер."/>
    <w:basedOn w:val="a3"/>
    <w:next w:val="a3"/>
    <w:uiPriority w:val="99"/>
    <w:qFormat/>
    <w:rsid w:val="00D87B19"/>
    <w:pPr>
      <w:spacing w:after="0" w:line="360" w:lineRule="auto"/>
      <w:ind w:left="1723" w:right="284" w:hanging="646"/>
      <w:jc w:val="center"/>
      <w:outlineLvl w:val="3"/>
    </w:pPr>
    <w:rPr>
      <w:rFonts w:eastAsia="Times New Roman" w:cs="Times New Roman"/>
      <w:sz w:val="24"/>
      <w:szCs w:val="24"/>
      <w:lang w:eastAsia="ru-RU"/>
    </w:rPr>
  </w:style>
  <w:style w:type="character" w:customStyle="1" w:styleId="normal1">
    <w:name w:val="normal1"/>
    <w:rsid w:val="00D87B19"/>
    <w:rPr>
      <w:rFonts w:ascii="Tahoma" w:hAnsi="Tahoma" w:cs="Tahoma" w:hint="default"/>
      <w:color w:val="333333"/>
      <w:sz w:val="18"/>
      <w:szCs w:val="18"/>
    </w:rPr>
  </w:style>
  <w:style w:type="character" w:customStyle="1" w:styleId="MTConvertedEquation">
    <w:name w:val="MTConvertedEquation"/>
    <w:rsid w:val="00D87B19"/>
    <w:rPr>
      <w:sz w:val="28"/>
      <w:szCs w:val="28"/>
    </w:rPr>
  </w:style>
  <w:style w:type="character" w:customStyle="1" w:styleId="MTEquationSection">
    <w:name w:val="MTEquationSection"/>
    <w:rsid w:val="00D87B19"/>
    <w:rPr>
      <w:b/>
      <w:bCs w:val="0"/>
      <w:vanish/>
      <w:webHidden w:val="0"/>
      <w:color w:val="FF0000"/>
      <w:sz w:val="28"/>
      <w:szCs w:val="28"/>
      <w:specVanish w:val="0"/>
    </w:rPr>
  </w:style>
  <w:style w:type="character" w:customStyle="1" w:styleId="hl1">
    <w:name w:val="hl1"/>
    <w:rsid w:val="00D87B19"/>
    <w:rPr>
      <w:color w:val="4682B4"/>
    </w:rPr>
  </w:style>
  <w:style w:type="character" w:customStyle="1" w:styleId="st1">
    <w:name w:val="st1"/>
    <w:basedOn w:val="a4"/>
    <w:rsid w:val="00D87B19"/>
  </w:style>
  <w:style w:type="character" w:customStyle="1" w:styleId="ft">
    <w:name w:val="ft"/>
    <w:basedOn w:val="a4"/>
    <w:rsid w:val="00D87B19"/>
  </w:style>
  <w:style w:type="character" w:customStyle="1" w:styleId="shorttext">
    <w:name w:val="short_text"/>
    <w:rsid w:val="00D87B19"/>
  </w:style>
  <w:style w:type="character" w:customStyle="1" w:styleId="hps">
    <w:name w:val="hps"/>
    <w:rsid w:val="00D87B19"/>
  </w:style>
  <w:style w:type="character" w:customStyle="1" w:styleId="2pt">
    <w:name w:val="Основной текст + Интервал 2 pt"/>
    <w:basedOn w:val="affffff1"/>
    <w:rsid w:val="00D87B19"/>
    <w:rPr>
      <w:rFonts w:ascii="Arial" w:eastAsia="Arial" w:hAnsi="Arial" w:cs="Arial"/>
      <w:b w:val="0"/>
      <w:bCs w:val="0"/>
      <w:i w:val="0"/>
      <w:iCs w:val="0"/>
      <w:smallCaps w:val="0"/>
      <w:strike w:val="0"/>
      <w:dstrike w:val="0"/>
      <w:spacing w:val="50"/>
      <w:u w:val="none"/>
      <w:effect w:val="none"/>
      <w:shd w:val="clear" w:color="auto" w:fill="FFFFFF"/>
    </w:rPr>
  </w:style>
  <w:style w:type="character" w:customStyle="1" w:styleId="FontStyle45">
    <w:name w:val="Font Style45"/>
    <w:basedOn w:val="a4"/>
    <w:uiPriority w:val="99"/>
    <w:rsid w:val="00D87B19"/>
    <w:rPr>
      <w:rFonts w:ascii="Times New Roman" w:hAnsi="Times New Roman" w:cs="Times New Roman" w:hint="default"/>
      <w:sz w:val="18"/>
      <w:szCs w:val="18"/>
    </w:rPr>
  </w:style>
  <w:style w:type="character" w:customStyle="1" w:styleId="30TimesNewRoman92">
    <w:name w:val="Основной текст (30) + Times New Roman92"/>
    <w:aliases w:val="980,5 pt124"/>
    <w:basedOn w:val="301"/>
    <w:rsid w:val="00D87B19"/>
    <w:rPr>
      <w:rFonts w:ascii="Times New Roman" w:hAnsi="Times New Roman" w:cs="Times New Roman"/>
      <w:spacing w:val="0"/>
      <w:sz w:val="19"/>
      <w:szCs w:val="19"/>
      <w:shd w:val="clear" w:color="auto" w:fill="FFFFFF"/>
    </w:rPr>
  </w:style>
  <w:style w:type="character" w:customStyle="1" w:styleId="tree">
    <w:name w:val="tree"/>
    <w:rsid w:val="00D87B19"/>
    <w:rPr>
      <w:rFonts w:ascii="Times New Roman" w:hAnsi="Times New Roman" w:cs="Times New Roman" w:hint="default"/>
    </w:rPr>
  </w:style>
  <w:style w:type="character" w:customStyle="1" w:styleId="au">
    <w:name w:val="au"/>
    <w:rsid w:val="00D87B19"/>
    <w:rPr>
      <w:rFonts w:ascii="Times New Roman" w:hAnsi="Times New Roman" w:cs="Times New Roman" w:hint="default"/>
    </w:rPr>
  </w:style>
  <w:style w:type="character" w:customStyle="1" w:styleId="b">
    <w:name w:val="b"/>
    <w:rsid w:val="00D87B19"/>
    <w:rPr>
      <w:rFonts w:ascii="Times New Roman" w:hAnsi="Times New Roman" w:cs="Times New Roman" w:hint="default"/>
    </w:rPr>
  </w:style>
  <w:style w:type="character" w:customStyle="1" w:styleId="highlight1">
    <w:name w:val="highlight1"/>
    <w:rsid w:val="00D87B19"/>
    <w:rPr>
      <w:rFonts w:ascii="Times New Roman" w:hAnsi="Times New Roman" w:cs="Times New Roman" w:hint="default"/>
      <w:shd w:val="clear" w:color="auto" w:fill="FEDB6D"/>
    </w:rPr>
  </w:style>
  <w:style w:type="character" w:customStyle="1" w:styleId="advanced1">
    <w:name w:val="advanced1"/>
    <w:rsid w:val="00D87B19"/>
    <w:rPr>
      <w:rFonts w:ascii="Times New Roman" w:hAnsi="Times New Roman" w:cs="Times New Roman" w:hint="default"/>
      <w:i/>
      <w:iCs/>
    </w:rPr>
  </w:style>
  <w:style w:type="character" w:customStyle="1" w:styleId="core1">
    <w:name w:val="core1"/>
    <w:rsid w:val="00D87B19"/>
    <w:rPr>
      <w:rFonts w:ascii="Times New Roman" w:hAnsi="Times New Roman" w:cs="Times New Roman" w:hint="default"/>
    </w:rPr>
  </w:style>
  <w:style w:type="character" w:customStyle="1" w:styleId="nobr1">
    <w:name w:val="nobr1"/>
    <w:rsid w:val="00D87B19"/>
    <w:rPr>
      <w:rFonts w:ascii="Times New Roman" w:hAnsi="Times New Roman" w:cs="Times New Roman" w:hint="default"/>
    </w:rPr>
  </w:style>
  <w:style w:type="character" w:customStyle="1" w:styleId="small">
    <w:name w:val="small"/>
    <w:rsid w:val="00D87B19"/>
    <w:rPr>
      <w:rFonts w:ascii="Times New Roman" w:hAnsi="Times New Roman" w:cs="Times New Roman" w:hint="default"/>
    </w:rPr>
  </w:style>
  <w:style w:type="character" w:customStyle="1" w:styleId="138">
    <w:name w:val="Основной текст + 13"/>
    <w:aliases w:val="5 pt42"/>
    <w:basedOn w:val="a4"/>
    <w:uiPriority w:val="99"/>
    <w:rsid w:val="00D87B19"/>
    <w:rPr>
      <w:rFonts w:ascii="Times New Roman" w:hAnsi="Times New Roman" w:cs="Times New Roman" w:hint="default"/>
      <w:strike w:val="0"/>
      <w:dstrike w:val="0"/>
      <w:sz w:val="27"/>
      <w:szCs w:val="27"/>
      <w:u w:val="none"/>
      <w:effect w:val="none"/>
    </w:rPr>
  </w:style>
  <w:style w:type="character" w:customStyle="1" w:styleId="7pt">
    <w:name w:val="Основной текст + 7 pt"/>
    <w:aliases w:val="Малые прописные,Основной текст + 5,5 pt,Основной текст (2) + 7"/>
    <w:basedOn w:val="a4"/>
    <w:uiPriority w:val="99"/>
    <w:rsid w:val="00D87B19"/>
    <w:rPr>
      <w:rFonts w:ascii="Sylfaen" w:hAnsi="Sylfaen" w:cs="Sylfaen" w:hint="default"/>
      <w:smallCaps/>
      <w:sz w:val="14"/>
      <w:szCs w:val="14"/>
      <w:shd w:val="clear" w:color="auto" w:fill="FFFFFF"/>
    </w:rPr>
  </w:style>
  <w:style w:type="character" w:customStyle="1" w:styleId="2ff8">
    <w:name w:val="Основной текст Знак2"/>
    <w:aliases w:val="Основной текст Знак1 Знак"/>
    <w:locked/>
    <w:rsid w:val="00D87B19"/>
    <w:rPr>
      <w:rFonts w:ascii="Times New Roman" w:hAnsi="Times New Roman" w:cs="Times New Roman" w:hint="default"/>
      <w:snapToGrid/>
      <w:sz w:val="28"/>
      <w:lang w:val="ru-RU" w:eastAsia="ru-RU" w:bidi="ar-SA"/>
    </w:rPr>
  </w:style>
  <w:style w:type="character" w:customStyle="1" w:styleId="toctoggle">
    <w:name w:val="toctoggle"/>
    <w:rsid w:val="00D87B19"/>
    <w:rPr>
      <w:rFonts w:ascii="Times New Roman" w:hAnsi="Times New Roman" w:cs="Times New Roman" w:hint="default"/>
    </w:rPr>
  </w:style>
  <w:style w:type="character" w:customStyle="1" w:styleId="tocnumber">
    <w:name w:val="tocnumber"/>
    <w:rsid w:val="00D87B19"/>
    <w:rPr>
      <w:rFonts w:ascii="Times New Roman" w:hAnsi="Times New Roman" w:cs="Times New Roman" w:hint="default"/>
    </w:rPr>
  </w:style>
  <w:style w:type="character" w:customStyle="1" w:styleId="toctext">
    <w:name w:val="toctext"/>
    <w:rsid w:val="00D87B19"/>
    <w:rPr>
      <w:rFonts w:ascii="Times New Roman" w:hAnsi="Times New Roman" w:cs="Times New Roman" w:hint="default"/>
    </w:rPr>
  </w:style>
  <w:style w:type="character" w:customStyle="1" w:styleId="editsection">
    <w:name w:val="editsection"/>
    <w:rsid w:val="00D87B19"/>
    <w:rPr>
      <w:rFonts w:ascii="Times New Roman" w:hAnsi="Times New Roman" w:cs="Times New Roman" w:hint="default"/>
    </w:rPr>
  </w:style>
  <w:style w:type="character" w:customStyle="1" w:styleId="mw-headline">
    <w:name w:val="mw-headline"/>
    <w:rsid w:val="00D87B19"/>
    <w:rPr>
      <w:rFonts w:ascii="Times New Roman" w:hAnsi="Times New Roman" w:cs="Times New Roman" w:hint="default"/>
    </w:rPr>
  </w:style>
  <w:style w:type="character" w:customStyle="1" w:styleId="style2">
    <w:name w:val="style2"/>
    <w:rsid w:val="00D87B19"/>
    <w:rPr>
      <w:rFonts w:ascii="Times New Roman" w:hAnsi="Times New Roman" w:cs="Times New Roman" w:hint="default"/>
    </w:rPr>
  </w:style>
  <w:style w:type="character" w:customStyle="1" w:styleId="style10">
    <w:name w:val="style1"/>
    <w:rsid w:val="00D87B19"/>
    <w:rPr>
      <w:rFonts w:ascii="Times New Roman" w:hAnsi="Times New Roman" w:cs="Times New Roman" w:hint="default"/>
    </w:rPr>
  </w:style>
  <w:style w:type="character" w:customStyle="1" w:styleId="texhtml">
    <w:name w:val="texhtml"/>
    <w:rsid w:val="00D87B19"/>
    <w:rPr>
      <w:rFonts w:ascii="Times New Roman" w:hAnsi="Times New Roman" w:cs="Times New Roman" w:hint="default"/>
    </w:rPr>
  </w:style>
  <w:style w:type="character" w:customStyle="1" w:styleId="grame">
    <w:name w:val="grame"/>
    <w:rsid w:val="00D87B19"/>
    <w:rPr>
      <w:rFonts w:ascii="Times New Roman" w:hAnsi="Times New Roman" w:cs="Times New Roman" w:hint="default"/>
    </w:rPr>
  </w:style>
  <w:style w:type="character" w:customStyle="1" w:styleId="1fff6">
    <w:name w:val="рисунок1 Знак"/>
    <w:rsid w:val="00D87B19"/>
    <w:rPr>
      <w:rFonts w:ascii="Times New Roman" w:hAnsi="Times New Roman" w:cs="Times New Roman" w:hint="default"/>
      <w:sz w:val="28"/>
      <w:szCs w:val="28"/>
      <w:lang w:val="ru-RU" w:eastAsia="ru-RU" w:bidi="ar-SA"/>
    </w:rPr>
  </w:style>
  <w:style w:type="character" w:customStyle="1" w:styleId="145">
    <w:name w:val="Стиль Основной текст + 14 пт Знак"/>
    <w:rsid w:val="00D87B19"/>
    <w:rPr>
      <w:rFonts w:ascii="Times New Roman" w:hAnsi="Times New Roman" w:cs="Times New Roman" w:hint="default"/>
      <w:sz w:val="28"/>
      <w:lang w:val="ru-RU" w:eastAsia="ru-RU" w:bidi="ar-SA"/>
    </w:rPr>
  </w:style>
  <w:style w:type="character" w:customStyle="1" w:styleId="paragraph1">
    <w:name w:val="paragraph1"/>
    <w:rsid w:val="00D87B19"/>
    <w:rPr>
      <w:rFonts w:ascii="Times New Roman" w:hAnsi="Times New Roman" w:cs="Times New Roman" w:hint="default"/>
      <w:color w:val="3C3C3C"/>
    </w:rPr>
  </w:style>
  <w:style w:type="character" w:customStyle="1" w:styleId="FontStyle15">
    <w:name w:val="Font Style15"/>
    <w:rsid w:val="00D87B19"/>
    <w:rPr>
      <w:rFonts w:ascii="Times New Roman" w:hAnsi="Times New Roman" w:cs="Times New Roman" w:hint="default"/>
      <w:sz w:val="18"/>
      <w:szCs w:val="18"/>
    </w:rPr>
  </w:style>
  <w:style w:type="character" w:customStyle="1" w:styleId="style18">
    <w:name w:val="style18"/>
    <w:rsid w:val="00D87B19"/>
    <w:rPr>
      <w:rFonts w:ascii="Times New Roman" w:hAnsi="Times New Roman" w:cs="Times New Roman" w:hint="default"/>
    </w:rPr>
  </w:style>
  <w:style w:type="character" w:customStyle="1" w:styleId="TitleChar">
    <w:name w:val="Title Char"/>
    <w:uiPriority w:val="99"/>
    <w:locked/>
    <w:rsid w:val="00D87B19"/>
    <w:rPr>
      <w:rFonts w:ascii="MS Mincho" w:eastAsia="MS Mincho" w:hAnsi="MS Mincho" w:cs="Times New Roman" w:hint="eastAsia"/>
      <w:sz w:val="28"/>
      <w:lang w:val="ru-RU" w:eastAsia="ru-RU" w:bidi="ar-SA"/>
    </w:rPr>
  </w:style>
  <w:style w:type="character" w:customStyle="1" w:styleId="author">
    <w:name w:val="author"/>
    <w:basedOn w:val="a4"/>
    <w:rsid w:val="00D87B19"/>
  </w:style>
  <w:style w:type="character" w:customStyle="1" w:styleId="FontStyle38">
    <w:name w:val="Font Style38"/>
    <w:rsid w:val="00D87B19"/>
    <w:rPr>
      <w:rFonts w:ascii="Times New Roman" w:hAnsi="Times New Roman" w:cs="Times New Roman" w:hint="default"/>
      <w:b/>
      <w:bCs/>
      <w:sz w:val="26"/>
      <w:szCs w:val="26"/>
    </w:rPr>
  </w:style>
  <w:style w:type="character" w:customStyle="1" w:styleId="FontStyle103">
    <w:name w:val="Font Style103"/>
    <w:rsid w:val="00D87B19"/>
    <w:rPr>
      <w:rFonts w:ascii="Times New Roman" w:hAnsi="Times New Roman" w:cs="Times New Roman" w:hint="default"/>
      <w:b/>
      <w:bCs/>
      <w:i/>
      <w:iCs/>
      <w:sz w:val="20"/>
      <w:szCs w:val="20"/>
    </w:rPr>
  </w:style>
  <w:style w:type="character" w:customStyle="1" w:styleId="contentheader">
    <w:name w:val="contentheader"/>
    <w:basedOn w:val="a4"/>
    <w:rsid w:val="00D87B19"/>
  </w:style>
  <w:style w:type="character" w:customStyle="1" w:styleId="contenttext">
    <w:name w:val="contenttext"/>
    <w:basedOn w:val="a4"/>
    <w:rsid w:val="00D87B19"/>
  </w:style>
  <w:style w:type="character" w:customStyle="1" w:styleId="personname">
    <w:name w:val="person_name"/>
    <w:basedOn w:val="a4"/>
    <w:rsid w:val="00D87B19"/>
  </w:style>
  <w:style w:type="character" w:customStyle="1" w:styleId="FontStyle76">
    <w:name w:val="Font Style76"/>
    <w:rsid w:val="00D87B19"/>
    <w:rPr>
      <w:rFonts w:ascii="Arial Narrow" w:hAnsi="Arial Narrow" w:cs="Arial Narrow" w:hint="default"/>
      <w:b/>
      <w:bCs/>
      <w:sz w:val="58"/>
      <w:szCs w:val="58"/>
    </w:rPr>
  </w:style>
  <w:style w:type="character" w:customStyle="1" w:styleId="FontStyle77">
    <w:name w:val="Font Style77"/>
    <w:rsid w:val="00D87B19"/>
    <w:rPr>
      <w:rFonts w:ascii="Arial Narrow" w:hAnsi="Arial Narrow" w:cs="Arial Narrow" w:hint="default"/>
      <w:b/>
      <w:bCs/>
      <w:sz w:val="36"/>
      <w:szCs w:val="36"/>
    </w:rPr>
  </w:style>
  <w:style w:type="character" w:customStyle="1" w:styleId="citationyear">
    <w:name w:val="citation_year"/>
    <w:basedOn w:val="a4"/>
    <w:rsid w:val="00D87B19"/>
  </w:style>
  <w:style w:type="character" w:customStyle="1" w:styleId="citationvolume">
    <w:name w:val="citation_volume"/>
    <w:basedOn w:val="a4"/>
    <w:rsid w:val="00D87B19"/>
  </w:style>
  <w:style w:type="character" w:customStyle="1" w:styleId="hl">
    <w:name w:val="hl"/>
    <w:basedOn w:val="a4"/>
    <w:rsid w:val="00D87B19"/>
  </w:style>
  <w:style w:type="character" w:customStyle="1" w:styleId="affffffff1">
    <w:name w:val="Основной текст Знак Знак"/>
    <w:rsid w:val="00D87B19"/>
    <w:rPr>
      <w:i/>
      <w:iCs w:val="0"/>
      <w:noProof w:val="0"/>
      <w:sz w:val="28"/>
      <w:lang w:val="en-US" w:eastAsia="ru-RU" w:bidi="ar-SA"/>
    </w:rPr>
  </w:style>
  <w:style w:type="character" w:customStyle="1" w:styleId="affffffff2">
    <w:name w:val="Обычный Сомов"/>
    <w:rsid w:val="00D87B19"/>
    <w:rPr>
      <w:sz w:val="28"/>
    </w:rPr>
  </w:style>
  <w:style w:type="character" w:customStyle="1" w:styleId="field-content">
    <w:name w:val="field-content"/>
    <w:rsid w:val="00D87B19"/>
  </w:style>
  <w:style w:type="character" w:customStyle="1" w:styleId="z-">
    <w:name w:val="z-Начало формы Знак"/>
    <w:basedOn w:val="a4"/>
    <w:link w:val="z-0"/>
    <w:rsid w:val="00D87B19"/>
    <w:rPr>
      <w:rFonts w:ascii="Arial" w:eastAsia="Times New Roman" w:hAnsi="Arial" w:cs="Arial"/>
      <w:vanish/>
      <w:sz w:val="16"/>
      <w:szCs w:val="16"/>
      <w:lang w:eastAsia="ru-RU"/>
    </w:rPr>
  </w:style>
  <w:style w:type="paragraph" w:styleId="z-0">
    <w:name w:val="HTML Top of Form"/>
    <w:basedOn w:val="a3"/>
    <w:next w:val="a3"/>
    <w:link w:val="z-"/>
    <w:hidden/>
    <w:unhideWhenUsed/>
    <w:rsid w:val="00D87B19"/>
    <w:pPr>
      <w:pBdr>
        <w:bottom w:val="single" w:sz="6" w:space="1" w:color="auto"/>
      </w:pBdr>
      <w:spacing w:after="0" w:line="360" w:lineRule="auto"/>
      <w:jc w:val="center"/>
    </w:pPr>
    <w:rPr>
      <w:rFonts w:ascii="Arial" w:eastAsia="Times New Roman" w:hAnsi="Arial" w:cs="Arial"/>
      <w:vanish/>
      <w:sz w:val="16"/>
      <w:szCs w:val="16"/>
      <w:lang w:eastAsia="ru-RU"/>
    </w:rPr>
  </w:style>
  <w:style w:type="character" w:customStyle="1" w:styleId="z-1">
    <w:name w:val="z-Начало формы Знак1"/>
    <w:basedOn w:val="a4"/>
    <w:uiPriority w:val="99"/>
    <w:semiHidden/>
    <w:rsid w:val="00D87B19"/>
    <w:rPr>
      <w:rFonts w:ascii="Arial" w:hAnsi="Arial" w:cs="Arial"/>
      <w:vanish/>
      <w:sz w:val="16"/>
      <w:szCs w:val="16"/>
    </w:rPr>
  </w:style>
  <w:style w:type="character" w:customStyle="1" w:styleId="form-required">
    <w:name w:val="form-required"/>
    <w:rsid w:val="00D87B19"/>
  </w:style>
  <w:style w:type="character" w:customStyle="1" w:styleId="z-2">
    <w:name w:val="z-Конец формы Знак"/>
    <w:basedOn w:val="a4"/>
    <w:link w:val="z-3"/>
    <w:rsid w:val="00D87B19"/>
    <w:rPr>
      <w:rFonts w:ascii="Arial" w:eastAsia="Times New Roman" w:hAnsi="Arial" w:cs="Arial"/>
      <w:vanish/>
      <w:sz w:val="16"/>
      <w:szCs w:val="16"/>
      <w:lang w:eastAsia="ru-RU"/>
    </w:rPr>
  </w:style>
  <w:style w:type="paragraph" w:styleId="z-3">
    <w:name w:val="HTML Bottom of Form"/>
    <w:basedOn w:val="a3"/>
    <w:next w:val="a3"/>
    <w:link w:val="z-2"/>
    <w:hidden/>
    <w:unhideWhenUsed/>
    <w:rsid w:val="00D87B19"/>
    <w:pPr>
      <w:pBdr>
        <w:top w:val="single" w:sz="6" w:space="1" w:color="auto"/>
      </w:pBdr>
      <w:spacing w:after="0" w:line="360" w:lineRule="auto"/>
      <w:jc w:val="center"/>
    </w:pPr>
    <w:rPr>
      <w:rFonts w:ascii="Arial" w:eastAsia="Times New Roman" w:hAnsi="Arial" w:cs="Arial"/>
      <w:vanish/>
      <w:sz w:val="16"/>
      <w:szCs w:val="16"/>
      <w:lang w:eastAsia="ru-RU"/>
    </w:rPr>
  </w:style>
  <w:style w:type="character" w:customStyle="1" w:styleId="z-10">
    <w:name w:val="z-Конец формы Знак1"/>
    <w:basedOn w:val="a4"/>
    <w:uiPriority w:val="99"/>
    <w:semiHidden/>
    <w:rsid w:val="00D87B19"/>
    <w:rPr>
      <w:rFonts w:ascii="Arial" w:hAnsi="Arial" w:cs="Arial"/>
      <w:vanish/>
      <w:sz w:val="16"/>
      <w:szCs w:val="16"/>
    </w:rPr>
  </w:style>
  <w:style w:type="character" w:customStyle="1" w:styleId="FooterChar">
    <w:name w:val="Footer Char"/>
    <w:locked/>
    <w:rsid w:val="00D87B19"/>
    <w:rPr>
      <w:rFonts w:ascii="Times New Roman" w:hAnsi="Times New Roman" w:cs="Times New Roman" w:hint="default"/>
      <w:sz w:val="24"/>
      <w:szCs w:val="24"/>
    </w:rPr>
  </w:style>
  <w:style w:type="character" w:customStyle="1" w:styleId="FontStyle37">
    <w:name w:val="Font Style37"/>
    <w:rsid w:val="00D87B19"/>
    <w:rPr>
      <w:rFonts w:ascii="Times New Roman" w:hAnsi="Times New Roman" w:cs="Times New Roman" w:hint="default"/>
      <w:sz w:val="26"/>
      <w:szCs w:val="26"/>
    </w:rPr>
  </w:style>
  <w:style w:type="character" w:customStyle="1" w:styleId="FontStyle39">
    <w:name w:val="Font Style39"/>
    <w:rsid w:val="00D87B19"/>
    <w:rPr>
      <w:rFonts w:ascii="Times New Roman" w:hAnsi="Times New Roman" w:cs="Times New Roman" w:hint="default"/>
      <w:spacing w:val="-20"/>
      <w:sz w:val="28"/>
      <w:szCs w:val="28"/>
    </w:rPr>
  </w:style>
  <w:style w:type="character" w:customStyle="1" w:styleId="FontStyle50">
    <w:name w:val="Font Style50"/>
    <w:rsid w:val="00D87B19"/>
    <w:rPr>
      <w:rFonts w:ascii="Calibri" w:hAnsi="Calibri" w:cs="Calibri" w:hint="default"/>
      <w:sz w:val="22"/>
      <w:szCs w:val="22"/>
    </w:rPr>
  </w:style>
  <w:style w:type="character" w:customStyle="1" w:styleId="1fff7">
    <w:name w:val="Знак примечания1"/>
    <w:rsid w:val="00D87B19"/>
    <w:rPr>
      <w:sz w:val="16"/>
      <w:szCs w:val="16"/>
    </w:rPr>
  </w:style>
  <w:style w:type="character" w:customStyle="1" w:styleId="affffffff3">
    <w:name w:val="Содержание Знак"/>
    <w:rsid w:val="00D87B19"/>
    <w:rPr>
      <w:rFonts w:ascii="Times New Roman" w:eastAsia="Times New Roman" w:hAnsi="Times New Roman" w:cs="Times New Roman" w:hint="default"/>
      <w:b/>
      <w:bCs/>
      <w:color w:val="365F91"/>
      <w:kern w:val="32"/>
      <w:sz w:val="24"/>
      <w:szCs w:val="24"/>
      <w:lang w:eastAsia="ru-RU"/>
    </w:rPr>
  </w:style>
  <w:style w:type="character" w:customStyle="1" w:styleId="match">
    <w:name w:val="match"/>
    <w:rsid w:val="00D87B19"/>
  </w:style>
  <w:style w:type="paragraph" w:customStyle="1" w:styleId="s21">
    <w:name w:val="s21 рисунок №"/>
    <w:basedOn w:val="a3"/>
    <w:link w:val="s210"/>
    <w:rsid w:val="00D87B19"/>
    <w:pPr>
      <w:spacing w:after="0" w:line="360" w:lineRule="auto"/>
    </w:pPr>
    <w:rPr>
      <w:rFonts w:eastAsia="Times New Roman" w:cs="Times New Roman"/>
      <w:sz w:val="24"/>
      <w:szCs w:val="24"/>
      <w:lang w:eastAsia="ru-RU"/>
    </w:rPr>
  </w:style>
  <w:style w:type="character" w:customStyle="1" w:styleId="s210">
    <w:name w:val="s21 рисунок № Знак"/>
    <w:link w:val="s21"/>
    <w:locked/>
    <w:rsid w:val="00D87B19"/>
    <w:rPr>
      <w:rFonts w:eastAsia="Times New Roman" w:cs="Times New Roman"/>
      <w:sz w:val="24"/>
      <w:szCs w:val="24"/>
      <w:lang w:eastAsia="ru-RU"/>
    </w:rPr>
  </w:style>
  <w:style w:type="character" w:customStyle="1" w:styleId="213pt">
    <w:name w:val="Основной текст (2) + 13 pt"/>
    <w:aliases w:val="Полужирный"/>
    <w:basedOn w:val="a4"/>
    <w:rsid w:val="00D87B19"/>
    <w:rPr>
      <w:rFonts w:ascii="Verdana" w:eastAsia="Verdana" w:hAnsi="Verdana" w:cs="Verdana"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212pt">
    <w:name w:val="Основной текст (2) + 12 pt"/>
    <w:basedOn w:val="a4"/>
    <w:rsid w:val="00D87B19"/>
    <w:rPr>
      <w:rFonts w:ascii="Verdana" w:eastAsia="Verdana" w:hAnsi="Verdana" w:cs="Verdana"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1fff8">
    <w:name w:val="Красный1"/>
    <w:rsid w:val="00D87B19"/>
    <w:rPr>
      <w:color w:val="FF0000"/>
      <w:sz w:val="16"/>
      <w:szCs w:val="16"/>
    </w:rPr>
  </w:style>
  <w:style w:type="paragraph" w:styleId="2ff9">
    <w:name w:val="List Bullet 2"/>
    <w:basedOn w:val="a3"/>
    <w:uiPriority w:val="99"/>
    <w:unhideWhenUsed/>
    <w:rsid w:val="00D87B19"/>
    <w:pPr>
      <w:tabs>
        <w:tab w:val="num" w:pos="643"/>
      </w:tabs>
      <w:spacing w:after="0" w:line="360" w:lineRule="auto"/>
      <w:ind w:left="643" w:hanging="360"/>
      <w:contextualSpacing/>
    </w:pPr>
    <w:rPr>
      <w:rFonts w:eastAsia="Times New Roman" w:cs="Times New Roman"/>
      <w:sz w:val="24"/>
      <w:szCs w:val="24"/>
      <w:lang w:eastAsia="ru-RU"/>
    </w:rPr>
  </w:style>
  <w:style w:type="paragraph" w:customStyle="1" w:styleId="712">
    <w:name w:val="Заголовок 71"/>
    <w:basedOn w:val="a3"/>
    <w:next w:val="a3"/>
    <w:semiHidden/>
    <w:unhideWhenUsed/>
    <w:qFormat/>
    <w:rsid w:val="00D87B19"/>
    <w:pPr>
      <w:keepNext/>
      <w:keepLines/>
      <w:spacing w:before="200" w:after="0" w:line="360" w:lineRule="auto"/>
      <w:outlineLvl w:val="6"/>
    </w:pPr>
    <w:rPr>
      <w:rFonts w:ascii="Calibri Light" w:eastAsia="Times New Roman" w:hAnsi="Calibri Light" w:cs="Times New Roman"/>
      <w:i/>
      <w:iCs/>
      <w:color w:val="404040"/>
      <w:sz w:val="24"/>
      <w:szCs w:val="24"/>
      <w:lang w:eastAsia="ru-RU"/>
    </w:rPr>
  </w:style>
  <w:style w:type="paragraph" w:customStyle="1" w:styleId="811">
    <w:name w:val="Заголовок 81"/>
    <w:basedOn w:val="a3"/>
    <w:next w:val="a3"/>
    <w:semiHidden/>
    <w:unhideWhenUsed/>
    <w:qFormat/>
    <w:rsid w:val="00D87B19"/>
    <w:pPr>
      <w:keepNext/>
      <w:keepLines/>
      <w:spacing w:before="200" w:after="0" w:line="360" w:lineRule="auto"/>
      <w:outlineLvl w:val="7"/>
    </w:pPr>
    <w:rPr>
      <w:rFonts w:ascii="Calibri Light" w:eastAsia="Times New Roman" w:hAnsi="Calibri Light" w:cs="Times New Roman"/>
      <w:color w:val="404040"/>
      <w:sz w:val="20"/>
      <w:szCs w:val="20"/>
      <w:lang w:eastAsia="ru-RU"/>
    </w:rPr>
  </w:style>
  <w:style w:type="paragraph" w:customStyle="1" w:styleId="911">
    <w:name w:val="Заголовок 91"/>
    <w:basedOn w:val="a3"/>
    <w:next w:val="a3"/>
    <w:semiHidden/>
    <w:unhideWhenUsed/>
    <w:qFormat/>
    <w:rsid w:val="00D87B19"/>
    <w:pPr>
      <w:keepNext/>
      <w:keepLines/>
      <w:spacing w:before="200" w:after="0" w:line="360" w:lineRule="auto"/>
      <w:outlineLvl w:val="8"/>
    </w:pPr>
    <w:rPr>
      <w:rFonts w:ascii="Calibri Light" w:eastAsia="Times New Roman" w:hAnsi="Calibri Light" w:cs="Times New Roman"/>
      <w:i/>
      <w:iCs/>
      <w:color w:val="404040"/>
      <w:sz w:val="20"/>
      <w:szCs w:val="20"/>
      <w:lang w:eastAsia="ru-RU"/>
    </w:rPr>
  </w:style>
  <w:style w:type="paragraph" w:customStyle="1" w:styleId="1fff9">
    <w:name w:val="Название1"/>
    <w:basedOn w:val="a3"/>
    <w:next w:val="a3"/>
    <w:qFormat/>
    <w:rsid w:val="00D87B19"/>
    <w:pPr>
      <w:pBdr>
        <w:bottom w:val="single" w:sz="8" w:space="4" w:color="5B9BD5"/>
      </w:pBdr>
      <w:spacing w:after="300" w:line="240" w:lineRule="auto"/>
      <w:contextualSpacing/>
    </w:pPr>
    <w:rPr>
      <w:rFonts w:asciiTheme="minorHAnsi" w:hAnsiTheme="minorHAnsi"/>
    </w:rPr>
  </w:style>
  <w:style w:type="character" w:customStyle="1" w:styleId="713">
    <w:name w:val="Заголовок 7 Знак1"/>
    <w:basedOn w:val="a4"/>
    <w:uiPriority w:val="9"/>
    <w:semiHidden/>
    <w:rsid w:val="00D87B19"/>
    <w:rPr>
      <w:rFonts w:asciiTheme="majorHAnsi" w:eastAsiaTheme="majorEastAsia" w:hAnsiTheme="majorHAnsi" w:cstheme="majorBidi"/>
      <w:i/>
      <w:iCs/>
      <w:color w:val="404040" w:themeColor="text1" w:themeTint="BF"/>
    </w:rPr>
  </w:style>
  <w:style w:type="character" w:customStyle="1" w:styleId="812">
    <w:name w:val="Заголовок 8 Знак1"/>
    <w:basedOn w:val="a4"/>
    <w:uiPriority w:val="9"/>
    <w:semiHidden/>
    <w:rsid w:val="00D87B19"/>
    <w:rPr>
      <w:rFonts w:asciiTheme="majorHAnsi" w:eastAsiaTheme="majorEastAsia" w:hAnsiTheme="majorHAnsi" w:cstheme="majorBidi"/>
      <w:color w:val="404040" w:themeColor="text1" w:themeTint="BF"/>
      <w:sz w:val="20"/>
      <w:szCs w:val="20"/>
    </w:rPr>
  </w:style>
  <w:style w:type="character" w:customStyle="1" w:styleId="912">
    <w:name w:val="Заголовок 9 Знак1"/>
    <w:basedOn w:val="a4"/>
    <w:uiPriority w:val="9"/>
    <w:semiHidden/>
    <w:rsid w:val="00D87B19"/>
    <w:rPr>
      <w:rFonts w:asciiTheme="majorHAnsi" w:eastAsiaTheme="majorEastAsia" w:hAnsiTheme="majorHAnsi" w:cstheme="majorBidi"/>
      <w:i/>
      <w:iCs/>
      <w:color w:val="404040" w:themeColor="text1" w:themeTint="BF"/>
      <w:sz w:val="20"/>
      <w:szCs w:val="20"/>
    </w:rPr>
  </w:style>
  <w:style w:type="character" w:customStyle="1" w:styleId="2ffa">
    <w:name w:val="Название Знак2"/>
    <w:basedOn w:val="a4"/>
    <w:uiPriority w:val="10"/>
    <w:rsid w:val="00D87B19"/>
    <w:rPr>
      <w:rFonts w:asciiTheme="majorHAnsi" w:eastAsiaTheme="majorEastAsia" w:hAnsiTheme="majorHAnsi" w:cstheme="majorBidi"/>
      <w:color w:val="17365D" w:themeColor="text2" w:themeShade="BF"/>
      <w:spacing w:val="5"/>
      <w:kern w:val="28"/>
      <w:sz w:val="52"/>
      <w:szCs w:val="52"/>
    </w:rPr>
  </w:style>
  <w:style w:type="character" w:customStyle="1" w:styleId="spelle">
    <w:name w:val="spelle"/>
    <w:basedOn w:val="a4"/>
    <w:rsid w:val="00D87B19"/>
  </w:style>
  <w:style w:type="paragraph" w:customStyle="1" w:styleId="xl234">
    <w:name w:val="xl234"/>
    <w:basedOn w:val="a3"/>
    <w:uiPriority w:val="99"/>
    <w:rsid w:val="007440D1"/>
    <w:pPr>
      <w:pBdr>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35">
    <w:name w:val="xl235"/>
    <w:basedOn w:val="a3"/>
    <w:uiPriority w:val="99"/>
    <w:rsid w:val="007440D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36">
    <w:name w:val="xl236"/>
    <w:basedOn w:val="a3"/>
    <w:uiPriority w:val="99"/>
    <w:rsid w:val="007440D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37">
    <w:name w:val="xl237"/>
    <w:basedOn w:val="a3"/>
    <w:uiPriority w:val="99"/>
    <w:rsid w:val="007440D1"/>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38">
    <w:name w:val="xl238"/>
    <w:basedOn w:val="a3"/>
    <w:uiPriority w:val="99"/>
    <w:rsid w:val="007440D1"/>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39">
    <w:name w:val="xl239"/>
    <w:basedOn w:val="a3"/>
    <w:uiPriority w:val="99"/>
    <w:rsid w:val="007440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40">
    <w:name w:val="xl240"/>
    <w:basedOn w:val="a3"/>
    <w:uiPriority w:val="99"/>
    <w:rsid w:val="007440D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41">
    <w:name w:val="xl241"/>
    <w:basedOn w:val="a3"/>
    <w:uiPriority w:val="99"/>
    <w:rsid w:val="007440D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42">
    <w:name w:val="xl242"/>
    <w:basedOn w:val="a3"/>
    <w:uiPriority w:val="99"/>
    <w:rsid w:val="007440D1"/>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43">
    <w:name w:val="xl243"/>
    <w:basedOn w:val="a3"/>
    <w:uiPriority w:val="99"/>
    <w:rsid w:val="007440D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44">
    <w:name w:val="xl244"/>
    <w:basedOn w:val="a3"/>
    <w:uiPriority w:val="99"/>
    <w:rsid w:val="007440D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245">
    <w:name w:val="xl245"/>
    <w:basedOn w:val="a3"/>
    <w:uiPriority w:val="99"/>
    <w:rsid w:val="007440D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1fffa">
    <w:name w:val="Обычный 1"/>
    <w:basedOn w:val="a3"/>
    <w:link w:val="1fffb"/>
    <w:autoRedefine/>
    <w:rsid w:val="001F7344"/>
    <w:pPr>
      <w:spacing w:after="0" w:line="360" w:lineRule="auto"/>
      <w:ind w:firstLine="567"/>
      <w:jc w:val="both"/>
    </w:pPr>
    <w:rPr>
      <w:rFonts w:eastAsia="Times New Roman" w:cs="Times New Roman"/>
      <w:sz w:val="16"/>
      <w:szCs w:val="16"/>
      <w:lang w:eastAsia="ru-RU"/>
    </w:rPr>
  </w:style>
  <w:style w:type="character" w:customStyle="1" w:styleId="1fffb">
    <w:name w:val="Обычный 1 Знак"/>
    <w:basedOn w:val="a4"/>
    <w:link w:val="1fffa"/>
    <w:rsid w:val="001F7344"/>
    <w:rPr>
      <w:rFonts w:eastAsia="Times New Roman" w:cs="Times New Roman"/>
      <w:sz w:val="16"/>
      <w:szCs w:val="16"/>
      <w:lang w:eastAsia="ru-RU"/>
    </w:rPr>
  </w:style>
  <w:style w:type="paragraph" w:customStyle="1" w:styleId="0">
    <w:name w:val="0_ТЕКСТ"/>
    <w:basedOn w:val="a3"/>
    <w:link w:val="00"/>
    <w:uiPriority w:val="99"/>
    <w:qFormat/>
    <w:rsid w:val="00C76F24"/>
    <w:pPr>
      <w:widowControl w:val="0"/>
      <w:spacing w:after="240" w:line="360" w:lineRule="auto"/>
      <w:ind w:left="1418"/>
      <w:jc w:val="both"/>
    </w:pPr>
    <w:rPr>
      <w:rFonts w:ascii="Arial" w:eastAsia="Times New Roman" w:hAnsi="Arial" w:cs="Times New Roman"/>
      <w:sz w:val="24"/>
      <w:szCs w:val="28"/>
      <w:lang w:eastAsia="ru-RU"/>
    </w:rPr>
  </w:style>
  <w:style w:type="character" w:customStyle="1" w:styleId="00">
    <w:name w:val="0_ТЕКСТ Знак"/>
    <w:link w:val="0"/>
    <w:uiPriority w:val="99"/>
    <w:rsid w:val="00C76F24"/>
    <w:rPr>
      <w:rFonts w:ascii="Arial" w:eastAsia="Times New Roman" w:hAnsi="Arial" w:cs="Times New Roman"/>
      <w:sz w:val="24"/>
      <w:szCs w:val="28"/>
      <w:lang w:eastAsia="ru-RU"/>
    </w:rPr>
  </w:style>
  <w:style w:type="paragraph" w:customStyle="1" w:styleId="2ffb">
    <w:name w:val="2 уровень + По ширине"/>
    <w:aliases w:val="Слева:  0,63 см,Первая строка:  1,27 см"/>
    <w:basedOn w:val="a3"/>
    <w:rsid w:val="0080004C"/>
    <w:pPr>
      <w:spacing w:after="0" w:line="240" w:lineRule="auto"/>
      <w:ind w:left="360"/>
      <w:jc w:val="both"/>
    </w:pPr>
    <w:rPr>
      <w:rFonts w:eastAsia="Times New Roman" w:cs="Times New Roman"/>
      <w:b/>
      <w:sz w:val="24"/>
      <w:szCs w:val="24"/>
      <w:lang w:eastAsia="ru-RU"/>
    </w:rPr>
  </w:style>
  <w:style w:type="character" w:customStyle="1" w:styleId="10pt0pt">
    <w:name w:val="Основной текст + 10 pt;Интервал 0 pt"/>
    <w:basedOn w:val="affffff1"/>
    <w:rsid w:val="0080004C"/>
    <w:rPr>
      <w:rFonts w:ascii="Arial" w:eastAsia="Times New Roman" w:hAnsi="Arial" w:cs="Times New Roman"/>
      <w:color w:val="000000"/>
      <w:spacing w:val="0"/>
      <w:w w:val="100"/>
      <w:position w:val="0"/>
      <w:sz w:val="20"/>
      <w:szCs w:val="20"/>
      <w:shd w:val="clear" w:color="auto" w:fill="FFFFFF"/>
      <w:lang w:val="ru-RU"/>
    </w:rPr>
  </w:style>
  <w:style w:type="character" w:customStyle="1" w:styleId="11pt0pt">
    <w:name w:val="Основной текст + 11 pt;Полужирный;Интервал 0 pt"/>
    <w:basedOn w:val="affffff1"/>
    <w:rsid w:val="0080004C"/>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rPr>
  </w:style>
  <w:style w:type="character" w:customStyle="1" w:styleId="FranklinGothicHeavy8pt0pt">
    <w:name w:val="Основной текст + Franklin Gothic Heavy;8 pt;Интервал 0 pt"/>
    <w:basedOn w:val="affffff1"/>
    <w:rsid w:val="0080004C"/>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shd w:val="clear" w:color="auto" w:fill="FFFFFF"/>
      <w:lang w:val="ru-RU"/>
    </w:rPr>
  </w:style>
  <w:style w:type="character" w:customStyle="1" w:styleId="MSGothic4pt1pt">
    <w:name w:val="Основной текст + MS Gothic;4 pt;Интервал 1 pt"/>
    <w:basedOn w:val="affffff1"/>
    <w:rsid w:val="0080004C"/>
    <w:rPr>
      <w:rFonts w:ascii="MS Gothic" w:eastAsia="MS Gothic" w:hAnsi="MS Gothic" w:cs="MS Gothic"/>
      <w:b w:val="0"/>
      <w:bCs w:val="0"/>
      <w:i w:val="0"/>
      <w:iCs w:val="0"/>
      <w:smallCaps w:val="0"/>
      <w:strike w:val="0"/>
      <w:color w:val="000000"/>
      <w:spacing w:val="30"/>
      <w:w w:val="100"/>
      <w:position w:val="0"/>
      <w:sz w:val="8"/>
      <w:szCs w:val="8"/>
      <w:u w:val="none"/>
      <w:shd w:val="clear" w:color="auto" w:fill="FFFFFF"/>
      <w:lang w:val="ru-RU"/>
    </w:rPr>
  </w:style>
  <w:style w:type="character" w:customStyle="1" w:styleId="FranklinGothicHeavy16pt0pt">
    <w:name w:val="Основной текст + Franklin Gothic Heavy;16 pt;Курсив;Интервал 0 pt"/>
    <w:basedOn w:val="affffff1"/>
    <w:rsid w:val="0080004C"/>
    <w:rPr>
      <w:rFonts w:ascii="Franklin Gothic Heavy" w:eastAsia="Franklin Gothic Heavy" w:hAnsi="Franklin Gothic Heavy" w:cs="Franklin Gothic Heavy"/>
      <w:b w:val="0"/>
      <w:bCs w:val="0"/>
      <w:i/>
      <w:iCs/>
      <w:smallCaps w:val="0"/>
      <w:strike w:val="0"/>
      <w:color w:val="000000"/>
      <w:spacing w:val="0"/>
      <w:w w:val="100"/>
      <w:position w:val="0"/>
      <w:sz w:val="32"/>
      <w:szCs w:val="32"/>
      <w:u w:val="none"/>
      <w:shd w:val="clear" w:color="auto" w:fill="FFFFFF"/>
      <w:lang w:val="en-US"/>
    </w:rPr>
  </w:style>
  <w:style w:type="character" w:customStyle="1" w:styleId="ConsPlusNormal0">
    <w:name w:val="ConsPlusNormal Знак"/>
    <w:link w:val="ConsPlusNormal"/>
    <w:locked/>
    <w:rsid w:val="0080004C"/>
    <w:rPr>
      <w:rFonts w:ascii="Arial" w:eastAsia="Times New Roman" w:hAnsi="Arial" w:cs="Arial"/>
      <w:sz w:val="20"/>
      <w:szCs w:val="20"/>
      <w:lang w:eastAsia="ru-RU"/>
    </w:rPr>
  </w:style>
  <w:style w:type="character" w:customStyle="1" w:styleId="affffffff4">
    <w:name w:val="Другое_"/>
    <w:basedOn w:val="a4"/>
    <w:link w:val="affffffff5"/>
    <w:rsid w:val="0080004C"/>
    <w:rPr>
      <w:rFonts w:eastAsia="Times New Roman" w:cs="Times New Roman"/>
      <w:shd w:val="clear" w:color="auto" w:fill="FFFFFF"/>
    </w:rPr>
  </w:style>
  <w:style w:type="paragraph" w:customStyle="1" w:styleId="affffffff5">
    <w:name w:val="Другое"/>
    <w:basedOn w:val="a3"/>
    <w:link w:val="affffffff4"/>
    <w:rsid w:val="0080004C"/>
    <w:pPr>
      <w:widowControl w:val="0"/>
      <w:shd w:val="clear" w:color="auto" w:fill="FFFFFF"/>
      <w:spacing w:after="0" w:line="240" w:lineRule="auto"/>
      <w:jc w:val="center"/>
    </w:pPr>
    <w:rPr>
      <w:rFonts w:eastAsia="Times New Roman" w:cs="Times New Roman"/>
    </w:rPr>
  </w:style>
  <w:style w:type="numbering" w:customStyle="1" w:styleId="11111134">
    <w:name w:val="1 / 1.1 / 1.1.134"/>
    <w:basedOn w:val="a6"/>
    <w:next w:val="111111"/>
    <w:rsid w:val="0080004C"/>
    <w:pPr>
      <w:numPr>
        <w:numId w:val="7"/>
      </w:numPr>
    </w:pPr>
  </w:style>
  <w:style w:type="numbering" w:styleId="111111">
    <w:name w:val="Outline List 2"/>
    <w:basedOn w:val="a6"/>
    <w:uiPriority w:val="99"/>
    <w:unhideWhenUsed/>
    <w:rsid w:val="0080004C"/>
  </w:style>
  <w:style w:type="numbering" w:customStyle="1" w:styleId="111111223">
    <w:name w:val="1 / 1.1 / 1.1.1223"/>
    <w:basedOn w:val="a6"/>
    <w:next w:val="111111"/>
    <w:rsid w:val="0080004C"/>
    <w:pPr>
      <w:numPr>
        <w:numId w:val="8"/>
      </w:numPr>
    </w:pPr>
  </w:style>
  <w:style w:type="numbering" w:customStyle="1" w:styleId="124">
    <w:name w:val="Статья / Раздел124"/>
    <w:basedOn w:val="a6"/>
    <w:next w:val="affffffff6"/>
    <w:rsid w:val="0080004C"/>
    <w:pPr>
      <w:numPr>
        <w:numId w:val="9"/>
      </w:numPr>
    </w:pPr>
  </w:style>
  <w:style w:type="numbering" w:styleId="affffffff6">
    <w:name w:val="Outline List 3"/>
    <w:basedOn w:val="a6"/>
    <w:uiPriority w:val="99"/>
    <w:unhideWhenUsed/>
    <w:rsid w:val="0080004C"/>
  </w:style>
  <w:style w:type="paragraph" w:customStyle="1" w:styleId="5c">
    <w:name w:val="заголовок 5"/>
    <w:basedOn w:val="a3"/>
    <w:next w:val="a3"/>
    <w:uiPriority w:val="99"/>
    <w:rsid w:val="0080004C"/>
    <w:pPr>
      <w:autoSpaceDE w:val="0"/>
      <w:autoSpaceDN w:val="0"/>
      <w:spacing w:before="240" w:after="60" w:line="240" w:lineRule="auto"/>
    </w:pPr>
    <w:rPr>
      <w:rFonts w:eastAsia="Times New Roman" w:cs="Times New Roman"/>
      <w:b/>
      <w:bCs/>
      <w:i/>
      <w:iCs/>
      <w:sz w:val="26"/>
      <w:szCs w:val="26"/>
      <w:lang w:eastAsia="ru-RU"/>
    </w:rPr>
  </w:style>
  <w:style w:type="paragraph" w:customStyle="1" w:styleId="6a">
    <w:name w:val="заголовок 6"/>
    <w:basedOn w:val="a3"/>
    <w:next w:val="a3"/>
    <w:uiPriority w:val="99"/>
    <w:rsid w:val="0080004C"/>
    <w:pPr>
      <w:autoSpaceDE w:val="0"/>
      <w:autoSpaceDN w:val="0"/>
      <w:spacing w:before="240" w:after="60" w:line="240" w:lineRule="auto"/>
    </w:pPr>
    <w:rPr>
      <w:rFonts w:eastAsia="Times New Roman" w:cs="Times New Roman"/>
      <w:b/>
      <w:bCs/>
      <w:sz w:val="22"/>
      <w:lang w:eastAsia="ru-RU"/>
    </w:rPr>
  </w:style>
  <w:style w:type="paragraph" w:customStyle="1" w:styleId="paragraph">
    <w:name w:val="paragraph"/>
    <w:basedOn w:val="a3"/>
    <w:rsid w:val="0080004C"/>
    <w:pPr>
      <w:spacing w:before="100" w:beforeAutospacing="1" w:after="100" w:afterAutospacing="1" w:line="240" w:lineRule="auto"/>
    </w:pPr>
    <w:rPr>
      <w:rFonts w:eastAsia="Times New Roman" w:cs="Times New Roman"/>
      <w:sz w:val="24"/>
      <w:szCs w:val="24"/>
      <w:lang w:eastAsia="ru-RU"/>
    </w:rPr>
  </w:style>
  <w:style w:type="numbering" w:customStyle="1" w:styleId="1ai114">
    <w:name w:val="1 / a / i114"/>
    <w:basedOn w:val="a6"/>
    <w:next w:val="1ai"/>
    <w:rsid w:val="0080004C"/>
    <w:pPr>
      <w:numPr>
        <w:numId w:val="10"/>
      </w:numPr>
    </w:pPr>
  </w:style>
  <w:style w:type="character" w:customStyle="1" w:styleId="affffffff7">
    <w:name w:val="Буквица"/>
    <w:rsid w:val="0080004C"/>
    <w:rPr>
      <w:lang w:val="ru-RU"/>
    </w:rPr>
  </w:style>
  <w:style w:type="paragraph" w:customStyle="1" w:styleId="a1">
    <w:name w:val="Список с чёрточками малый интервал"/>
    <w:basedOn w:val="a3"/>
    <w:rsid w:val="0080004C"/>
    <w:pPr>
      <w:numPr>
        <w:numId w:val="11"/>
      </w:numPr>
      <w:tabs>
        <w:tab w:val="left" w:pos="6030"/>
      </w:tabs>
      <w:suppressAutoHyphens/>
      <w:overflowPunct w:val="0"/>
      <w:autoSpaceDE w:val="0"/>
      <w:spacing w:after="0" w:line="240" w:lineRule="auto"/>
      <w:ind w:left="576"/>
      <w:jc w:val="both"/>
      <w:textAlignment w:val="baseline"/>
    </w:pPr>
    <w:rPr>
      <w:rFonts w:eastAsia="Times New Roman" w:cs="Times New Roman"/>
      <w:sz w:val="24"/>
      <w:szCs w:val="24"/>
      <w:lang w:eastAsia="ar-SA"/>
    </w:rPr>
  </w:style>
  <w:style w:type="character" w:customStyle="1" w:styleId="copytarget">
    <w:name w:val="copy_target"/>
    <w:basedOn w:val="a4"/>
    <w:rsid w:val="0080004C"/>
  </w:style>
  <w:style w:type="paragraph" w:customStyle="1" w:styleId="xl246">
    <w:name w:val="xl246"/>
    <w:basedOn w:val="a3"/>
    <w:uiPriority w:val="99"/>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47">
    <w:name w:val="xl247"/>
    <w:basedOn w:val="a3"/>
    <w:uiPriority w:val="99"/>
    <w:rsid w:val="0080004C"/>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48">
    <w:name w:val="xl248"/>
    <w:basedOn w:val="a3"/>
    <w:uiPriority w:val="99"/>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49">
    <w:name w:val="xl249"/>
    <w:basedOn w:val="a3"/>
    <w:uiPriority w:val="99"/>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50">
    <w:name w:val="xl250"/>
    <w:basedOn w:val="a3"/>
    <w:uiPriority w:val="99"/>
    <w:rsid w:val="0080004C"/>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51">
    <w:name w:val="xl251"/>
    <w:basedOn w:val="a3"/>
    <w:uiPriority w:val="99"/>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52">
    <w:name w:val="xl252"/>
    <w:basedOn w:val="a3"/>
    <w:rsid w:val="0080004C"/>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53">
    <w:name w:val="xl253"/>
    <w:basedOn w:val="a3"/>
    <w:rsid w:val="0080004C"/>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54">
    <w:name w:val="xl254"/>
    <w:basedOn w:val="a3"/>
    <w:rsid w:val="0080004C"/>
    <w:pPr>
      <w:pBdr>
        <w:top w:val="single" w:sz="4" w:space="0" w:color="auto"/>
      </w:pBdr>
      <w:spacing w:before="100" w:beforeAutospacing="1" w:after="100" w:afterAutospacing="1" w:line="240" w:lineRule="auto"/>
      <w:jc w:val="center"/>
      <w:textAlignment w:val="top"/>
    </w:pPr>
    <w:rPr>
      <w:rFonts w:eastAsia="Times New Roman" w:cs="Times New Roman"/>
      <w:b/>
      <w:bCs/>
      <w:color w:val="000000"/>
      <w:sz w:val="22"/>
      <w:lang w:eastAsia="ru-RU"/>
    </w:rPr>
  </w:style>
  <w:style w:type="paragraph" w:customStyle="1" w:styleId="xl255">
    <w:name w:val="xl255"/>
    <w:basedOn w:val="a3"/>
    <w:rsid w:val="0080004C"/>
    <w:pPr>
      <w:pBdr>
        <w:top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color w:val="000000"/>
      <w:sz w:val="22"/>
      <w:lang w:eastAsia="ru-RU"/>
    </w:rPr>
  </w:style>
  <w:style w:type="paragraph" w:customStyle="1" w:styleId="xl256">
    <w:name w:val="xl256"/>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57">
    <w:name w:val="xl257"/>
    <w:basedOn w:val="a3"/>
    <w:rsid w:val="0080004C"/>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58">
    <w:name w:val="xl258"/>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59">
    <w:name w:val="xl259"/>
    <w:basedOn w:val="a3"/>
    <w:rsid w:val="0080004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60">
    <w:name w:val="xl260"/>
    <w:basedOn w:val="a3"/>
    <w:rsid w:val="0080004C"/>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61">
    <w:name w:val="xl261"/>
    <w:basedOn w:val="a3"/>
    <w:rsid w:val="0080004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62">
    <w:name w:val="xl262"/>
    <w:basedOn w:val="a3"/>
    <w:rsid w:val="0080004C"/>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63">
    <w:name w:val="xl26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64">
    <w:name w:val="xl26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65">
    <w:name w:val="xl265"/>
    <w:basedOn w:val="a3"/>
    <w:rsid w:val="0080004C"/>
    <w:pPr>
      <w:pBdr>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color w:val="000000"/>
      <w:sz w:val="22"/>
      <w:lang w:eastAsia="ru-RU"/>
    </w:rPr>
  </w:style>
  <w:style w:type="paragraph" w:customStyle="1" w:styleId="xl266">
    <w:name w:val="xl26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67">
    <w:name w:val="xl267"/>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68">
    <w:name w:val="xl268"/>
    <w:basedOn w:val="a3"/>
    <w:rsid w:val="0080004C"/>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69">
    <w:name w:val="xl26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270">
    <w:name w:val="xl270"/>
    <w:basedOn w:val="a3"/>
    <w:rsid w:val="0080004C"/>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271">
    <w:name w:val="xl271"/>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272">
    <w:name w:val="xl272"/>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73">
    <w:name w:val="xl273"/>
    <w:basedOn w:val="a3"/>
    <w:rsid w:val="0080004C"/>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74">
    <w:name w:val="xl274"/>
    <w:basedOn w:val="a3"/>
    <w:rsid w:val="0080004C"/>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75">
    <w:name w:val="xl275"/>
    <w:basedOn w:val="a3"/>
    <w:rsid w:val="0080004C"/>
    <w:pPr>
      <w:pBdr>
        <w:top w:val="single" w:sz="4" w:space="0" w:color="auto"/>
        <w:left w:val="single" w:sz="4" w:space="0" w:color="auto"/>
      </w:pBdr>
      <w:spacing w:before="100" w:beforeAutospacing="1" w:after="100" w:afterAutospacing="1" w:line="240" w:lineRule="auto"/>
      <w:jc w:val="center"/>
      <w:textAlignment w:val="top"/>
    </w:pPr>
    <w:rPr>
      <w:rFonts w:eastAsia="Times New Roman" w:cs="Times New Roman"/>
      <w:color w:val="000000"/>
      <w:sz w:val="22"/>
      <w:lang w:eastAsia="ru-RU"/>
    </w:rPr>
  </w:style>
  <w:style w:type="paragraph" w:customStyle="1" w:styleId="xl276">
    <w:name w:val="xl276"/>
    <w:basedOn w:val="a3"/>
    <w:rsid w:val="0080004C"/>
    <w:pPr>
      <w:pBdr>
        <w:top w:val="single" w:sz="4" w:space="0" w:color="auto"/>
      </w:pBdr>
      <w:spacing w:before="100" w:beforeAutospacing="1" w:after="100" w:afterAutospacing="1" w:line="240" w:lineRule="auto"/>
      <w:jc w:val="center"/>
      <w:textAlignment w:val="top"/>
    </w:pPr>
    <w:rPr>
      <w:rFonts w:eastAsia="Times New Roman" w:cs="Times New Roman"/>
      <w:color w:val="000000"/>
      <w:sz w:val="22"/>
      <w:lang w:eastAsia="ru-RU"/>
    </w:rPr>
  </w:style>
  <w:style w:type="paragraph" w:customStyle="1" w:styleId="xl277">
    <w:name w:val="xl277"/>
    <w:basedOn w:val="a3"/>
    <w:rsid w:val="0080004C"/>
    <w:pPr>
      <w:pBdr>
        <w:top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2"/>
      <w:lang w:eastAsia="ru-RU"/>
    </w:rPr>
  </w:style>
  <w:style w:type="paragraph" w:customStyle="1" w:styleId="xl278">
    <w:name w:val="xl278"/>
    <w:basedOn w:val="a3"/>
    <w:rsid w:val="0080004C"/>
    <w:pPr>
      <w:pBdr>
        <w:top w:val="single" w:sz="4" w:space="0" w:color="auto"/>
        <w:lef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79">
    <w:name w:val="xl279"/>
    <w:basedOn w:val="a3"/>
    <w:rsid w:val="0080004C"/>
    <w:pPr>
      <w:pBdr>
        <w:lef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80">
    <w:name w:val="xl280"/>
    <w:basedOn w:val="a3"/>
    <w:rsid w:val="0080004C"/>
    <w:pPr>
      <w:pBdr>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81">
    <w:name w:val="xl281"/>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b/>
      <w:bCs/>
      <w:sz w:val="24"/>
      <w:szCs w:val="24"/>
      <w:lang w:eastAsia="ru-RU"/>
    </w:rPr>
  </w:style>
  <w:style w:type="table" w:customStyle="1" w:styleId="1fffc">
    <w:name w:val="Сетка таблицы светлая1"/>
    <w:basedOn w:val="a5"/>
    <w:uiPriority w:val="40"/>
    <w:rsid w:val="0080004C"/>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61">
    <w:name w:val="xl661"/>
    <w:basedOn w:val="a3"/>
    <w:rsid w:val="0080004C"/>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3"/>
    <w:rsid w:val="0080004C"/>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3"/>
    <w:rsid w:val="0080004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3"/>
    <w:rsid w:val="0080004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3"/>
    <w:rsid w:val="0080004C"/>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3"/>
    <w:rsid w:val="0080004C"/>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3"/>
    <w:rsid w:val="0080004C"/>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3"/>
    <w:rsid w:val="0080004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3"/>
    <w:rsid w:val="0080004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3"/>
    <w:rsid w:val="0080004C"/>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3"/>
    <w:rsid w:val="0080004C"/>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3"/>
    <w:rsid w:val="0080004C"/>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3"/>
    <w:rsid w:val="0080004C"/>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3"/>
    <w:rsid w:val="0080004C"/>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3"/>
    <w:rsid w:val="0080004C"/>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3"/>
    <w:rsid w:val="0080004C"/>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3"/>
    <w:rsid w:val="0080004C"/>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3"/>
    <w:rsid w:val="0080004C"/>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3"/>
    <w:rsid w:val="0080004C"/>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3"/>
    <w:rsid w:val="0080004C"/>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3"/>
    <w:rsid w:val="0080004C"/>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3"/>
    <w:rsid w:val="0080004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3"/>
    <w:rsid w:val="0080004C"/>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font1">
    <w:name w:val="font1"/>
    <w:basedOn w:val="a3"/>
    <w:rsid w:val="0080004C"/>
    <w:pPr>
      <w:spacing w:before="100" w:beforeAutospacing="1" w:after="100" w:afterAutospacing="1" w:line="240" w:lineRule="auto"/>
    </w:pPr>
    <w:rPr>
      <w:rFonts w:ascii="Arial CYR" w:eastAsia="Times New Roman" w:hAnsi="Arial CYR" w:cs="Times New Roman"/>
      <w:sz w:val="20"/>
      <w:szCs w:val="20"/>
      <w:lang w:eastAsia="ru-RU"/>
    </w:rPr>
  </w:style>
  <w:style w:type="character" w:customStyle="1" w:styleId="company-infotext">
    <w:name w:val="company-info__text"/>
    <w:basedOn w:val="a4"/>
    <w:rsid w:val="0080004C"/>
  </w:style>
  <w:style w:type="character" w:customStyle="1" w:styleId="bolder">
    <w:name w:val="bolder"/>
    <w:basedOn w:val="a4"/>
    <w:rsid w:val="0080004C"/>
  </w:style>
  <w:style w:type="character" w:customStyle="1" w:styleId="TimesNewRoman">
    <w:name w:val="Основной текст + Times New Roman"/>
    <w:aliases w:val="Не полужирный,Интервал 0 pt"/>
    <w:basedOn w:val="affffff1"/>
    <w:uiPriority w:val="99"/>
    <w:rsid w:val="0080004C"/>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Cell">
    <w:name w:val="ConsPlusCell"/>
    <w:uiPriority w:val="99"/>
    <w:rsid w:val="0080004C"/>
    <w:pPr>
      <w:widowControl w:val="0"/>
      <w:autoSpaceDE w:val="0"/>
      <w:autoSpaceDN w:val="0"/>
      <w:adjustRightInd w:val="0"/>
      <w:spacing w:after="0" w:line="240" w:lineRule="auto"/>
    </w:pPr>
    <w:rPr>
      <w:rFonts w:ascii="Calibri" w:eastAsiaTheme="minorEastAsia" w:hAnsi="Calibri" w:cs="Calibri"/>
      <w:sz w:val="22"/>
      <w:lang w:eastAsia="ru-RU"/>
    </w:rPr>
  </w:style>
  <w:style w:type="paragraph" w:customStyle="1" w:styleId="Style45">
    <w:name w:val="Style4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2">
    <w:name w:val="Font Style82"/>
    <w:uiPriority w:val="99"/>
    <w:rsid w:val="0080004C"/>
    <w:rPr>
      <w:rFonts w:ascii="Times New Roman" w:hAnsi="Times New Roman" w:cs="Times New Roman"/>
      <w:sz w:val="32"/>
      <w:szCs w:val="32"/>
    </w:rPr>
  </w:style>
  <w:style w:type="character" w:customStyle="1" w:styleId="FontStyle88">
    <w:name w:val="Font Style88"/>
    <w:uiPriority w:val="99"/>
    <w:rsid w:val="0080004C"/>
    <w:rPr>
      <w:rFonts w:ascii="Times New Roman" w:hAnsi="Times New Roman" w:cs="Times New Roman"/>
      <w:sz w:val="26"/>
      <w:szCs w:val="26"/>
    </w:rPr>
  </w:style>
  <w:style w:type="paragraph" w:customStyle="1" w:styleId="xl761">
    <w:name w:val="xl76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62">
    <w:name w:val="xl762"/>
    <w:basedOn w:val="a3"/>
    <w:rsid w:val="0080004C"/>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63">
    <w:name w:val="xl763"/>
    <w:basedOn w:val="a3"/>
    <w:rsid w:val="0080004C"/>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4">
    <w:name w:val="xl76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5">
    <w:name w:val="xl76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66">
    <w:name w:val="xl766"/>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767">
    <w:name w:val="xl76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8">
    <w:name w:val="xl76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69">
    <w:name w:val="xl769"/>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70">
    <w:name w:val="xl77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71">
    <w:name w:val="xl771"/>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772">
    <w:name w:val="xl77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73">
    <w:name w:val="xl77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774">
    <w:name w:val="xl774"/>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75">
    <w:name w:val="xl775"/>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76">
    <w:name w:val="xl776"/>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77">
    <w:name w:val="xl77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78">
    <w:name w:val="xl77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79">
    <w:name w:val="xl77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80">
    <w:name w:val="xl780"/>
    <w:basedOn w:val="a3"/>
    <w:rsid w:val="0080004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b/>
      <w:bCs/>
      <w:color w:val="FF0000"/>
      <w:sz w:val="24"/>
      <w:szCs w:val="24"/>
      <w:lang w:eastAsia="ru-RU"/>
    </w:rPr>
  </w:style>
  <w:style w:type="paragraph" w:customStyle="1" w:styleId="TimesNewRoman0">
    <w:name w:val="Обычный + Times New Roman"/>
    <w:aliases w:val="12 пт"/>
    <w:basedOn w:val="a3"/>
    <w:rsid w:val="0080004C"/>
    <w:pPr>
      <w:widowControl w:val="0"/>
      <w:autoSpaceDE w:val="0"/>
      <w:autoSpaceDN w:val="0"/>
      <w:adjustRightInd w:val="0"/>
      <w:spacing w:after="0" w:line="240" w:lineRule="auto"/>
      <w:outlineLvl w:val="0"/>
    </w:pPr>
    <w:rPr>
      <w:rFonts w:eastAsia="Times New Roman" w:cs="Times New Roman"/>
      <w:sz w:val="24"/>
      <w:szCs w:val="24"/>
      <w:lang w:eastAsia="ru-RU"/>
    </w:rPr>
  </w:style>
  <w:style w:type="paragraph" w:customStyle="1" w:styleId="xl34">
    <w:name w:val="xl3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
    <w:name w:val="xl3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text">
    <w:name w:val="text"/>
    <w:basedOn w:val="a3"/>
    <w:rsid w:val="0080004C"/>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affffffff8">
    <w:name w:val="номер таблицы"/>
    <w:basedOn w:val="a3"/>
    <w:rsid w:val="0080004C"/>
    <w:pPr>
      <w:spacing w:before="120" w:after="60" w:line="240" w:lineRule="auto"/>
      <w:jc w:val="right"/>
    </w:pPr>
    <w:rPr>
      <w:rFonts w:eastAsia="Times New Roman" w:cs="Times New Roman"/>
      <w:b/>
      <w:sz w:val="24"/>
      <w:szCs w:val="20"/>
      <w:lang w:eastAsia="ru-RU"/>
    </w:rPr>
  </w:style>
  <w:style w:type="paragraph" w:customStyle="1" w:styleId="a10">
    <w:name w:val="a1"/>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a00">
    <w:name w:val="a0"/>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xl58">
    <w:name w:val="xl58"/>
    <w:basedOn w:val="a3"/>
    <w:rsid w:val="0080004C"/>
    <w:pPr>
      <w:pBdr>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sz w:val="24"/>
      <w:szCs w:val="24"/>
      <w:lang w:eastAsia="ru-RU"/>
    </w:rPr>
  </w:style>
  <w:style w:type="paragraph" w:styleId="affffffff9">
    <w:name w:val="Block Text"/>
    <w:basedOn w:val="a3"/>
    <w:uiPriority w:val="99"/>
    <w:rsid w:val="0080004C"/>
    <w:pPr>
      <w:spacing w:after="0" w:line="240" w:lineRule="auto"/>
      <w:ind w:left="851" w:right="282" w:firstLine="709"/>
      <w:jc w:val="both"/>
    </w:pPr>
    <w:rPr>
      <w:rFonts w:eastAsia="Times New Roman" w:cs="Times New Roman"/>
      <w:szCs w:val="20"/>
      <w:lang w:eastAsia="ru-RU"/>
    </w:rPr>
  </w:style>
  <w:style w:type="paragraph" w:styleId="affffffffa">
    <w:name w:val="toa heading"/>
    <w:basedOn w:val="a3"/>
    <w:next w:val="a3"/>
    <w:uiPriority w:val="99"/>
    <w:rsid w:val="0080004C"/>
    <w:pPr>
      <w:spacing w:before="120" w:after="0" w:line="240" w:lineRule="auto"/>
    </w:pPr>
    <w:rPr>
      <w:rFonts w:ascii="Arial" w:eastAsia="Times New Roman" w:hAnsi="Arial" w:cs="Times New Roman"/>
      <w:b/>
      <w:sz w:val="24"/>
      <w:szCs w:val="20"/>
      <w:lang w:eastAsia="ru-RU"/>
    </w:rPr>
  </w:style>
  <w:style w:type="paragraph" w:customStyle="1" w:styleId="21b">
    <w:name w:val="Основной текст 21"/>
    <w:basedOn w:val="a3"/>
    <w:uiPriority w:val="99"/>
    <w:rsid w:val="0080004C"/>
    <w:pPr>
      <w:spacing w:before="120" w:after="0" w:line="320" w:lineRule="exact"/>
      <w:ind w:firstLine="709"/>
      <w:jc w:val="both"/>
    </w:pPr>
    <w:rPr>
      <w:rFonts w:eastAsia="Times New Roman" w:cs="Times New Roman"/>
      <w:sz w:val="24"/>
      <w:szCs w:val="20"/>
      <w:lang w:eastAsia="ru-RU"/>
    </w:rPr>
  </w:style>
  <w:style w:type="paragraph" w:customStyle="1" w:styleId="a0">
    <w:name w:val="Маркированый список"/>
    <w:basedOn w:val="a3"/>
    <w:rsid w:val="0080004C"/>
    <w:pPr>
      <w:numPr>
        <w:numId w:val="23"/>
      </w:numPr>
      <w:tabs>
        <w:tab w:val="left" w:pos="567"/>
      </w:tabs>
      <w:spacing w:after="0" w:line="360" w:lineRule="auto"/>
      <w:jc w:val="both"/>
    </w:pPr>
    <w:rPr>
      <w:rFonts w:ascii="Arial" w:eastAsia="Times New Roman" w:hAnsi="Arial" w:cs="Arial"/>
      <w:sz w:val="20"/>
      <w:szCs w:val="24"/>
      <w:lang w:eastAsia="ru-RU"/>
    </w:rPr>
  </w:style>
  <w:style w:type="paragraph" w:styleId="affffffffb">
    <w:name w:val="Message Header"/>
    <w:basedOn w:val="a3"/>
    <w:next w:val="affffffd"/>
    <w:link w:val="affffffffc"/>
    <w:uiPriority w:val="99"/>
    <w:rsid w:val="0080004C"/>
    <w:pPr>
      <w:spacing w:after="0" w:line="240" w:lineRule="auto"/>
      <w:jc w:val="center"/>
    </w:pPr>
    <w:rPr>
      <w:rFonts w:ascii="Arial" w:eastAsia="Times New Roman" w:hAnsi="Arial" w:cs="Arial"/>
      <w:b/>
      <w:sz w:val="20"/>
      <w:szCs w:val="20"/>
      <w:lang w:eastAsia="ru-RU"/>
    </w:rPr>
  </w:style>
  <w:style w:type="character" w:customStyle="1" w:styleId="affffffffc">
    <w:name w:val="Шапка Знак"/>
    <w:basedOn w:val="a4"/>
    <w:link w:val="affffffffb"/>
    <w:uiPriority w:val="99"/>
    <w:rsid w:val="0080004C"/>
    <w:rPr>
      <w:rFonts w:ascii="Arial" w:eastAsia="Times New Roman" w:hAnsi="Arial" w:cs="Arial"/>
      <w:b/>
      <w:sz w:val="20"/>
      <w:szCs w:val="20"/>
      <w:lang w:eastAsia="ru-RU"/>
    </w:rPr>
  </w:style>
  <w:style w:type="paragraph" w:customStyle="1" w:styleId="affffffffd">
    <w:name w:val="микротекст"/>
    <w:basedOn w:val="aa"/>
    <w:rsid w:val="0080004C"/>
    <w:pPr>
      <w:widowControl/>
      <w:overflowPunct w:val="0"/>
      <w:adjustRightInd w:val="0"/>
      <w:spacing w:after="120" w:line="360" w:lineRule="auto"/>
      <w:ind w:firstLine="357"/>
      <w:jc w:val="both"/>
      <w:textAlignment w:val="baseline"/>
    </w:pPr>
    <w:rPr>
      <w:sz w:val="20"/>
      <w:szCs w:val="20"/>
      <w:lang w:val="ru-RU" w:eastAsia="ru-RU"/>
    </w:rPr>
  </w:style>
  <w:style w:type="paragraph" w:customStyle="1" w:styleId="affffffffe">
    <w:name w:val="Пояснительная записка"/>
    <w:basedOn w:val="a3"/>
    <w:rsid w:val="0080004C"/>
    <w:pPr>
      <w:suppressLineNumbers/>
      <w:spacing w:after="0" w:line="360" w:lineRule="auto"/>
      <w:ind w:firstLine="680"/>
      <w:jc w:val="both"/>
    </w:pPr>
    <w:rPr>
      <w:rFonts w:ascii="Arial" w:eastAsia="Times New Roman" w:hAnsi="Arial" w:cs="Times New Roman"/>
      <w:kern w:val="20"/>
      <w:sz w:val="24"/>
      <w:szCs w:val="20"/>
      <w:lang w:eastAsia="ru-RU"/>
    </w:rPr>
  </w:style>
  <w:style w:type="paragraph" w:customStyle="1" w:styleId="afffffffff">
    <w:name w:val="Обычный в таблице"/>
    <w:basedOn w:val="a3"/>
    <w:rsid w:val="0080004C"/>
    <w:pPr>
      <w:spacing w:after="0" w:line="360" w:lineRule="auto"/>
      <w:ind w:hanging="6"/>
      <w:jc w:val="center"/>
    </w:pPr>
    <w:rPr>
      <w:rFonts w:eastAsia="Times New Roman" w:cs="Times New Roman"/>
      <w:sz w:val="24"/>
      <w:szCs w:val="24"/>
      <w:lang w:eastAsia="ru-RU"/>
    </w:rPr>
  </w:style>
  <w:style w:type="paragraph" w:customStyle="1" w:styleId="consnormal0">
    <w:name w:val="consnormal"/>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xl22">
    <w:name w:val="xl22"/>
    <w:basedOn w:val="a3"/>
    <w:semiHidden/>
    <w:rsid w:val="0080004C"/>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nformat">
    <w:name w:val="ConsNonformat"/>
    <w:link w:val="ConsNonformat0"/>
    <w:rsid w:val="008000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0">
    <w:name w:val="Заглавие раздела"/>
    <w:basedOn w:val="20"/>
    <w:semiHidden/>
    <w:rsid w:val="0080004C"/>
    <w:pPr>
      <w:numPr>
        <w:ilvl w:val="1"/>
      </w:numPr>
      <w:tabs>
        <w:tab w:val="num" w:pos="1440"/>
      </w:tabs>
      <w:ind w:left="1440" w:hanging="360"/>
    </w:pPr>
  </w:style>
  <w:style w:type="paragraph" w:customStyle="1" w:styleId="1fffd">
    <w:name w:val="Заголовок_1 Знак"/>
    <w:basedOn w:val="a3"/>
    <w:link w:val="1fffe"/>
    <w:semiHidden/>
    <w:rsid w:val="0080004C"/>
    <w:pPr>
      <w:spacing w:after="0" w:line="360" w:lineRule="auto"/>
      <w:ind w:firstLine="709"/>
      <w:jc w:val="center"/>
    </w:pPr>
    <w:rPr>
      <w:rFonts w:eastAsia="Times New Roman" w:cs="Times New Roman"/>
      <w:b/>
      <w:caps/>
      <w:sz w:val="24"/>
      <w:szCs w:val="24"/>
      <w:lang w:eastAsia="ru-RU"/>
    </w:rPr>
  </w:style>
  <w:style w:type="character" w:customStyle="1" w:styleId="1fffe">
    <w:name w:val="Заголовок_1 Знак Знак"/>
    <w:link w:val="1fffd"/>
    <w:semiHidden/>
    <w:rsid w:val="0080004C"/>
    <w:rPr>
      <w:rFonts w:eastAsia="Times New Roman" w:cs="Times New Roman"/>
      <w:b/>
      <w:caps/>
      <w:sz w:val="24"/>
      <w:szCs w:val="24"/>
      <w:lang w:eastAsia="ru-RU"/>
    </w:rPr>
  </w:style>
  <w:style w:type="paragraph" w:customStyle="1" w:styleId="afffffffff1">
    <w:name w:val="Неразрывный основной текст"/>
    <w:basedOn w:val="aa"/>
    <w:semiHidden/>
    <w:rsid w:val="0080004C"/>
    <w:pPr>
      <w:keepNext/>
      <w:widowControl/>
      <w:autoSpaceDE/>
      <w:autoSpaceDN/>
      <w:spacing w:after="240" w:line="240" w:lineRule="atLeast"/>
      <w:ind w:left="1080" w:firstLine="709"/>
      <w:jc w:val="both"/>
    </w:pPr>
    <w:rPr>
      <w:rFonts w:ascii="Arial" w:hAnsi="Arial" w:cs="Arial"/>
      <w:spacing w:val="-5"/>
      <w:sz w:val="20"/>
      <w:szCs w:val="20"/>
      <w:lang w:val="ru-RU"/>
    </w:rPr>
  </w:style>
  <w:style w:type="paragraph" w:customStyle="1" w:styleId="afffffffff2">
    <w:name w:val="Рисунок"/>
    <w:basedOn w:val="a3"/>
    <w:next w:val="af7"/>
    <w:rsid w:val="0080004C"/>
    <w:pPr>
      <w:keepNext/>
      <w:spacing w:after="0" w:line="360" w:lineRule="auto"/>
      <w:ind w:left="1080" w:firstLine="709"/>
      <w:jc w:val="both"/>
    </w:pPr>
    <w:rPr>
      <w:rFonts w:ascii="Arial" w:eastAsia="Times New Roman" w:hAnsi="Arial" w:cs="Arial"/>
      <w:spacing w:val="-5"/>
      <w:sz w:val="20"/>
      <w:szCs w:val="20"/>
    </w:rPr>
  </w:style>
  <w:style w:type="paragraph" w:customStyle="1" w:styleId="afffffffff3">
    <w:name w:val="Название части"/>
    <w:basedOn w:val="a3"/>
    <w:semiHidden/>
    <w:rsid w:val="0080004C"/>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4">
    <w:name w:val="Подзаголовок главы"/>
    <w:basedOn w:val="afb"/>
    <w:semiHidden/>
    <w:rsid w:val="0080004C"/>
    <w:pPr>
      <w:keepNext/>
      <w:keepLines/>
      <w:numPr>
        <w:ilvl w:val="0"/>
      </w:numPr>
      <w:spacing w:before="60" w:after="120" w:line="340" w:lineRule="atLeast"/>
      <w:ind w:firstLine="709"/>
    </w:pPr>
    <w:rPr>
      <w:rFonts w:ascii="Arial" w:hAnsi="Arial" w:cs="Arial"/>
      <w:i w:val="0"/>
      <w:iCs w:val="0"/>
      <w:color w:val="auto"/>
      <w:spacing w:val="-16"/>
      <w:kern w:val="28"/>
      <w:sz w:val="32"/>
      <w:szCs w:val="32"/>
      <w:lang w:val="ru-RU" w:bidi="ar-SA"/>
    </w:rPr>
  </w:style>
  <w:style w:type="paragraph" w:customStyle="1" w:styleId="afffffffff5">
    <w:name w:val="Название предприятия"/>
    <w:basedOn w:val="a3"/>
    <w:semiHidden/>
    <w:rsid w:val="0080004C"/>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fff"/>
    <w:semiHidden/>
    <w:rsid w:val="0080004C"/>
    <w:pPr>
      <w:numPr>
        <w:ilvl w:val="1"/>
        <w:numId w:val="24"/>
      </w:numPr>
      <w:tabs>
        <w:tab w:val="clear" w:pos="2149"/>
        <w:tab w:val="left" w:pos="900"/>
      </w:tabs>
      <w:spacing w:after="0" w:line="360" w:lineRule="auto"/>
      <w:ind w:left="0" w:firstLine="720"/>
      <w:jc w:val="both"/>
    </w:pPr>
    <w:rPr>
      <w:rFonts w:eastAsia="Times New Roman" w:cs="Times New Roman"/>
      <w:sz w:val="24"/>
      <w:szCs w:val="24"/>
      <w:lang w:eastAsia="ru-RU"/>
    </w:rPr>
  </w:style>
  <w:style w:type="character" w:customStyle="1" w:styleId="1ffff">
    <w:name w:val="Маркированный_1 Знак"/>
    <w:link w:val="11"/>
    <w:semiHidden/>
    <w:rsid w:val="0080004C"/>
    <w:rPr>
      <w:rFonts w:eastAsia="Times New Roman" w:cs="Times New Roman"/>
      <w:sz w:val="24"/>
      <w:szCs w:val="24"/>
      <w:lang w:eastAsia="ru-RU"/>
    </w:rPr>
  </w:style>
  <w:style w:type="paragraph" w:customStyle="1" w:styleId="afffffffff6">
    <w:name w:val="Текст таблицы"/>
    <w:basedOn w:val="a3"/>
    <w:semiHidden/>
    <w:rsid w:val="0080004C"/>
    <w:pPr>
      <w:spacing w:before="60" w:after="0" w:line="360" w:lineRule="auto"/>
      <w:ind w:firstLine="709"/>
      <w:jc w:val="both"/>
    </w:pPr>
    <w:rPr>
      <w:rFonts w:ascii="Arial" w:eastAsia="Times New Roman" w:hAnsi="Arial" w:cs="Arial"/>
      <w:spacing w:val="-5"/>
      <w:sz w:val="16"/>
      <w:szCs w:val="16"/>
    </w:rPr>
  </w:style>
  <w:style w:type="paragraph" w:customStyle="1" w:styleId="afffffffff7">
    <w:name w:val="Подчеркнутый"/>
    <w:basedOn w:val="a3"/>
    <w:link w:val="afffffffff8"/>
    <w:semiHidden/>
    <w:rsid w:val="0080004C"/>
    <w:pPr>
      <w:spacing w:after="0" w:line="360" w:lineRule="auto"/>
      <w:ind w:firstLine="709"/>
      <w:jc w:val="both"/>
    </w:pPr>
    <w:rPr>
      <w:rFonts w:eastAsia="Times New Roman" w:cs="Times New Roman"/>
      <w:sz w:val="24"/>
      <w:szCs w:val="24"/>
      <w:u w:val="single"/>
      <w:lang w:eastAsia="ru-RU"/>
    </w:rPr>
  </w:style>
  <w:style w:type="character" w:customStyle="1" w:styleId="afffffffff8">
    <w:name w:val="Подчеркнутый Знак"/>
    <w:link w:val="afffffffff7"/>
    <w:semiHidden/>
    <w:rsid w:val="0080004C"/>
    <w:rPr>
      <w:rFonts w:eastAsia="Times New Roman" w:cs="Times New Roman"/>
      <w:sz w:val="24"/>
      <w:szCs w:val="24"/>
      <w:u w:val="single"/>
      <w:lang w:eastAsia="ru-RU"/>
    </w:rPr>
  </w:style>
  <w:style w:type="paragraph" w:customStyle="1" w:styleId="afffffffff9">
    <w:name w:val="Название документа"/>
    <w:basedOn w:val="a3"/>
    <w:semiHidden/>
    <w:rsid w:val="0080004C"/>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a">
    <w:name w:val="Нижний колонтитул (четный)"/>
    <w:basedOn w:val="af2"/>
    <w:semiHidden/>
    <w:rsid w:val="0080004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b">
    <w:name w:val="Нижний колонтитул (первый)"/>
    <w:basedOn w:val="af2"/>
    <w:semiHidden/>
    <w:rsid w:val="0080004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c">
    <w:name w:val="Нижний колонтитул (нечетный)"/>
    <w:basedOn w:val="af2"/>
    <w:semiHidden/>
    <w:rsid w:val="0080004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fc">
    <w:name w:val="List 2"/>
    <w:basedOn w:val="afff7"/>
    <w:uiPriority w:val="99"/>
    <w:rsid w:val="0080004C"/>
    <w:pPr>
      <w:suppressAutoHyphens w:val="0"/>
      <w:spacing w:after="240" w:line="240" w:lineRule="atLeast"/>
      <w:ind w:left="1800" w:hanging="360"/>
      <w:jc w:val="both"/>
    </w:pPr>
    <w:rPr>
      <w:rFonts w:ascii="Arial" w:hAnsi="Arial" w:cs="Arial"/>
      <w:spacing w:val="-5"/>
      <w:lang w:eastAsia="en-US"/>
    </w:rPr>
  </w:style>
  <w:style w:type="paragraph" w:styleId="3fd">
    <w:name w:val="List 3"/>
    <w:basedOn w:val="afff7"/>
    <w:uiPriority w:val="99"/>
    <w:rsid w:val="0080004C"/>
    <w:pPr>
      <w:suppressAutoHyphens w:val="0"/>
      <w:spacing w:after="240" w:line="240" w:lineRule="atLeast"/>
      <w:ind w:left="2160" w:hanging="360"/>
      <w:jc w:val="both"/>
    </w:pPr>
    <w:rPr>
      <w:rFonts w:ascii="Arial" w:hAnsi="Arial" w:cs="Arial"/>
      <w:spacing w:val="-5"/>
      <w:lang w:eastAsia="en-US"/>
    </w:rPr>
  </w:style>
  <w:style w:type="paragraph" w:styleId="4f2">
    <w:name w:val="List 4"/>
    <w:basedOn w:val="afff7"/>
    <w:uiPriority w:val="99"/>
    <w:rsid w:val="0080004C"/>
    <w:pPr>
      <w:suppressAutoHyphens w:val="0"/>
      <w:spacing w:after="240" w:line="240" w:lineRule="atLeast"/>
      <w:ind w:left="2520" w:hanging="360"/>
      <w:jc w:val="both"/>
    </w:pPr>
    <w:rPr>
      <w:rFonts w:ascii="Arial" w:hAnsi="Arial" w:cs="Arial"/>
      <w:spacing w:val="-5"/>
      <w:lang w:eastAsia="en-US"/>
    </w:rPr>
  </w:style>
  <w:style w:type="paragraph" w:styleId="5d">
    <w:name w:val="List 5"/>
    <w:basedOn w:val="afff7"/>
    <w:uiPriority w:val="99"/>
    <w:rsid w:val="0080004C"/>
    <w:pPr>
      <w:suppressAutoHyphens w:val="0"/>
      <w:spacing w:after="240" w:line="240" w:lineRule="atLeast"/>
      <w:ind w:left="2880" w:hanging="360"/>
      <w:jc w:val="both"/>
    </w:pPr>
    <w:rPr>
      <w:rFonts w:ascii="Arial" w:hAnsi="Arial" w:cs="Arial"/>
      <w:spacing w:val="-5"/>
      <w:lang w:eastAsia="en-US"/>
    </w:rPr>
  </w:style>
  <w:style w:type="paragraph" w:styleId="3fe">
    <w:name w:val="List Bullet 3"/>
    <w:basedOn w:val="a3"/>
    <w:autoRedefine/>
    <w:uiPriority w:val="99"/>
    <w:rsid w:val="0080004C"/>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f3">
    <w:name w:val="List Bullet 4"/>
    <w:basedOn w:val="a3"/>
    <w:autoRedefine/>
    <w:uiPriority w:val="99"/>
    <w:rsid w:val="0080004C"/>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e">
    <w:name w:val="List Bullet 5"/>
    <w:basedOn w:val="a3"/>
    <w:autoRedefine/>
    <w:uiPriority w:val="99"/>
    <w:rsid w:val="0080004C"/>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fffd">
    <w:name w:val="List Continue"/>
    <w:basedOn w:val="afff7"/>
    <w:uiPriority w:val="99"/>
    <w:rsid w:val="0080004C"/>
    <w:pPr>
      <w:suppressAutoHyphens w:val="0"/>
      <w:spacing w:after="240" w:line="240" w:lineRule="atLeast"/>
      <w:ind w:left="1440"/>
      <w:jc w:val="both"/>
    </w:pPr>
    <w:rPr>
      <w:rFonts w:ascii="Arial" w:hAnsi="Arial" w:cs="Arial"/>
      <w:spacing w:val="-5"/>
      <w:lang w:eastAsia="en-US"/>
    </w:rPr>
  </w:style>
  <w:style w:type="paragraph" w:styleId="2ffd">
    <w:name w:val="List Continue 2"/>
    <w:basedOn w:val="afffffffffd"/>
    <w:uiPriority w:val="99"/>
    <w:rsid w:val="0080004C"/>
    <w:pPr>
      <w:ind w:left="2160"/>
    </w:pPr>
  </w:style>
  <w:style w:type="paragraph" w:styleId="3ff">
    <w:name w:val="List Continue 3"/>
    <w:basedOn w:val="afffffffffd"/>
    <w:uiPriority w:val="99"/>
    <w:rsid w:val="0080004C"/>
    <w:pPr>
      <w:ind w:left="2520"/>
    </w:pPr>
  </w:style>
  <w:style w:type="paragraph" w:styleId="4f4">
    <w:name w:val="List Continue 4"/>
    <w:basedOn w:val="afffffffffd"/>
    <w:uiPriority w:val="99"/>
    <w:rsid w:val="0080004C"/>
    <w:pPr>
      <w:ind w:left="2880"/>
    </w:pPr>
  </w:style>
  <w:style w:type="paragraph" w:styleId="5f">
    <w:name w:val="List Continue 5"/>
    <w:basedOn w:val="afffffffffd"/>
    <w:uiPriority w:val="99"/>
    <w:rsid w:val="0080004C"/>
    <w:pPr>
      <w:ind w:left="3240"/>
    </w:pPr>
  </w:style>
  <w:style w:type="paragraph" w:styleId="afffffffffe">
    <w:name w:val="List Number"/>
    <w:basedOn w:val="a3"/>
    <w:uiPriority w:val="99"/>
    <w:rsid w:val="0080004C"/>
    <w:pPr>
      <w:spacing w:before="100" w:beforeAutospacing="1" w:after="100" w:afterAutospacing="1" w:line="360" w:lineRule="auto"/>
      <w:ind w:firstLine="709"/>
      <w:jc w:val="both"/>
    </w:pPr>
    <w:rPr>
      <w:rFonts w:eastAsia="Times New Roman" w:cs="Times New Roman"/>
      <w:szCs w:val="28"/>
      <w:lang w:eastAsia="ru-RU"/>
    </w:rPr>
  </w:style>
  <w:style w:type="paragraph" w:styleId="2ffe">
    <w:name w:val="List Number 2"/>
    <w:basedOn w:val="afffffffffe"/>
    <w:uiPriority w:val="99"/>
    <w:rsid w:val="0080004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f0">
    <w:name w:val="List Number 3"/>
    <w:basedOn w:val="afffffffffe"/>
    <w:uiPriority w:val="99"/>
    <w:rsid w:val="0080004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5">
    <w:name w:val="List Number 4"/>
    <w:basedOn w:val="afffffffffe"/>
    <w:uiPriority w:val="99"/>
    <w:rsid w:val="0080004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0">
    <w:name w:val="List Number 5"/>
    <w:basedOn w:val="afffffffffe"/>
    <w:uiPriority w:val="99"/>
    <w:rsid w:val="0080004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
    <w:name w:val="Normal Indent"/>
    <w:basedOn w:val="a3"/>
    <w:uiPriority w:val="99"/>
    <w:rsid w:val="0080004C"/>
    <w:pPr>
      <w:spacing w:after="0" w:line="360" w:lineRule="auto"/>
      <w:ind w:left="1440" w:firstLine="709"/>
      <w:jc w:val="both"/>
    </w:pPr>
    <w:rPr>
      <w:rFonts w:ascii="Arial" w:eastAsia="Times New Roman" w:hAnsi="Arial" w:cs="Arial"/>
      <w:spacing w:val="-5"/>
      <w:sz w:val="20"/>
      <w:szCs w:val="20"/>
    </w:rPr>
  </w:style>
  <w:style w:type="paragraph" w:customStyle="1" w:styleId="affffffffff0">
    <w:name w:val="Подзаголовок части"/>
    <w:basedOn w:val="a3"/>
    <w:next w:val="aa"/>
    <w:semiHidden/>
    <w:rsid w:val="0080004C"/>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1">
    <w:name w:val="Обратный адрес"/>
    <w:basedOn w:val="a3"/>
    <w:semiHidden/>
    <w:rsid w:val="0080004C"/>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2">
    <w:name w:val="Название раздела"/>
    <w:basedOn w:val="a3"/>
    <w:next w:val="aa"/>
    <w:semiHidden/>
    <w:rsid w:val="0080004C"/>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3">
    <w:name w:val="Подзаголовок титульного листа"/>
    <w:basedOn w:val="a3"/>
    <w:next w:val="aa"/>
    <w:semiHidden/>
    <w:rsid w:val="0080004C"/>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4">
    <w:name w:val="Надстрочный"/>
    <w:semiHidden/>
    <w:rsid w:val="0080004C"/>
    <w:rPr>
      <w:b/>
      <w:bCs/>
      <w:vertAlign w:val="superscript"/>
    </w:rPr>
  </w:style>
  <w:style w:type="character" w:styleId="HTML2">
    <w:name w:val="HTML Sample"/>
    <w:uiPriority w:val="99"/>
    <w:rsid w:val="0080004C"/>
    <w:rPr>
      <w:rFonts w:ascii="Courier New" w:hAnsi="Courier New" w:cs="Courier New"/>
      <w:lang w:val="ru-RU"/>
    </w:rPr>
  </w:style>
  <w:style w:type="paragraph" w:styleId="2fff">
    <w:name w:val="envelope return"/>
    <w:basedOn w:val="a3"/>
    <w:uiPriority w:val="99"/>
    <w:rsid w:val="0080004C"/>
    <w:pPr>
      <w:spacing w:after="0" w:line="360" w:lineRule="auto"/>
      <w:ind w:left="1080" w:firstLine="709"/>
      <w:jc w:val="both"/>
    </w:pPr>
    <w:rPr>
      <w:rFonts w:ascii="Arial" w:eastAsia="Times New Roman" w:hAnsi="Arial" w:cs="Arial"/>
      <w:spacing w:val="-5"/>
      <w:sz w:val="20"/>
      <w:szCs w:val="20"/>
    </w:rPr>
  </w:style>
  <w:style w:type="character" w:styleId="HTML3">
    <w:name w:val="HTML Definition"/>
    <w:uiPriority w:val="99"/>
    <w:rsid w:val="0080004C"/>
    <w:rPr>
      <w:i/>
      <w:iCs/>
      <w:lang w:val="ru-RU"/>
    </w:rPr>
  </w:style>
  <w:style w:type="character" w:styleId="HTML4">
    <w:name w:val="HTML Variable"/>
    <w:uiPriority w:val="99"/>
    <w:rsid w:val="0080004C"/>
    <w:rPr>
      <w:i/>
      <w:iCs/>
      <w:lang w:val="ru-RU"/>
    </w:rPr>
  </w:style>
  <w:style w:type="character" w:styleId="HTML5">
    <w:name w:val="HTML Typewriter"/>
    <w:uiPriority w:val="99"/>
    <w:rsid w:val="0080004C"/>
    <w:rPr>
      <w:rFonts w:ascii="Courier New" w:hAnsi="Courier New" w:cs="Courier New"/>
      <w:sz w:val="20"/>
      <w:szCs w:val="20"/>
      <w:lang w:val="ru-RU"/>
    </w:rPr>
  </w:style>
  <w:style w:type="paragraph" w:styleId="affffffffff5">
    <w:name w:val="Signature"/>
    <w:basedOn w:val="a3"/>
    <w:link w:val="affffffffff6"/>
    <w:uiPriority w:val="99"/>
    <w:rsid w:val="0080004C"/>
    <w:pPr>
      <w:spacing w:after="0" w:line="360" w:lineRule="auto"/>
      <w:ind w:left="4252" w:firstLine="709"/>
      <w:jc w:val="both"/>
    </w:pPr>
    <w:rPr>
      <w:rFonts w:ascii="Arial" w:eastAsia="Times New Roman" w:hAnsi="Arial" w:cs="Arial"/>
      <w:spacing w:val="-5"/>
      <w:sz w:val="20"/>
      <w:szCs w:val="20"/>
    </w:rPr>
  </w:style>
  <w:style w:type="character" w:customStyle="1" w:styleId="affffffffff6">
    <w:name w:val="Подпись Знак"/>
    <w:basedOn w:val="a4"/>
    <w:link w:val="affffffffff5"/>
    <w:uiPriority w:val="99"/>
    <w:rsid w:val="0080004C"/>
    <w:rPr>
      <w:rFonts w:ascii="Arial" w:eastAsia="Times New Roman" w:hAnsi="Arial" w:cs="Arial"/>
      <w:spacing w:val="-5"/>
      <w:sz w:val="20"/>
      <w:szCs w:val="20"/>
    </w:rPr>
  </w:style>
  <w:style w:type="paragraph" w:styleId="affffffffff7">
    <w:name w:val="Salutation"/>
    <w:basedOn w:val="a3"/>
    <w:next w:val="a3"/>
    <w:link w:val="affffffffff8"/>
    <w:uiPriority w:val="99"/>
    <w:rsid w:val="0080004C"/>
    <w:pPr>
      <w:spacing w:after="0" w:line="360" w:lineRule="auto"/>
      <w:ind w:left="1080" w:firstLine="709"/>
      <w:jc w:val="both"/>
    </w:pPr>
    <w:rPr>
      <w:rFonts w:ascii="Arial" w:eastAsia="Times New Roman" w:hAnsi="Arial" w:cs="Arial"/>
      <w:spacing w:val="-5"/>
      <w:sz w:val="20"/>
      <w:szCs w:val="20"/>
    </w:rPr>
  </w:style>
  <w:style w:type="character" w:customStyle="1" w:styleId="affffffffff8">
    <w:name w:val="Приветствие Знак"/>
    <w:basedOn w:val="a4"/>
    <w:link w:val="affffffffff7"/>
    <w:uiPriority w:val="99"/>
    <w:rsid w:val="0080004C"/>
    <w:rPr>
      <w:rFonts w:ascii="Arial" w:eastAsia="Times New Roman" w:hAnsi="Arial" w:cs="Arial"/>
      <w:spacing w:val="-5"/>
      <w:sz w:val="20"/>
      <w:szCs w:val="20"/>
    </w:rPr>
  </w:style>
  <w:style w:type="paragraph" w:styleId="affffffffff9">
    <w:name w:val="Closing"/>
    <w:basedOn w:val="a3"/>
    <w:link w:val="affffffffffa"/>
    <w:uiPriority w:val="99"/>
    <w:rsid w:val="0080004C"/>
    <w:pPr>
      <w:spacing w:after="0" w:line="360" w:lineRule="auto"/>
      <w:ind w:left="4252" w:firstLine="709"/>
      <w:jc w:val="both"/>
    </w:pPr>
    <w:rPr>
      <w:rFonts w:ascii="Arial" w:eastAsia="Times New Roman" w:hAnsi="Arial" w:cs="Arial"/>
      <w:spacing w:val="-5"/>
      <w:sz w:val="20"/>
      <w:szCs w:val="20"/>
    </w:rPr>
  </w:style>
  <w:style w:type="character" w:customStyle="1" w:styleId="affffffffffa">
    <w:name w:val="Прощание Знак"/>
    <w:basedOn w:val="a4"/>
    <w:link w:val="affffffffff9"/>
    <w:uiPriority w:val="99"/>
    <w:rsid w:val="0080004C"/>
    <w:rPr>
      <w:rFonts w:ascii="Arial" w:eastAsia="Times New Roman" w:hAnsi="Arial" w:cs="Arial"/>
      <w:spacing w:val="-5"/>
      <w:sz w:val="20"/>
      <w:szCs w:val="20"/>
    </w:rPr>
  </w:style>
  <w:style w:type="paragraph" w:styleId="affffffffffb">
    <w:name w:val="E-mail Signature"/>
    <w:basedOn w:val="a3"/>
    <w:link w:val="affffffffffc"/>
    <w:uiPriority w:val="99"/>
    <w:rsid w:val="0080004C"/>
    <w:pPr>
      <w:spacing w:after="0" w:line="360" w:lineRule="auto"/>
      <w:ind w:left="1080" w:firstLine="709"/>
      <w:jc w:val="both"/>
    </w:pPr>
    <w:rPr>
      <w:rFonts w:ascii="Arial" w:eastAsia="Times New Roman" w:hAnsi="Arial" w:cs="Arial"/>
      <w:spacing w:val="-5"/>
      <w:sz w:val="20"/>
      <w:szCs w:val="20"/>
    </w:rPr>
  </w:style>
  <w:style w:type="character" w:customStyle="1" w:styleId="affffffffffc">
    <w:name w:val="Электронная подпись Знак"/>
    <w:basedOn w:val="a4"/>
    <w:link w:val="affffffffffb"/>
    <w:uiPriority w:val="99"/>
    <w:rsid w:val="0080004C"/>
    <w:rPr>
      <w:rFonts w:ascii="Arial" w:eastAsia="Times New Roman" w:hAnsi="Arial" w:cs="Arial"/>
      <w:spacing w:val="-5"/>
      <w:sz w:val="20"/>
      <w:szCs w:val="20"/>
    </w:rPr>
  </w:style>
  <w:style w:type="paragraph" w:customStyle="1" w:styleId="affffffffffd">
    <w:name w:val="Обычный в таблице Знак"/>
    <w:basedOn w:val="a3"/>
    <w:link w:val="affffffffffe"/>
    <w:semiHidden/>
    <w:rsid w:val="0080004C"/>
    <w:pPr>
      <w:spacing w:after="0" w:line="360" w:lineRule="auto"/>
      <w:ind w:firstLine="709"/>
      <w:jc w:val="both"/>
    </w:pPr>
    <w:rPr>
      <w:rFonts w:eastAsia="Times New Roman" w:cs="Times New Roman"/>
      <w:szCs w:val="28"/>
      <w:lang w:eastAsia="ru-RU"/>
    </w:rPr>
  </w:style>
  <w:style w:type="character" w:customStyle="1" w:styleId="1ffff0">
    <w:name w:val="Заголовок_1 Знак Знак Знак"/>
    <w:semiHidden/>
    <w:rsid w:val="0080004C"/>
    <w:rPr>
      <w:b/>
      <w:caps/>
      <w:sz w:val="24"/>
      <w:szCs w:val="24"/>
      <w:lang w:val="ru-RU" w:eastAsia="ru-RU" w:bidi="ar-SA"/>
    </w:rPr>
  </w:style>
  <w:style w:type="paragraph" w:customStyle="1" w:styleId="ConsTitle">
    <w:name w:val="ConsTitle"/>
    <w:semiHidden/>
    <w:rsid w:val="0080004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fffff">
    <w:name w:val="База заголовка"/>
    <w:basedOn w:val="a3"/>
    <w:next w:val="aa"/>
    <w:semiHidden/>
    <w:rsid w:val="0080004C"/>
    <w:pPr>
      <w:keepNext/>
      <w:keepLines/>
      <w:spacing w:before="140" w:after="0" w:line="220" w:lineRule="atLeast"/>
      <w:ind w:left="1080" w:firstLine="709"/>
      <w:jc w:val="both"/>
    </w:pPr>
    <w:rPr>
      <w:rFonts w:ascii="Arial" w:eastAsia="Times New Roman" w:hAnsi="Arial" w:cs="Arial"/>
      <w:spacing w:val="-4"/>
      <w:kern w:val="28"/>
      <w:sz w:val="22"/>
    </w:rPr>
  </w:style>
  <w:style w:type="paragraph" w:customStyle="1" w:styleId="afffffffffff0">
    <w:name w:val="Цитаты"/>
    <w:basedOn w:val="a3"/>
    <w:semiHidden/>
    <w:rsid w:val="0080004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1">
    <w:name w:val="Заголовок части"/>
    <w:basedOn w:val="a3"/>
    <w:semiHidden/>
    <w:rsid w:val="0080004C"/>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2">
    <w:name w:val="Заголовок главы"/>
    <w:basedOn w:val="a3"/>
    <w:semiHidden/>
    <w:rsid w:val="0080004C"/>
    <w:pPr>
      <w:spacing w:after="0" w:line="360" w:lineRule="auto"/>
      <w:ind w:firstLine="709"/>
      <w:jc w:val="center"/>
    </w:pPr>
    <w:rPr>
      <w:rFonts w:eastAsia="Times New Roman" w:cs="Times New Roman"/>
      <w:caps/>
      <w:sz w:val="24"/>
      <w:szCs w:val="24"/>
      <w:lang w:eastAsia="ru-RU"/>
    </w:rPr>
  </w:style>
  <w:style w:type="paragraph" w:customStyle="1" w:styleId="afffffffffff3">
    <w:name w:val="База сноски"/>
    <w:basedOn w:val="a3"/>
    <w:semiHidden/>
    <w:rsid w:val="0080004C"/>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4">
    <w:name w:val="Заголовок титульного листа"/>
    <w:basedOn w:val="afffffffffff"/>
    <w:next w:val="a3"/>
    <w:semiHidden/>
    <w:rsid w:val="0080004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5">
    <w:name w:val="База верхнего колонтитула"/>
    <w:basedOn w:val="a3"/>
    <w:semiHidden/>
    <w:rsid w:val="0080004C"/>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6">
    <w:name w:val="Верхний колонтитул (четный)"/>
    <w:basedOn w:val="af0"/>
    <w:semiHidden/>
    <w:rsid w:val="0080004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7">
    <w:name w:val="Верхний колонтитул (первый)"/>
    <w:basedOn w:val="af0"/>
    <w:semiHidden/>
    <w:rsid w:val="0080004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8">
    <w:name w:val="Верхний колонтитул (нечетный)"/>
    <w:basedOn w:val="af0"/>
    <w:semiHidden/>
    <w:rsid w:val="0080004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9">
    <w:name w:val="База указателя"/>
    <w:basedOn w:val="a3"/>
    <w:semiHidden/>
    <w:rsid w:val="0080004C"/>
    <w:pPr>
      <w:spacing w:after="0" w:line="240" w:lineRule="atLeast"/>
      <w:ind w:left="360" w:hanging="360"/>
      <w:jc w:val="both"/>
    </w:pPr>
    <w:rPr>
      <w:rFonts w:ascii="Arial" w:eastAsia="Times New Roman" w:hAnsi="Arial" w:cs="Arial"/>
      <w:spacing w:val="-5"/>
      <w:sz w:val="18"/>
      <w:szCs w:val="18"/>
    </w:rPr>
  </w:style>
  <w:style w:type="character" w:customStyle="1" w:styleId="afffffffffffa">
    <w:name w:val="Вступление"/>
    <w:semiHidden/>
    <w:rsid w:val="0080004C"/>
    <w:rPr>
      <w:rFonts w:ascii="Arial Black" w:hAnsi="Arial Black" w:cs="Arial Black"/>
      <w:spacing w:val="-4"/>
      <w:sz w:val="18"/>
      <w:szCs w:val="18"/>
    </w:rPr>
  </w:style>
  <w:style w:type="character" w:customStyle="1" w:styleId="afffffffffffb">
    <w:name w:val="Девиз"/>
    <w:semiHidden/>
    <w:rsid w:val="0080004C"/>
    <w:rPr>
      <w:i/>
      <w:iCs/>
      <w:spacing w:val="-6"/>
      <w:sz w:val="24"/>
      <w:szCs w:val="24"/>
      <w:lang w:val="ru-RU"/>
    </w:rPr>
  </w:style>
  <w:style w:type="paragraph" w:customStyle="1" w:styleId="afffffffffffc">
    <w:name w:val="База оглавления"/>
    <w:basedOn w:val="a3"/>
    <w:semiHidden/>
    <w:rsid w:val="0080004C"/>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6">
    <w:name w:val="HTML Address"/>
    <w:basedOn w:val="a3"/>
    <w:link w:val="HTML7"/>
    <w:uiPriority w:val="99"/>
    <w:rsid w:val="0080004C"/>
    <w:pPr>
      <w:spacing w:after="0" w:line="360" w:lineRule="auto"/>
      <w:ind w:left="1080" w:firstLine="709"/>
      <w:jc w:val="both"/>
    </w:pPr>
    <w:rPr>
      <w:rFonts w:ascii="Arial" w:eastAsia="Times New Roman" w:hAnsi="Arial" w:cs="Arial"/>
      <w:i/>
      <w:iCs/>
      <w:spacing w:val="-5"/>
      <w:sz w:val="20"/>
      <w:szCs w:val="20"/>
    </w:rPr>
  </w:style>
  <w:style w:type="character" w:customStyle="1" w:styleId="HTML7">
    <w:name w:val="Адрес HTML Знак"/>
    <w:basedOn w:val="a4"/>
    <w:link w:val="HTML6"/>
    <w:uiPriority w:val="99"/>
    <w:rsid w:val="0080004C"/>
    <w:rPr>
      <w:rFonts w:ascii="Arial" w:eastAsia="Times New Roman" w:hAnsi="Arial" w:cs="Arial"/>
      <w:i/>
      <w:iCs/>
      <w:spacing w:val="-5"/>
      <w:sz w:val="20"/>
      <w:szCs w:val="20"/>
    </w:rPr>
  </w:style>
  <w:style w:type="paragraph" w:styleId="afffffffffffd">
    <w:name w:val="envelope address"/>
    <w:basedOn w:val="a3"/>
    <w:uiPriority w:val="99"/>
    <w:rsid w:val="0080004C"/>
    <w:pPr>
      <w:framePr w:w="7920" w:h="1980" w:hRule="exact" w:hSpace="180" w:wrap="auto" w:hAnchor="page" w:xAlign="center" w:yAlign="bottom"/>
      <w:spacing w:after="0" w:line="360" w:lineRule="auto"/>
      <w:ind w:left="2880" w:firstLine="709"/>
      <w:jc w:val="both"/>
    </w:pPr>
    <w:rPr>
      <w:rFonts w:ascii="Arial" w:eastAsia="Times New Roman" w:hAnsi="Arial" w:cs="Arial"/>
      <w:spacing w:val="-5"/>
      <w:szCs w:val="28"/>
    </w:rPr>
  </w:style>
  <w:style w:type="character" w:styleId="HTML8">
    <w:name w:val="HTML Acronym"/>
    <w:uiPriority w:val="99"/>
    <w:rsid w:val="0080004C"/>
    <w:rPr>
      <w:lang w:val="ru-RU"/>
    </w:rPr>
  </w:style>
  <w:style w:type="paragraph" w:styleId="afffffffffffe">
    <w:name w:val="Date"/>
    <w:basedOn w:val="a3"/>
    <w:next w:val="a3"/>
    <w:link w:val="affffffffffff"/>
    <w:uiPriority w:val="99"/>
    <w:rsid w:val="0080004C"/>
    <w:pPr>
      <w:spacing w:after="0" w:line="360" w:lineRule="auto"/>
      <w:ind w:left="1080" w:firstLine="709"/>
      <w:jc w:val="both"/>
    </w:pPr>
    <w:rPr>
      <w:rFonts w:ascii="Arial" w:eastAsia="Times New Roman" w:hAnsi="Arial" w:cs="Arial"/>
      <w:spacing w:val="-5"/>
      <w:sz w:val="20"/>
      <w:szCs w:val="20"/>
    </w:rPr>
  </w:style>
  <w:style w:type="character" w:customStyle="1" w:styleId="affffffffffff">
    <w:name w:val="Дата Знак"/>
    <w:basedOn w:val="a4"/>
    <w:link w:val="afffffffffffe"/>
    <w:uiPriority w:val="99"/>
    <w:rsid w:val="0080004C"/>
    <w:rPr>
      <w:rFonts w:ascii="Arial" w:eastAsia="Times New Roman" w:hAnsi="Arial" w:cs="Arial"/>
      <w:spacing w:val="-5"/>
      <w:sz w:val="20"/>
      <w:szCs w:val="20"/>
    </w:rPr>
  </w:style>
  <w:style w:type="paragraph" w:styleId="affffffffffff0">
    <w:name w:val="Note Heading"/>
    <w:basedOn w:val="a3"/>
    <w:next w:val="a3"/>
    <w:link w:val="affffffffffff1"/>
    <w:uiPriority w:val="99"/>
    <w:rsid w:val="0080004C"/>
    <w:pPr>
      <w:spacing w:after="0" w:line="360" w:lineRule="auto"/>
      <w:ind w:left="1080" w:firstLine="709"/>
      <w:jc w:val="both"/>
    </w:pPr>
    <w:rPr>
      <w:rFonts w:ascii="Arial" w:eastAsia="Times New Roman" w:hAnsi="Arial" w:cs="Arial"/>
      <w:spacing w:val="-5"/>
      <w:sz w:val="20"/>
      <w:szCs w:val="20"/>
    </w:rPr>
  </w:style>
  <w:style w:type="character" w:customStyle="1" w:styleId="affffffffffff1">
    <w:name w:val="Заголовок записки Знак"/>
    <w:basedOn w:val="a4"/>
    <w:link w:val="affffffffffff0"/>
    <w:uiPriority w:val="99"/>
    <w:rsid w:val="0080004C"/>
    <w:rPr>
      <w:rFonts w:ascii="Arial" w:eastAsia="Times New Roman" w:hAnsi="Arial" w:cs="Arial"/>
      <w:spacing w:val="-5"/>
      <w:sz w:val="20"/>
      <w:szCs w:val="20"/>
    </w:rPr>
  </w:style>
  <w:style w:type="character" w:styleId="HTML9">
    <w:name w:val="HTML Keyboard"/>
    <w:uiPriority w:val="99"/>
    <w:rsid w:val="0080004C"/>
    <w:rPr>
      <w:rFonts w:ascii="Courier New" w:hAnsi="Courier New" w:cs="Courier New"/>
      <w:sz w:val="20"/>
      <w:szCs w:val="20"/>
      <w:lang w:val="ru-RU"/>
    </w:rPr>
  </w:style>
  <w:style w:type="paragraph" w:styleId="affffffffffff2">
    <w:name w:val="Body Text First Indent"/>
    <w:basedOn w:val="aa"/>
    <w:link w:val="affffffffffff3"/>
    <w:uiPriority w:val="99"/>
    <w:rsid w:val="0080004C"/>
    <w:pPr>
      <w:widowControl/>
      <w:autoSpaceDE/>
      <w:autoSpaceDN/>
      <w:spacing w:after="120" w:line="360" w:lineRule="auto"/>
      <w:ind w:left="1080" w:firstLine="210"/>
      <w:jc w:val="both"/>
    </w:pPr>
    <w:rPr>
      <w:rFonts w:ascii="Arial" w:hAnsi="Arial" w:cs="Arial"/>
      <w:spacing w:val="-5"/>
      <w:sz w:val="20"/>
      <w:szCs w:val="20"/>
      <w:lang w:val="ru-RU"/>
    </w:rPr>
  </w:style>
  <w:style w:type="character" w:customStyle="1" w:styleId="affffffffffff3">
    <w:name w:val="Красная строка Знак"/>
    <w:basedOn w:val="ab"/>
    <w:link w:val="affffffffffff2"/>
    <w:uiPriority w:val="99"/>
    <w:rsid w:val="0080004C"/>
    <w:rPr>
      <w:rFonts w:ascii="Arial" w:eastAsia="Times New Roman" w:hAnsi="Arial" w:cs="Arial"/>
      <w:spacing w:val="-5"/>
      <w:sz w:val="20"/>
      <w:szCs w:val="20"/>
      <w:lang w:val="en-US"/>
    </w:rPr>
  </w:style>
  <w:style w:type="paragraph" w:styleId="2fff0">
    <w:name w:val="Body Text First Indent 2"/>
    <w:basedOn w:val="affa"/>
    <w:link w:val="2fff1"/>
    <w:uiPriority w:val="99"/>
    <w:rsid w:val="0080004C"/>
    <w:pPr>
      <w:spacing w:line="360" w:lineRule="auto"/>
      <w:ind w:firstLine="210"/>
    </w:pPr>
    <w:rPr>
      <w:rFonts w:ascii="Arial" w:eastAsiaTheme="minorHAnsi" w:hAnsi="Arial" w:cs="Arial"/>
      <w:spacing w:val="-5"/>
      <w:sz w:val="20"/>
      <w:szCs w:val="20"/>
      <w:lang w:eastAsia="en-US"/>
    </w:rPr>
  </w:style>
  <w:style w:type="character" w:customStyle="1" w:styleId="2fff1">
    <w:name w:val="Красная строка 2 Знак"/>
    <w:basedOn w:val="affb"/>
    <w:link w:val="2fff0"/>
    <w:uiPriority w:val="99"/>
    <w:rsid w:val="0080004C"/>
    <w:rPr>
      <w:rFonts w:ascii="Arial" w:eastAsia="Times New Roman" w:hAnsi="Arial" w:cs="Arial"/>
      <w:spacing w:val="-5"/>
      <w:sz w:val="20"/>
      <w:szCs w:val="20"/>
      <w:lang w:eastAsia="ru-RU"/>
    </w:rPr>
  </w:style>
  <w:style w:type="character" w:styleId="HTMLa">
    <w:name w:val="HTML Cite"/>
    <w:uiPriority w:val="99"/>
    <w:rsid w:val="0080004C"/>
    <w:rPr>
      <w:i/>
      <w:iCs/>
      <w:lang w:val="ru-RU"/>
    </w:rPr>
  </w:style>
  <w:style w:type="paragraph" w:customStyle="1" w:styleId="1ffff1">
    <w:name w:val="Цитата1"/>
    <w:basedOn w:val="a3"/>
    <w:uiPriority w:val="99"/>
    <w:semiHidden/>
    <w:rsid w:val="0080004C"/>
    <w:pPr>
      <w:spacing w:after="0" w:line="360" w:lineRule="auto"/>
      <w:ind w:left="526" w:right="43" w:firstLine="709"/>
      <w:jc w:val="both"/>
    </w:pPr>
    <w:rPr>
      <w:rFonts w:eastAsia="Times New Roman" w:cs="Times New Roman"/>
      <w:szCs w:val="20"/>
      <w:lang w:eastAsia="ru-RU"/>
    </w:rPr>
  </w:style>
  <w:style w:type="paragraph" w:customStyle="1" w:styleId="1ffff2">
    <w:name w:val="Маркированный список1"/>
    <w:basedOn w:val="a3"/>
    <w:semiHidden/>
    <w:rsid w:val="0080004C"/>
    <w:pPr>
      <w:spacing w:before="100" w:beforeAutospacing="1" w:after="100" w:afterAutospacing="1" w:line="360" w:lineRule="auto"/>
      <w:ind w:firstLine="709"/>
      <w:jc w:val="both"/>
    </w:pPr>
    <w:rPr>
      <w:rFonts w:eastAsia="Times New Roman" w:cs="Times New Roman"/>
      <w:szCs w:val="24"/>
      <w:lang w:eastAsia="ru-RU"/>
    </w:rPr>
  </w:style>
  <w:style w:type="paragraph" w:customStyle="1" w:styleId="1ffff3">
    <w:name w:val="Нумерованный список1"/>
    <w:basedOn w:val="a3"/>
    <w:semiHidden/>
    <w:rsid w:val="0080004C"/>
    <w:pPr>
      <w:spacing w:before="100" w:beforeAutospacing="1" w:after="100" w:afterAutospacing="1" w:line="360" w:lineRule="auto"/>
      <w:ind w:firstLine="709"/>
      <w:jc w:val="both"/>
    </w:pPr>
    <w:rPr>
      <w:rFonts w:eastAsia="Times New Roman" w:cs="Times New Roman"/>
      <w:szCs w:val="24"/>
      <w:lang w:eastAsia="ru-RU"/>
    </w:rPr>
  </w:style>
  <w:style w:type="table" w:styleId="-1">
    <w:name w:val="Table Web 1"/>
    <w:basedOn w:val="a5"/>
    <w:rsid w:val="0080004C"/>
    <w:pPr>
      <w:spacing w:after="0" w:line="240" w:lineRule="auto"/>
    </w:pPr>
    <w:rPr>
      <w:rFonts w:eastAsia="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80004C"/>
    <w:pPr>
      <w:spacing w:after="0" w:line="240" w:lineRule="auto"/>
    </w:pPr>
    <w:rPr>
      <w:rFonts w:eastAsia="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80004C"/>
    <w:pPr>
      <w:spacing w:after="0" w:line="240" w:lineRule="auto"/>
    </w:pPr>
    <w:rPr>
      <w:rFonts w:eastAsia="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4">
    <w:name w:val="Table Elegant"/>
    <w:basedOn w:val="a5"/>
    <w:rsid w:val="0080004C"/>
    <w:pPr>
      <w:spacing w:after="0" w:line="240" w:lineRule="auto"/>
    </w:pPr>
    <w:rPr>
      <w:rFonts w:eastAsia="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4">
    <w:name w:val="Table Subtle 1"/>
    <w:basedOn w:val="a5"/>
    <w:rsid w:val="0080004C"/>
    <w:pPr>
      <w:spacing w:after="0" w:line="240" w:lineRule="auto"/>
    </w:pPr>
    <w:rPr>
      <w:rFonts w:eastAsia="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5"/>
    <w:rsid w:val="0080004C"/>
    <w:pPr>
      <w:spacing w:after="0" w:line="240" w:lineRule="auto"/>
    </w:pPr>
    <w:rPr>
      <w:rFonts w:eastAsia="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5">
    <w:name w:val="Table Classic 1"/>
    <w:basedOn w:val="a5"/>
    <w:rsid w:val="0080004C"/>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lassic 2"/>
    <w:basedOn w:val="a5"/>
    <w:rsid w:val="0080004C"/>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1">
    <w:name w:val="Table Classic 3"/>
    <w:basedOn w:val="a5"/>
    <w:rsid w:val="0080004C"/>
    <w:pPr>
      <w:spacing w:after="0" w:line="240" w:lineRule="auto"/>
    </w:pPr>
    <w:rPr>
      <w:rFonts w:eastAsia="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5"/>
    <w:rsid w:val="0080004C"/>
    <w:pPr>
      <w:spacing w:after="0" w:line="240" w:lineRule="auto"/>
    </w:pPr>
    <w:rPr>
      <w:rFonts w:eastAsia="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6">
    <w:name w:val="Table 3D effects 1"/>
    <w:basedOn w:val="a5"/>
    <w:rsid w:val="0080004C"/>
    <w:pPr>
      <w:spacing w:after="0" w:line="240" w:lineRule="auto"/>
    </w:pPr>
    <w:rPr>
      <w:rFonts w:eastAsia="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5"/>
    <w:rsid w:val="0080004C"/>
    <w:pPr>
      <w:spacing w:after="0" w:line="240" w:lineRule="auto"/>
    </w:pPr>
    <w:rPr>
      <w:rFonts w:eastAsia="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3D effects 3"/>
    <w:basedOn w:val="a5"/>
    <w:rsid w:val="0080004C"/>
    <w:pPr>
      <w:spacing w:after="0" w:line="240" w:lineRule="auto"/>
    </w:pPr>
    <w:rPr>
      <w:rFonts w:eastAsia="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Simple 1"/>
    <w:basedOn w:val="a5"/>
    <w:rsid w:val="0080004C"/>
    <w:pPr>
      <w:spacing w:after="0" w:line="240" w:lineRule="auto"/>
    </w:pPr>
    <w:rPr>
      <w:rFonts w:eastAsia="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5">
    <w:name w:val="Table Simple 2"/>
    <w:basedOn w:val="a5"/>
    <w:rsid w:val="0080004C"/>
    <w:pPr>
      <w:spacing w:after="0" w:line="240" w:lineRule="auto"/>
    </w:pPr>
    <w:rPr>
      <w:rFonts w:eastAsia="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3">
    <w:name w:val="Table Simple 3"/>
    <w:basedOn w:val="a5"/>
    <w:rsid w:val="0080004C"/>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8">
    <w:name w:val="Table Grid 1"/>
    <w:basedOn w:val="a5"/>
    <w:rsid w:val="0080004C"/>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6">
    <w:name w:val="Table Grid 2"/>
    <w:basedOn w:val="a5"/>
    <w:rsid w:val="0080004C"/>
    <w:pPr>
      <w:spacing w:after="0" w:line="240" w:lineRule="auto"/>
    </w:pPr>
    <w:rPr>
      <w:rFonts w:eastAsia="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4">
    <w:name w:val="Table Grid 3"/>
    <w:basedOn w:val="a5"/>
    <w:rsid w:val="0080004C"/>
    <w:pPr>
      <w:spacing w:after="0" w:line="240" w:lineRule="auto"/>
    </w:pPr>
    <w:rPr>
      <w:rFonts w:eastAsia="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5"/>
    <w:rsid w:val="0080004C"/>
    <w:pPr>
      <w:spacing w:after="0" w:line="240" w:lineRule="auto"/>
    </w:pPr>
    <w:rPr>
      <w:rFonts w:eastAsia="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rsid w:val="0080004C"/>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rsid w:val="0080004C"/>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5"/>
    <w:rsid w:val="0080004C"/>
    <w:pPr>
      <w:spacing w:after="0" w:line="240" w:lineRule="auto"/>
    </w:pPr>
    <w:rPr>
      <w:rFonts w:eastAsia="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rsid w:val="0080004C"/>
    <w:pPr>
      <w:spacing w:after="0" w:line="240" w:lineRule="auto"/>
    </w:pPr>
    <w:rPr>
      <w:rFonts w:eastAsia="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5">
    <w:name w:val="Table Contemporary"/>
    <w:basedOn w:val="a5"/>
    <w:rsid w:val="0080004C"/>
    <w:pPr>
      <w:spacing w:after="0" w:line="240" w:lineRule="auto"/>
    </w:pPr>
    <w:rPr>
      <w:rFonts w:eastAsia="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6">
    <w:name w:val="Table Professional"/>
    <w:basedOn w:val="a5"/>
    <w:rsid w:val="0080004C"/>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9">
    <w:name w:val="Table Columns 1"/>
    <w:basedOn w:val="a5"/>
    <w:rsid w:val="0080004C"/>
    <w:pPr>
      <w:spacing w:after="0" w:line="240" w:lineRule="auto"/>
    </w:pPr>
    <w:rPr>
      <w:rFonts w:eastAsia="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7">
    <w:name w:val="Table Columns 2"/>
    <w:basedOn w:val="a5"/>
    <w:rsid w:val="0080004C"/>
    <w:pPr>
      <w:spacing w:after="0" w:line="240" w:lineRule="auto"/>
    </w:pPr>
    <w:rPr>
      <w:rFonts w:eastAsia="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Columns 3"/>
    <w:basedOn w:val="a5"/>
    <w:rsid w:val="0080004C"/>
    <w:pPr>
      <w:spacing w:after="0" w:line="240" w:lineRule="auto"/>
    </w:pPr>
    <w:rPr>
      <w:rFonts w:eastAsia="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5"/>
    <w:rsid w:val="0080004C"/>
    <w:pPr>
      <w:spacing w:after="0" w:line="240" w:lineRule="auto"/>
    </w:pPr>
    <w:rPr>
      <w:rFonts w:eastAsia="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2">
    <w:name w:val="Table Columns 5"/>
    <w:basedOn w:val="a5"/>
    <w:rsid w:val="0080004C"/>
    <w:pPr>
      <w:spacing w:after="0" w:line="240" w:lineRule="auto"/>
    </w:pPr>
    <w:rPr>
      <w:rFonts w:eastAsia="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80004C"/>
    <w:pPr>
      <w:spacing w:after="0" w:line="240" w:lineRule="auto"/>
    </w:pPr>
    <w:rPr>
      <w:rFonts w:eastAsia="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80004C"/>
    <w:pPr>
      <w:spacing w:after="0" w:line="240" w:lineRule="auto"/>
    </w:pPr>
    <w:rPr>
      <w:rFonts w:eastAsia="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80004C"/>
    <w:pPr>
      <w:spacing w:after="0" w:line="240" w:lineRule="auto"/>
    </w:pPr>
    <w:rPr>
      <w:rFonts w:eastAsia="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80004C"/>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80004C"/>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80004C"/>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80004C"/>
    <w:pPr>
      <w:spacing w:after="0" w:line="240" w:lineRule="auto"/>
    </w:pPr>
    <w:rPr>
      <w:rFonts w:eastAsia="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80004C"/>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7">
    <w:name w:val="Table Theme"/>
    <w:basedOn w:val="a5"/>
    <w:rsid w:val="0080004C"/>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a">
    <w:name w:val="Table Colorful 1"/>
    <w:basedOn w:val="a5"/>
    <w:rsid w:val="0080004C"/>
    <w:pPr>
      <w:spacing w:after="0" w:line="240" w:lineRule="auto"/>
    </w:pPr>
    <w:rPr>
      <w:rFonts w:eastAsia="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8">
    <w:name w:val="Table Colorful 2"/>
    <w:basedOn w:val="a5"/>
    <w:rsid w:val="0080004C"/>
    <w:pPr>
      <w:spacing w:after="0" w:line="240" w:lineRule="auto"/>
    </w:pPr>
    <w:rPr>
      <w:rFonts w:eastAsia="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6">
    <w:name w:val="Table Colorful 3"/>
    <w:basedOn w:val="a5"/>
    <w:rsid w:val="0080004C"/>
    <w:pPr>
      <w:spacing w:after="0" w:line="240" w:lineRule="auto"/>
    </w:pPr>
    <w:rPr>
      <w:rFonts w:eastAsia="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b">
    <w:name w:val="Заголовок_1"/>
    <w:semiHidden/>
    <w:rsid w:val="0080004C"/>
    <w:rPr>
      <w:caps/>
    </w:rPr>
  </w:style>
  <w:style w:type="character" w:customStyle="1" w:styleId="1ffffc">
    <w:name w:val="Маркированный_1 Знак Знак"/>
    <w:semiHidden/>
    <w:rsid w:val="0080004C"/>
    <w:rPr>
      <w:sz w:val="24"/>
      <w:szCs w:val="24"/>
      <w:lang w:val="ru-RU" w:eastAsia="ru-RU" w:bidi="ar-SA"/>
    </w:rPr>
  </w:style>
  <w:style w:type="character" w:customStyle="1" w:styleId="affffffffffff8">
    <w:name w:val="Подчеркнутый Знак Знак"/>
    <w:semiHidden/>
    <w:rsid w:val="0080004C"/>
    <w:rPr>
      <w:sz w:val="24"/>
      <w:szCs w:val="24"/>
      <w:u w:val="single"/>
      <w:lang w:val="ru-RU" w:eastAsia="ru-RU" w:bidi="ar-SA"/>
    </w:rPr>
  </w:style>
  <w:style w:type="paragraph" w:customStyle="1" w:styleId="affffffffffff9">
    <w:name w:val="Статья"/>
    <w:basedOn w:val="a3"/>
    <w:link w:val="affffffffffffa"/>
    <w:semiHidden/>
    <w:rsid w:val="0080004C"/>
    <w:pPr>
      <w:spacing w:after="0" w:line="240" w:lineRule="auto"/>
      <w:jc w:val="both"/>
    </w:pPr>
    <w:rPr>
      <w:rFonts w:eastAsia="Times New Roman" w:cs="Times New Roman"/>
      <w:sz w:val="24"/>
      <w:szCs w:val="24"/>
      <w:lang w:eastAsia="ru-RU"/>
    </w:rPr>
  </w:style>
  <w:style w:type="paragraph" w:customStyle="1" w:styleId="1ffffd">
    <w:name w:val="текст 1"/>
    <w:basedOn w:val="a3"/>
    <w:next w:val="a3"/>
    <w:semiHidden/>
    <w:rsid w:val="0080004C"/>
    <w:pPr>
      <w:spacing w:after="0" w:line="240" w:lineRule="auto"/>
      <w:ind w:firstLine="540"/>
      <w:jc w:val="both"/>
    </w:pPr>
    <w:rPr>
      <w:rFonts w:eastAsia="Times New Roman" w:cs="Times New Roman"/>
      <w:sz w:val="20"/>
      <w:szCs w:val="24"/>
      <w:lang w:eastAsia="ru-RU"/>
    </w:rPr>
  </w:style>
  <w:style w:type="paragraph" w:customStyle="1" w:styleId="affffffffffffb">
    <w:name w:val="Заголовок таблици"/>
    <w:basedOn w:val="1ffffd"/>
    <w:semiHidden/>
    <w:rsid w:val="0080004C"/>
    <w:rPr>
      <w:sz w:val="22"/>
    </w:rPr>
  </w:style>
  <w:style w:type="paragraph" w:customStyle="1" w:styleId="affffffffffffc">
    <w:name w:val="Номер таблици"/>
    <w:basedOn w:val="a3"/>
    <w:next w:val="a3"/>
    <w:semiHidden/>
    <w:rsid w:val="0080004C"/>
    <w:pPr>
      <w:spacing w:after="0" w:line="240" w:lineRule="auto"/>
      <w:jc w:val="right"/>
    </w:pPr>
    <w:rPr>
      <w:rFonts w:eastAsia="Times New Roman" w:cs="Times New Roman"/>
      <w:b/>
      <w:sz w:val="20"/>
      <w:szCs w:val="24"/>
      <w:lang w:eastAsia="ru-RU"/>
    </w:rPr>
  </w:style>
  <w:style w:type="paragraph" w:customStyle="1" w:styleId="affffffffffffd">
    <w:name w:val="Приложение"/>
    <w:basedOn w:val="a3"/>
    <w:next w:val="a3"/>
    <w:semiHidden/>
    <w:rsid w:val="0080004C"/>
    <w:pPr>
      <w:spacing w:after="0" w:line="240" w:lineRule="auto"/>
      <w:jc w:val="right"/>
    </w:pPr>
    <w:rPr>
      <w:rFonts w:eastAsia="Times New Roman" w:cs="Times New Roman"/>
      <w:sz w:val="20"/>
      <w:szCs w:val="24"/>
      <w:lang w:eastAsia="ru-RU"/>
    </w:rPr>
  </w:style>
  <w:style w:type="paragraph" w:customStyle="1" w:styleId="affffffffffffe">
    <w:name w:val="Обычный по таблице"/>
    <w:basedOn w:val="a3"/>
    <w:semiHidden/>
    <w:rsid w:val="0080004C"/>
    <w:pPr>
      <w:spacing w:after="0" w:line="240" w:lineRule="auto"/>
    </w:pPr>
    <w:rPr>
      <w:rFonts w:eastAsia="Times New Roman" w:cs="Times New Roman"/>
      <w:sz w:val="24"/>
      <w:szCs w:val="24"/>
      <w:lang w:eastAsia="ru-RU"/>
    </w:rPr>
  </w:style>
  <w:style w:type="character" w:customStyle="1" w:styleId="affffffffffe">
    <w:name w:val="Обычный в таблице Знак Знак"/>
    <w:link w:val="affffffffffd"/>
    <w:semiHidden/>
    <w:rsid w:val="0080004C"/>
    <w:rPr>
      <w:rFonts w:eastAsia="Times New Roman" w:cs="Times New Roman"/>
      <w:szCs w:val="28"/>
      <w:lang w:eastAsia="ru-RU"/>
    </w:rPr>
  </w:style>
  <w:style w:type="paragraph" w:customStyle="1" w:styleId="xl27">
    <w:name w:val="xl27"/>
    <w:basedOn w:val="a3"/>
    <w:semiHidden/>
    <w:rsid w:val="0080004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b/>
      <w:bCs/>
      <w:sz w:val="22"/>
      <w:lang w:eastAsia="ru-RU"/>
    </w:rPr>
  </w:style>
  <w:style w:type="paragraph" w:customStyle="1" w:styleId="xl28">
    <w:name w:val="xl28"/>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eastAsia="ru-RU"/>
    </w:rPr>
  </w:style>
  <w:style w:type="paragraph" w:customStyle="1" w:styleId="xl29">
    <w:name w:val="xl29"/>
    <w:basedOn w:val="a3"/>
    <w:semiHidden/>
    <w:rsid w:val="0080004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sz w:val="22"/>
      <w:lang w:eastAsia="ru-RU"/>
    </w:rPr>
  </w:style>
  <w:style w:type="paragraph" w:customStyle="1" w:styleId="xl31">
    <w:name w:val="xl31"/>
    <w:basedOn w:val="a3"/>
    <w:uiPriority w:val="99"/>
    <w:rsid w:val="008000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cs="Times New Roman"/>
      <w:b/>
      <w:bCs/>
      <w:sz w:val="22"/>
      <w:lang w:eastAsia="ru-RU"/>
    </w:rPr>
  </w:style>
  <w:style w:type="paragraph" w:customStyle="1" w:styleId="xl32">
    <w:name w:val="xl32"/>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eastAsia="ru-RU"/>
    </w:rPr>
  </w:style>
  <w:style w:type="paragraph" w:customStyle="1" w:styleId="xl33">
    <w:name w:val="xl33"/>
    <w:basedOn w:val="a3"/>
    <w:semiHidden/>
    <w:rsid w:val="0080004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b/>
      <w:bCs/>
      <w:sz w:val="22"/>
      <w:lang w:eastAsia="ru-RU"/>
    </w:rPr>
  </w:style>
  <w:style w:type="paragraph" w:customStyle="1" w:styleId="xl35">
    <w:name w:val="xl35"/>
    <w:basedOn w:val="a3"/>
    <w:semiHidden/>
    <w:rsid w:val="008000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cs="Times New Roman"/>
      <w:sz w:val="22"/>
      <w:lang w:eastAsia="ru-RU"/>
    </w:rPr>
  </w:style>
  <w:style w:type="paragraph" w:customStyle="1" w:styleId="xl36">
    <w:name w:val="xl36"/>
    <w:basedOn w:val="a3"/>
    <w:semiHidden/>
    <w:rsid w:val="008000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cs="Times New Roman"/>
      <w:sz w:val="22"/>
      <w:lang w:eastAsia="ru-RU"/>
    </w:rPr>
  </w:style>
  <w:style w:type="paragraph" w:customStyle="1" w:styleId="xl37">
    <w:name w:val="xl37"/>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character" w:customStyle="1" w:styleId="1ffffe">
    <w:name w:val="Маркированный_1 Знак Знак Знак"/>
    <w:semiHidden/>
    <w:rsid w:val="0080004C"/>
    <w:rPr>
      <w:sz w:val="24"/>
      <w:szCs w:val="24"/>
      <w:lang w:val="ru-RU" w:eastAsia="ru-RU" w:bidi="ar-SA"/>
    </w:rPr>
  </w:style>
  <w:style w:type="paragraph" w:customStyle="1" w:styleId="xl38">
    <w:name w:val="xl38"/>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39">
    <w:name w:val="xl39"/>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40">
    <w:name w:val="xl40"/>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1">
    <w:name w:val="xl41"/>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42">
    <w:name w:val="xl42"/>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3">
    <w:name w:val="xl43"/>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4">
    <w:name w:val="xl44"/>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5">
    <w:name w:val="xl45"/>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46">
    <w:name w:val="xl46"/>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
    <w:name w:val="xl47"/>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8">
    <w:name w:val="xl48"/>
    <w:basedOn w:val="a3"/>
    <w:semiHidden/>
    <w:rsid w:val="0080004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49">
    <w:name w:val="xl49"/>
    <w:basedOn w:val="a3"/>
    <w:semiHidden/>
    <w:rsid w:val="0080004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50">
    <w:name w:val="xl50"/>
    <w:basedOn w:val="a3"/>
    <w:semiHidden/>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51">
    <w:name w:val="xl51"/>
    <w:basedOn w:val="a3"/>
    <w:semiHidden/>
    <w:rsid w:val="0080004C"/>
    <w:pPr>
      <w:pBdr>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52">
    <w:name w:val="xl52"/>
    <w:basedOn w:val="a3"/>
    <w:semiHidden/>
    <w:rsid w:val="0080004C"/>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53">
    <w:name w:val="xl53"/>
    <w:basedOn w:val="a3"/>
    <w:rsid w:val="0080004C"/>
    <w:pPr>
      <w:pBdr>
        <w:left w:val="single" w:sz="4" w:space="0" w:color="auto"/>
        <w:right w:val="single" w:sz="4" w:space="0" w:color="auto"/>
      </w:pBdr>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54">
    <w:name w:val="xl54"/>
    <w:basedOn w:val="a3"/>
    <w:semiHidden/>
    <w:rsid w:val="0080004C"/>
    <w:pPr>
      <w:pBdr>
        <w:left w:val="single" w:sz="4" w:space="0" w:color="auto"/>
        <w:right w:val="single" w:sz="4" w:space="0" w:color="auto"/>
      </w:pBdr>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55">
    <w:name w:val="xl55"/>
    <w:basedOn w:val="a3"/>
    <w:semiHidden/>
    <w:rsid w:val="0080004C"/>
    <w:pPr>
      <w:pBdr>
        <w:left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3">
    <w:name w:val="xl23"/>
    <w:basedOn w:val="a3"/>
    <w:semiHidden/>
    <w:rsid w:val="0080004C"/>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numbering" w:customStyle="1" w:styleId="1111111">
    <w:name w:val="1 / 1.1 / 1.1.11"/>
    <w:basedOn w:val="a6"/>
    <w:next w:val="111111"/>
    <w:rsid w:val="0080004C"/>
    <w:pPr>
      <w:numPr>
        <w:numId w:val="31"/>
      </w:numPr>
    </w:pPr>
  </w:style>
  <w:style w:type="numbering" w:customStyle="1" w:styleId="1ai1">
    <w:name w:val="1 / a / i1"/>
    <w:basedOn w:val="a6"/>
    <w:next w:val="1ai"/>
    <w:rsid w:val="0080004C"/>
    <w:pPr>
      <w:numPr>
        <w:numId w:val="28"/>
      </w:numPr>
    </w:pPr>
  </w:style>
  <w:style w:type="numbering" w:customStyle="1" w:styleId="10">
    <w:name w:val="Статья / Раздел1"/>
    <w:basedOn w:val="a6"/>
    <w:next w:val="affffffff6"/>
    <w:rsid w:val="0080004C"/>
    <w:pPr>
      <w:numPr>
        <w:numId w:val="29"/>
      </w:numPr>
    </w:pPr>
  </w:style>
  <w:style w:type="character" w:customStyle="1" w:styleId="3ff7">
    <w:name w:val="Знак3 Знак Знак"/>
    <w:semiHidden/>
    <w:rsid w:val="0080004C"/>
    <w:rPr>
      <w:b/>
      <w:sz w:val="24"/>
      <w:szCs w:val="24"/>
      <w:u w:val="single"/>
      <w:lang w:val="ru-RU" w:eastAsia="ru-RU" w:bidi="ar-SA"/>
    </w:rPr>
  </w:style>
  <w:style w:type="character" w:customStyle="1" w:styleId="afffffffffffff">
    <w:name w:val="Подчеркнутый Знак Знак Знак"/>
    <w:semiHidden/>
    <w:rsid w:val="0080004C"/>
    <w:rPr>
      <w:sz w:val="24"/>
      <w:szCs w:val="24"/>
      <w:u w:val="single"/>
      <w:lang w:val="ru-RU" w:eastAsia="ru-RU" w:bidi="ar-SA"/>
    </w:rPr>
  </w:style>
  <w:style w:type="character" w:customStyle="1" w:styleId="1fffff">
    <w:name w:val="Маркированный_1 Знак Знак Знак Знак"/>
    <w:semiHidden/>
    <w:rsid w:val="0080004C"/>
    <w:rPr>
      <w:sz w:val="24"/>
      <w:szCs w:val="24"/>
      <w:lang w:val="ru-RU" w:eastAsia="ru-RU" w:bidi="ar-SA"/>
    </w:rPr>
  </w:style>
  <w:style w:type="character" w:customStyle="1" w:styleId="2fff9">
    <w:name w:val="Знак2 Знак Знак"/>
    <w:semiHidden/>
    <w:rsid w:val="0080004C"/>
    <w:rPr>
      <w:b/>
      <w:bCs/>
      <w:sz w:val="24"/>
      <w:szCs w:val="24"/>
      <w:lang w:val="ru-RU" w:eastAsia="ru-RU" w:bidi="ar-SA"/>
    </w:rPr>
  </w:style>
  <w:style w:type="character" w:customStyle="1" w:styleId="1fffff0">
    <w:name w:val="Подчеркнутый Знак Знак1"/>
    <w:semiHidden/>
    <w:rsid w:val="0080004C"/>
    <w:rPr>
      <w:sz w:val="24"/>
      <w:szCs w:val="24"/>
      <w:u w:val="single"/>
      <w:lang w:val="ru-RU" w:eastAsia="ru-RU" w:bidi="ar-SA"/>
    </w:rPr>
  </w:style>
  <w:style w:type="numbering" w:customStyle="1" w:styleId="1111112">
    <w:name w:val="1 / 1.1 / 1.1.12"/>
    <w:basedOn w:val="a6"/>
    <w:next w:val="111111"/>
    <w:rsid w:val="0080004C"/>
    <w:pPr>
      <w:numPr>
        <w:numId w:val="25"/>
      </w:numPr>
    </w:pPr>
  </w:style>
  <w:style w:type="numbering" w:customStyle="1" w:styleId="1ai2">
    <w:name w:val="1 / a / i2"/>
    <w:basedOn w:val="a6"/>
    <w:next w:val="1ai"/>
    <w:rsid w:val="0080004C"/>
    <w:pPr>
      <w:numPr>
        <w:numId w:val="26"/>
      </w:numPr>
    </w:pPr>
  </w:style>
  <w:style w:type="numbering" w:customStyle="1" w:styleId="2">
    <w:name w:val="Статья / Раздел2"/>
    <w:basedOn w:val="a6"/>
    <w:next w:val="affffffff6"/>
    <w:rsid w:val="0080004C"/>
    <w:pPr>
      <w:numPr>
        <w:numId w:val="27"/>
      </w:numPr>
    </w:pPr>
  </w:style>
  <w:style w:type="paragraph" w:customStyle="1" w:styleId="S11">
    <w:name w:val="S_Заголовок 1"/>
    <w:basedOn w:val="1fffd"/>
    <w:autoRedefine/>
    <w:rsid w:val="0080004C"/>
    <w:pPr>
      <w:ind w:firstLine="720"/>
    </w:pPr>
  </w:style>
  <w:style w:type="paragraph" w:customStyle="1" w:styleId="S22">
    <w:name w:val="S_Заголовок 2"/>
    <w:basedOn w:val="20"/>
    <w:autoRedefine/>
    <w:rsid w:val="0080004C"/>
    <w:pPr>
      <w:keepNext w:val="0"/>
      <w:keepLines w:val="0"/>
      <w:tabs>
        <w:tab w:val="left" w:pos="540"/>
      </w:tabs>
      <w:spacing w:before="0" w:line="360" w:lineRule="auto"/>
      <w:ind w:firstLine="709"/>
      <w:jc w:val="both"/>
    </w:pPr>
    <w:rPr>
      <w:rFonts w:ascii="Times New Roman" w:eastAsia="Times New Roman" w:hAnsi="Times New Roman" w:cs="Times New Roman"/>
      <w:bCs w:val="0"/>
      <w:color w:val="auto"/>
      <w:sz w:val="24"/>
      <w:szCs w:val="24"/>
      <w:lang w:eastAsia="ru-RU"/>
    </w:rPr>
  </w:style>
  <w:style w:type="paragraph" w:customStyle="1" w:styleId="S30">
    <w:name w:val="S_Заголовок 3"/>
    <w:basedOn w:val="3"/>
    <w:link w:val="S31"/>
    <w:autoRedefine/>
    <w:rsid w:val="0080004C"/>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0">
    <w:name w:val="S_Заголовок 4"/>
    <w:basedOn w:val="40"/>
    <w:link w:val="S41"/>
    <w:autoRedefine/>
    <w:rsid w:val="0080004C"/>
    <w:pPr>
      <w:keepNext w:val="0"/>
      <w:keepLines w:val="0"/>
      <w:spacing w:before="0" w:line="360" w:lineRule="auto"/>
      <w:ind w:left="1440" w:hanging="720"/>
    </w:pPr>
    <w:rPr>
      <w:rFonts w:ascii="Times New Roman" w:eastAsia="Times New Roman" w:hAnsi="Times New Roman" w:cs="Times New Roman"/>
      <w:b w:val="0"/>
      <w:bCs w:val="0"/>
      <w:iCs w:val="0"/>
      <w:color w:val="auto"/>
      <w:sz w:val="24"/>
      <w:szCs w:val="24"/>
      <w:u w:val="single"/>
      <w:lang w:eastAsia="ru-RU"/>
    </w:rPr>
  </w:style>
  <w:style w:type="character" w:customStyle="1" w:styleId="S41">
    <w:name w:val="S_Заголовок 4 Знак"/>
    <w:link w:val="S40"/>
    <w:rsid w:val="0080004C"/>
    <w:rPr>
      <w:rFonts w:eastAsia="Times New Roman" w:cs="Times New Roman"/>
      <w:i/>
      <w:sz w:val="24"/>
      <w:szCs w:val="24"/>
      <w:u w:val="single"/>
      <w:lang w:eastAsia="ru-RU"/>
    </w:rPr>
  </w:style>
  <w:style w:type="paragraph" w:customStyle="1" w:styleId="S">
    <w:name w:val="S_Маркированный"/>
    <w:basedOn w:val="afffffc"/>
    <w:link w:val="S5"/>
    <w:autoRedefine/>
    <w:rsid w:val="0080004C"/>
    <w:pPr>
      <w:numPr>
        <w:numId w:val="34"/>
      </w:numPr>
      <w:jc w:val="both"/>
    </w:pPr>
  </w:style>
  <w:style w:type="paragraph" w:customStyle="1" w:styleId="S6">
    <w:name w:val="S_Обычный"/>
    <w:basedOn w:val="a3"/>
    <w:link w:val="S7"/>
    <w:qFormat/>
    <w:rsid w:val="0080004C"/>
    <w:pPr>
      <w:spacing w:after="0" w:line="360" w:lineRule="auto"/>
      <w:ind w:firstLine="709"/>
      <w:jc w:val="both"/>
    </w:pPr>
    <w:rPr>
      <w:rFonts w:eastAsia="Times New Roman" w:cs="Times New Roman"/>
      <w:sz w:val="24"/>
      <w:szCs w:val="24"/>
      <w:lang w:eastAsia="ru-RU"/>
    </w:rPr>
  </w:style>
  <w:style w:type="character" w:customStyle="1" w:styleId="S7">
    <w:name w:val="S_Обычный Знак"/>
    <w:link w:val="S6"/>
    <w:rsid w:val="0080004C"/>
    <w:rPr>
      <w:rFonts w:eastAsia="Times New Roman" w:cs="Times New Roman"/>
      <w:sz w:val="24"/>
      <w:szCs w:val="24"/>
      <w:lang w:eastAsia="ru-RU"/>
    </w:rPr>
  </w:style>
  <w:style w:type="paragraph" w:customStyle="1" w:styleId="S8">
    <w:name w:val="S_Титульный"/>
    <w:basedOn w:val="afffffffffff4"/>
    <w:rsid w:val="0080004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c">
    <w:name w:val="Маркированный_1 Знак1"/>
    <w:basedOn w:val="a4"/>
    <w:semiHidden/>
    <w:rsid w:val="0080004C"/>
  </w:style>
  <w:style w:type="character" w:customStyle="1" w:styleId="S31">
    <w:name w:val="S_Заголовок 3 Знак Знак"/>
    <w:link w:val="S30"/>
    <w:rsid w:val="0080004C"/>
    <w:rPr>
      <w:rFonts w:eastAsia="Times New Roman" w:cs="Times New Roman"/>
      <w:b/>
      <w:i/>
      <w:sz w:val="24"/>
      <w:szCs w:val="24"/>
      <w:lang w:eastAsia="ru-RU"/>
    </w:rPr>
  </w:style>
  <w:style w:type="paragraph" w:customStyle="1" w:styleId="xl56">
    <w:name w:val="xl56"/>
    <w:basedOn w:val="a3"/>
    <w:semiHidden/>
    <w:rsid w:val="0080004C"/>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eastAsia="Times New Roman" w:cs="Times New Roman"/>
      <w:sz w:val="22"/>
      <w:lang w:eastAsia="ru-RU"/>
    </w:rPr>
  </w:style>
  <w:style w:type="paragraph" w:customStyle="1" w:styleId="xl57">
    <w:name w:val="xl57"/>
    <w:basedOn w:val="a3"/>
    <w:semiHidden/>
    <w:rsid w:val="0080004C"/>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eastAsia="Times New Roman" w:cs="Times New Roman"/>
      <w:i/>
      <w:iCs/>
      <w:sz w:val="22"/>
      <w:lang w:eastAsia="ru-RU"/>
    </w:rPr>
  </w:style>
  <w:style w:type="paragraph" w:customStyle="1" w:styleId="xl59">
    <w:name w:val="xl59"/>
    <w:basedOn w:val="a3"/>
    <w:semiHidden/>
    <w:rsid w:val="0080004C"/>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60">
    <w:name w:val="xl60"/>
    <w:basedOn w:val="a3"/>
    <w:semiHidden/>
    <w:rsid w:val="0080004C"/>
    <w:pPr>
      <w:widowControl w:val="0"/>
      <w:pBdr>
        <w:left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61">
    <w:name w:val="xl61"/>
    <w:basedOn w:val="a3"/>
    <w:semiHidden/>
    <w:rsid w:val="0080004C"/>
    <w:pPr>
      <w:widowControl w:val="0"/>
      <w:pBdr>
        <w:right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62">
    <w:name w:val="xl62"/>
    <w:basedOn w:val="a3"/>
    <w:semiHidden/>
    <w:rsid w:val="0080004C"/>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character" w:customStyle="1" w:styleId="1fffff1">
    <w:name w:val="Заголовок_1 Знак Знак Знак Знак"/>
    <w:rsid w:val="0080004C"/>
    <w:rPr>
      <w:b/>
      <w:caps/>
      <w:sz w:val="24"/>
      <w:szCs w:val="24"/>
      <w:lang w:val="ru-RU" w:eastAsia="ru-RU" w:bidi="ar-SA"/>
    </w:rPr>
  </w:style>
  <w:style w:type="paragraph" w:customStyle="1" w:styleId="1fffff2">
    <w:name w:val="Таблица 1 + Обычный"/>
    <w:basedOn w:val="a3"/>
    <w:autoRedefine/>
    <w:rsid w:val="0080004C"/>
    <w:pPr>
      <w:shd w:val="clear" w:color="auto" w:fill="FFFFFF"/>
      <w:spacing w:after="0" w:line="360" w:lineRule="auto"/>
      <w:ind w:left="540" w:right="76"/>
      <w:jc w:val="center"/>
    </w:pPr>
    <w:rPr>
      <w:rFonts w:eastAsia="Times New Roman" w:cs="Times New Roman"/>
      <w:spacing w:val="2"/>
      <w:sz w:val="24"/>
      <w:szCs w:val="24"/>
      <w:lang w:eastAsia="ru-RU"/>
    </w:rPr>
  </w:style>
  <w:style w:type="character" w:customStyle="1" w:styleId="S5">
    <w:name w:val="S_Маркированный Знак"/>
    <w:link w:val="S"/>
    <w:rsid w:val="0080004C"/>
    <w:rPr>
      <w:rFonts w:eastAsia="Times New Roman" w:cs="Times New Roman"/>
      <w:sz w:val="24"/>
      <w:szCs w:val="24"/>
      <w:lang w:eastAsia="ru-RU"/>
    </w:rPr>
  </w:style>
  <w:style w:type="paragraph" w:customStyle="1" w:styleId="1">
    <w:name w:val="Рисунок 1 + Обычный"/>
    <w:basedOn w:val="a3"/>
    <w:autoRedefine/>
    <w:rsid w:val="0080004C"/>
    <w:pPr>
      <w:numPr>
        <w:numId w:val="30"/>
      </w:numPr>
      <w:spacing w:after="0" w:line="360" w:lineRule="auto"/>
      <w:jc w:val="right"/>
    </w:pPr>
    <w:rPr>
      <w:rFonts w:eastAsia="Times New Roman" w:cs="Times New Roman"/>
      <w:sz w:val="24"/>
      <w:szCs w:val="24"/>
      <w:u w:val="single"/>
      <w:lang w:eastAsia="ru-RU"/>
    </w:rPr>
  </w:style>
  <w:style w:type="paragraph" w:customStyle="1" w:styleId="-21">
    <w:name w:val="УГТП-Заголовок 2"/>
    <w:basedOn w:val="a3"/>
    <w:semiHidden/>
    <w:rsid w:val="0080004C"/>
    <w:pPr>
      <w:spacing w:before="240" w:after="0" w:line="240" w:lineRule="auto"/>
      <w:ind w:left="284" w:right="284" w:firstLine="851"/>
      <w:jc w:val="both"/>
    </w:pPr>
    <w:rPr>
      <w:rFonts w:ascii="Arial" w:eastAsia="Times New Roman" w:hAnsi="Arial" w:cs="Arial"/>
      <w:b/>
      <w:szCs w:val="28"/>
      <w:lang w:eastAsia="ru-RU"/>
    </w:rPr>
  </w:style>
  <w:style w:type="paragraph" w:customStyle="1" w:styleId="S9">
    <w:name w:val="S_Обычный с подчеркиванием"/>
    <w:basedOn w:val="a3"/>
    <w:link w:val="Sa"/>
    <w:rsid w:val="0080004C"/>
    <w:pPr>
      <w:spacing w:after="0" w:line="360" w:lineRule="auto"/>
      <w:ind w:firstLine="709"/>
      <w:jc w:val="both"/>
    </w:pPr>
    <w:rPr>
      <w:rFonts w:eastAsia="Times New Roman" w:cs="Times New Roman"/>
      <w:sz w:val="24"/>
      <w:szCs w:val="24"/>
      <w:u w:val="single"/>
      <w:lang w:eastAsia="ru-RU"/>
    </w:rPr>
  </w:style>
  <w:style w:type="character" w:customStyle="1" w:styleId="Sa">
    <w:name w:val="S_Обычный с подчеркиванием Знак"/>
    <w:link w:val="S9"/>
    <w:rsid w:val="0080004C"/>
    <w:rPr>
      <w:rFonts w:eastAsia="Times New Roman" w:cs="Times New Roman"/>
      <w:sz w:val="24"/>
      <w:szCs w:val="24"/>
      <w:u w:val="single"/>
      <w:lang w:eastAsia="ru-RU"/>
    </w:rPr>
  </w:style>
  <w:style w:type="character" w:customStyle="1" w:styleId="S12">
    <w:name w:val="S_Маркированный Знак Знак1"/>
    <w:rsid w:val="0080004C"/>
    <w:rPr>
      <w:sz w:val="24"/>
      <w:szCs w:val="24"/>
      <w:lang w:val="ru-RU" w:eastAsia="ru-RU" w:bidi="ar-SA"/>
    </w:rPr>
  </w:style>
  <w:style w:type="character" w:customStyle="1" w:styleId="S32">
    <w:name w:val="S_Заголовок 3 Знак"/>
    <w:rsid w:val="0080004C"/>
    <w:rPr>
      <w:sz w:val="24"/>
      <w:szCs w:val="24"/>
      <w:u w:val="single"/>
      <w:lang w:val="ru-RU" w:eastAsia="ru-RU" w:bidi="ar-SA"/>
    </w:rPr>
  </w:style>
  <w:style w:type="paragraph" w:customStyle="1" w:styleId="S01">
    <w:name w:val="Стиль S_Маркированный+Обычеый + Первая строка:  0 см"/>
    <w:basedOn w:val="a3"/>
    <w:autoRedefine/>
    <w:rsid w:val="0080004C"/>
    <w:pPr>
      <w:tabs>
        <w:tab w:val="left" w:pos="1080"/>
      </w:tabs>
      <w:spacing w:after="0" w:line="360" w:lineRule="auto"/>
      <w:ind w:firstLine="720"/>
      <w:jc w:val="both"/>
    </w:pPr>
    <w:rPr>
      <w:rFonts w:eastAsia="Times New Roman" w:cs="Times New Roman"/>
      <w:sz w:val="24"/>
      <w:szCs w:val="20"/>
      <w:lang w:eastAsia="ru-RU"/>
    </w:rPr>
  </w:style>
  <w:style w:type="character" w:customStyle="1" w:styleId="ConsNonformat0">
    <w:name w:val="ConsNonformat Знак"/>
    <w:link w:val="ConsNonformat"/>
    <w:rsid w:val="0080004C"/>
    <w:rPr>
      <w:rFonts w:ascii="Courier New" w:eastAsia="Times New Roman" w:hAnsi="Courier New" w:cs="Courier New"/>
      <w:sz w:val="20"/>
      <w:szCs w:val="20"/>
      <w:lang w:eastAsia="ru-RU"/>
    </w:rPr>
  </w:style>
  <w:style w:type="paragraph" w:customStyle="1" w:styleId="afffffffffffff0">
    <w:name w:val="Заголовок таблицы + Обычный"/>
    <w:basedOn w:val="S6"/>
    <w:autoRedefine/>
    <w:rsid w:val="0080004C"/>
    <w:pPr>
      <w:jc w:val="center"/>
    </w:pPr>
    <w:rPr>
      <w:u w:val="single"/>
    </w:rPr>
  </w:style>
  <w:style w:type="paragraph" w:customStyle="1" w:styleId="11d">
    <w:name w:val="Заголовок 1.1"/>
    <w:basedOn w:val="a3"/>
    <w:rsid w:val="0080004C"/>
    <w:pPr>
      <w:keepNext/>
      <w:keepLines/>
      <w:spacing w:before="40" w:after="40" w:line="360" w:lineRule="auto"/>
      <w:jc w:val="center"/>
    </w:pPr>
    <w:rPr>
      <w:rFonts w:eastAsia="Times New Roman" w:cs="Times New Roman"/>
      <w:b/>
      <w:bCs/>
      <w:sz w:val="26"/>
      <w:szCs w:val="24"/>
      <w:lang w:eastAsia="ru-RU"/>
    </w:rPr>
  </w:style>
  <w:style w:type="character" w:customStyle="1" w:styleId="affffffffffffa">
    <w:name w:val="Статья Знак"/>
    <w:link w:val="affffffffffff9"/>
    <w:semiHidden/>
    <w:rsid w:val="0080004C"/>
    <w:rPr>
      <w:rFonts w:eastAsia="Times New Roman" w:cs="Times New Roman"/>
      <w:sz w:val="24"/>
      <w:szCs w:val="24"/>
      <w:lang w:eastAsia="ru-RU"/>
    </w:rPr>
  </w:style>
  <w:style w:type="character" w:customStyle="1" w:styleId="12b">
    <w:name w:val="Заголовок_12"/>
    <w:rsid w:val="0080004C"/>
    <w:rPr>
      <w:b/>
    </w:rPr>
  </w:style>
  <w:style w:type="character" w:customStyle="1" w:styleId="21c">
    <w:name w:val="Знак2 Знак1"/>
    <w:aliases w:val=" Знак2 Знак Знак Знак1"/>
    <w:rsid w:val="0080004C"/>
    <w:rPr>
      <w:b/>
      <w:sz w:val="24"/>
      <w:szCs w:val="24"/>
      <w:lang w:val="ru-RU" w:eastAsia="ru-RU" w:bidi="ar-SA"/>
    </w:rPr>
  </w:style>
  <w:style w:type="character" w:customStyle="1" w:styleId="Sb">
    <w:name w:val="S_Маркированный Знак Знак"/>
    <w:rsid w:val="0080004C"/>
    <w:rPr>
      <w:sz w:val="24"/>
      <w:szCs w:val="24"/>
      <w:lang w:val="ru-RU" w:eastAsia="ru-RU" w:bidi="ar-SA"/>
    </w:rPr>
  </w:style>
  <w:style w:type="character" w:customStyle="1" w:styleId="3ff8">
    <w:name w:val="Знак3 Знак Знак Знак"/>
    <w:semiHidden/>
    <w:rsid w:val="0080004C"/>
    <w:rPr>
      <w:b/>
      <w:sz w:val="24"/>
      <w:szCs w:val="24"/>
      <w:u w:val="single"/>
      <w:lang w:val="ru-RU" w:eastAsia="ru-RU" w:bidi="ar-SA"/>
    </w:rPr>
  </w:style>
  <w:style w:type="character" w:customStyle="1" w:styleId="1fffff3">
    <w:name w:val="Обычный в таблице Знак Знак1"/>
    <w:semiHidden/>
    <w:rsid w:val="0080004C"/>
    <w:rPr>
      <w:sz w:val="24"/>
      <w:szCs w:val="24"/>
      <w:lang w:val="ru-RU" w:eastAsia="ru-RU" w:bidi="ar-SA"/>
    </w:rPr>
  </w:style>
  <w:style w:type="character" w:customStyle="1" w:styleId="afffffffffffff1">
    <w:name w:val="Подчеркнутый Знак Знак Знак Знак"/>
    <w:semiHidden/>
    <w:rsid w:val="0080004C"/>
    <w:rPr>
      <w:sz w:val="24"/>
      <w:szCs w:val="24"/>
      <w:u w:val="single"/>
      <w:lang w:val="ru-RU" w:eastAsia="ru-RU" w:bidi="ar-SA"/>
    </w:rPr>
  </w:style>
  <w:style w:type="character" w:customStyle="1" w:styleId="1fffff4">
    <w:name w:val="Маркированный_1 Знак Знак Знак Знак Знак"/>
    <w:semiHidden/>
    <w:rsid w:val="0080004C"/>
    <w:rPr>
      <w:sz w:val="24"/>
      <w:szCs w:val="24"/>
      <w:lang w:val="ru-RU" w:eastAsia="ru-RU" w:bidi="ar-SA"/>
    </w:rPr>
  </w:style>
  <w:style w:type="character" w:customStyle="1" w:styleId="2fffa">
    <w:name w:val="Знак2 Знак Знак Знак"/>
    <w:semiHidden/>
    <w:rsid w:val="0080004C"/>
    <w:rPr>
      <w:b/>
      <w:bCs/>
      <w:sz w:val="24"/>
      <w:szCs w:val="24"/>
      <w:lang w:val="ru-RU" w:eastAsia="ru-RU" w:bidi="ar-SA"/>
    </w:rPr>
  </w:style>
  <w:style w:type="character" w:customStyle="1" w:styleId="139">
    <w:name w:val="Знак1 Знак Знак Знак3"/>
    <w:semiHidden/>
    <w:rsid w:val="0080004C"/>
    <w:rPr>
      <w:sz w:val="24"/>
      <w:szCs w:val="24"/>
      <w:lang w:val="ru-RU" w:eastAsia="ru-RU" w:bidi="ar-SA"/>
    </w:rPr>
  </w:style>
  <w:style w:type="character" w:customStyle="1" w:styleId="1fffff5">
    <w:name w:val="Заголовок_1 Знак Знак Знак Знак Знак"/>
    <w:semiHidden/>
    <w:rsid w:val="0080004C"/>
    <w:rPr>
      <w:b/>
      <w:caps/>
      <w:sz w:val="24"/>
      <w:szCs w:val="24"/>
      <w:lang w:val="ru-RU" w:eastAsia="ru-RU" w:bidi="ar-SA"/>
    </w:rPr>
  </w:style>
  <w:style w:type="paragraph" w:customStyle="1" w:styleId="Sc">
    <w:name w:val="S_Заголовок таблицы"/>
    <w:basedOn w:val="S6"/>
    <w:link w:val="Sd"/>
    <w:rsid w:val="0080004C"/>
    <w:pPr>
      <w:jc w:val="center"/>
    </w:pPr>
    <w:rPr>
      <w:u w:val="single"/>
    </w:rPr>
  </w:style>
  <w:style w:type="paragraph" w:customStyle="1" w:styleId="S0">
    <w:name w:val="S_рисунок"/>
    <w:basedOn w:val="a3"/>
    <w:autoRedefine/>
    <w:rsid w:val="0080004C"/>
    <w:pPr>
      <w:numPr>
        <w:numId w:val="32"/>
      </w:numPr>
      <w:spacing w:after="0" w:line="360" w:lineRule="auto"/>
      <w:jc w:val="right"/>
    </w:pPr>
    <w:rPr>
      <w:rFonts w:eastAsia="Times New Roman" w:cs="Times New Roman"/>
      <w:sz w:val="24"/>
      <w:szCs w:val="24"/>
      <w:lang w:eastAsia="ru-RU"/>
    </w:rPr>
  </w:style>
  <w:style w:type="paragraph" w:customStyle="1" w:styleId="Se">
    <w:name w:val="S_Таблица"/>
    <w:basedOn w:val="a3"/>
    <w:link w:val="Sf"/>
    <w:autoRedefine/>
    <w:rsid w:val="0080004C"/>
    <w:pPr>
      <w:spacing w:after="0" w:line="360" w:lineRule="auto"/>
      <w:ind w:right="-6"/>
      <w:jc w:val="right"/>
    </w:pPr>
    <w:rPr>
      <w:rFonts w:eastAsia="Times New Roman" w:cs="Times New Roman"/>
      <w:sz w:val="24"/>
      <w:szCs w:val="24"/>
      <w:lang w:eastAsia="ru-RU"/>
    </w:rPr>
  </w:style>
  <w:style w:type="paragraph" w:customStyle="1" w:styleId="13">
    <w:name w:val="Рисунок 1"/>
    <w:basedOn w:val="S6"/>
    <w:autoRedefine/>
    <w:rsid w:val="0080004C"/>
    <w:pPr>
      <w:numPr>
        <w:numId w:val="33"/>
      </w:numPr>
      <w:tabs>
        <w:tab w:val="clear" w:pos="2835"/>
        <w:tab w:val="num" w:pos="3544"/>
      </w:tabs>
      <w:ind w:left="720" w:hanging="360"/>
      <w:jc w:val="right"/>
    </w:pPr>
  </w:style>
  <w:style w:type="character" w:customStyle="1" w:styleId="Sd">
    <w:name w:val="S_Заголовок таблицы Знак"/>
    <w:link w:val="Sc"/>
    <w:rsid w:val="0080004C"/>
    <w:rPr>
      <w:rFonts w:eastAsia="Times New Roman" w:cs="Times New Roman"/>
      <w:sz w:val="24"/>
      <w:szCs w:val="24"/>
      <w:u w:val="single"/>
      <w:lang w:eastAsia="ru-RU"/>
    </w:rPr>
  </w:style>
  <w:style w:type="paragraph" w:customStyle="1" w:styleId="afffffffffffff2">
    <w:name w:val="Маркированный текст"/>
    <w:basedOn w:val="a3"/>
    <w:rsid w:val="0080004C"/>
    <w:pPr>
      <w:tabs>
        <w:tab w:val="num" w:pos="240"/>
        <w:tab w:val="num" w:pos="1429"/>
      </w:tabs>
      <w:spacing w:after="0" w:line="240" w:lineRule="auto"/>
      <w:jc w:val="both"/>
    </w:pPr>
    <w:rPr>
      <w:rFonts w:ascii="Arial" w:eastAsia="Times New Roman" w:hAnsi="Arial" w:cs="Arial"/>
      <w:sz w:val="22"/>
      <w:szCs w:val="20"/>
      <w:lang w:eastAsia="ru-RU"/>
    </w:rPr>
  </w:style>
  <w:style w:type="character" w:customStyle="1" w:styleId="Sf">
    <w:name w:val="S_Таблица Знак"/>
    <w:link w:val="Se"/>
    <w:rsid w:val="0080004C"/>
    <w:rPr>
      <w:rFonts w:eastAsia="Times New Roman" w:cs="Times New Roman"/>
      <w:sz w:val="24"/>
      <w:szCs w:val="24"/>
      <w:lang w:eastAsia="ru-RU"/>
    </w:rPr>
  </w:style>
  <w:style w:type="paragraph" w:customStyle="1" w:styleId="-S">
    <w:name w:val="- S_Маркированный"/>
    <w:basedOn w:val="a3"/>
    <w:autoRedefine/>
    <w:rsid w:val="0080004C"/>
    <w:pPr>
      <w:numPr>
        <w:numId w:val="35"/>
      </w:numPr>
      <w:tabs>
        <w:tab w:val="left" w:pos="993"/>
      </w:tabs>
      <w:spacing w:after="0" w:line="360" w:lineRule="auto"/>
      <w:ind w:left="0" w:firstLine="709"/>
      <w:jc w:val="both"/>
    </w:pPr>
    <w:rPr>
      <w:rFonts w:eastAsia="Times New Roman" w:cs="Times New Roman"/>
      <w:sz w:val="24"/>
      <w:szCs w:val="24"/>
      <w:lang w:eastAsia="ru-RU"/>
    </w:rPr>
  </w:style>
  <w:style w:type="paragraph" w:customStyle="1" w:styleId="afffffffffffff3">
    <w:name w:val="В таблице"/>
    <w:basedOn w:val="a3"/>
    <w:rsid w:val="0080004C"/>
    <w:pPr>
      <w:spacing w:after="0" w:line="360" w:lineRule="auto"/>
      <w:jc w:val="center"/>
    </w:pPr>
    <w:rPr>
      <w:rFonts w:eastAsia="Times New Roman" w:cs="Times New Roman"/>
      <w:sz w:val="24"/>
      <w:szCs w:val="24"/>
      <w:lang w:eastAsia="ru-RU"/>
    </w:rPr>
  </w:style>
  <w:style w:type="paragraph" w:customStyle="1" w:styleId="S14">
    <w:name w:val="S_Таблица 1"/>
    <w:basedOn w:val="S6"/>
    <w:autoRedefine/>
    <w:rsid w:val="0080004C"/>
    <w:pPr>
      <w:ind w:left="2325" w:hanging="1605"/>
      <w:jc w:val="right"/>
    </w:pPr>
  </w:style>
  <w:style w:type="paragraph" w:customStyle="1" w:styleId="afffffffffffff4">
    <w:name w:val="Отступ"/>
    <w:basedOn w:val="a3"/>
    <w:rsid w:val="0080004C"/>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3"/>
    <w:rsid w:val="0080004C"/>
    <w:pPr>
      <w:spacing w:before="100" w:beforeAutospacing="1" w:after="127" w:line="288" w:lineRule="auto"/>
      <w:ind w:firstLine="153"/>
    </w:pPr>
    <w:rPr>
      <w:rFonts w:eastAsia="Times New Roman" w:cs="Times New Roman"/>
      <w:sz w:val="24"/>
      <w:szCs w:val="24"/>
      <w:lang w:eastAsia="ru-RU"/>
    </w:rPr>
  </w:style>
  <w:style w:type="paragraph" w:customStyle="1" w:styleId="OTCHET00">
    <w:name w:val="OTCHET_00"/>
    <w:basedOn w:val="2ffe"/>
    <w:rsid w:val="0080004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
    <w:name w:val="Style2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
    <w:name w:val="Style2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
    <w:name w:val="Style2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
    <w:name w:val="Style27"/>
    <w:basedOn w:val="a3"/>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2">
    <w:name w:val="Style32"/>
    <w:basedOn w:val="a3"/>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5">
    <w:name w:val="Style3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63">
    <w:name w:val="Font Style163"/>
    <w:uiPriority w:val="99"/>
    <w:rsid w:val="0080004C"/>
    <w:rPr>
      <w:rFonts w:ascii="Times New Roman" w:hAnsi="Times New Roman" w:cs="Times New Roman"/>
      <w:sz w:val="22"/>
      <w:szCs w:val="22"/>
    </w:rPr>
  </w:style>
  <w:style w:type="paragraph" w:customStyle="1" w:styleId="Style39">
    <w:name w:val="Style3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6">
    <w:name w:val="Style4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3">
    <w:name w:val="Font Style83"/>
    <w:uiPriority w:val="99"/>
    <w:rsid w:val="0080004C"/>
    <w:rPr>
      <w:rFonts w:ascii="Times New Roman" w:hAnsi="Times New Roman" w:cs="Times New Roman"/>
      <w:sz w:val="26"/>
      <w:szCs w:val="26"/>
    </w:rPr>
  </w:style>
  <w:style w:type="paragraph" w:customStyle="1" w:styleId="Style4">
    <w:name w:val="Style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
    <w:name w:val="Style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
    <w:name w:val="Style1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9">
    <w:name w:val="Style2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7">
    <w:name w:val="Style3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8">
    <w:name w:val="Style3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9">
    <w:name w:val="Font Style89"/>
    <w:uiPriority w:val="99"/>
    <w:rsid w:val="0080004C"/>
    <w:rPr>
      <w:rFonts w:ascii="Times New Roman" w:hAnsi="Times New Roman" w:cs="Times New Roman"/>
      <w:sz w:val="22"/>
      <w:szCs w:val="22"/>
    </w:rPr>
  </w:style>
  <w:style w:type="character" w:customStyle="1" w:styleId="FontStyle90">
    <w:name w:val="Font Style90"/>
    <w:uiPriority w:val="99"/>
    <w:rsid w:val="0080004C"/>
    <w:rPr>
      <w:rFonts w:ascii="Times New Roman" w:hAnsi="Times New Roman" w:cs="Times New Roman"/>
      <w:sz w:val="16"/>
      <w:szCs w:val="16"/>
    </w:rPr>
  </w:style>
  <w:style w:type="paragraph" w:customStyle="1" w:styleId="Style11">
    <w:name w:val="Style1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
    <w:name w:val="Style2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4">
    <w:name w:val="Style4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6">
    <w:name w:val="Style3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
    <w:name w:val="Style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
    <w:name w:val="Style1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2">
    <w:name w:val="Style4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7">
    <w:name w:val="Style4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79">
    <w:name w:val="Font Style79"/>
    <w:uiPriority w:val="99"/>
    <w:rsid w:val="0080004C"/>
    <w:rPr>
      <w:rFonts w:ascii="Times New Roman" w:hAnsi="Times New Roman" w:cs="Times New Roman"/>
      <w:sz w:val="26"/>
      <w:szCs w:val="26"/>
    </w:rPr>
  </w:style>
  <w:style w:type="character" w:customStyle="1" w:styleId="FontStyle80">
    <w:name w:val="Font Style80"/>
    <w:uiPriority w:val="99"/>
    <w:rsid w:val="0080004C"/>
    <w:rPr>
      <w:rFonts w:ascii="Times New Roman" w:hAnsi="Times New Roman" w:cs="Times New Roman"/>
      <w:sz w:val="24"/>
      <w:szCs w:val="24"/>
    </w:rPr>
  </w:style>
  <w:style w:type="character" w:customStyle="1" w:styleId="FontStyle81">
    <w:name w:val="Font Style81"/>
    <w:uiPriority w:val="99"/>
    <w:rsid w:val="0080004C"/>
    <w:rPr>
      <w:rFonts w:ascii="Times New Roman" w:hAnsi="Times New Roman" w:cs="Times New Roman"/>
      <w:sz w:val="12"/>
      <w:szCs w:val="12"/>
    </w:rPr>
  </w:style>
  <w:style w:type="character" w:customStyle="1" w:styleId="FontStyle87">
    <w:name w:val="Font Style87"/>
    <w:uiPriority w:val="99"/>
    <w:rsid w:val="0080004C"/>
    <w:rPr>
      <w:rFonts w:ascii="Times New Roman" w:hAnsi="Times New Roman" w:cs="Times New Roman"/>
      <w:b/>
      <w:bCs/>
      <w:sz w:val="22"/>
      <w:szCs w:val="22"/>
    </w:rPr>
  </w:style>
  <w:style w:type="character" w:customStyle="1" w:styleId="FontStyle91">
    <w:name w:val="Font Style91"/>
    <w:uiPriority w:val="99"/>
    <w:rsid w:val="0080004C"/>
    <w:rPr>
      <w:rFonts w:ascii="Times New Roman" w:hAnsi="Times New Roman" w:cs="Times New Roman"/>
      <w:sz w:val="20"/>
      <w:szCs w:val="20"/>
    </w:rPr>
  </w:style>
  <w:style w:type="paragraph" w:customStyle="1" w:styleId="Style41">
    <w:name w:val="Style4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6">
    <w:name w:val="Font Style86"/>
    <w:uiPriority w:val="99"/>
    <w:rsid w:val="0080004C"/>
    <w:rPr>
      <w:rFonts w:ascii="Times New Roman" w:hAnsi="Times New Roman" w:cs="Times New Roman"/>
      <w:b/>
      <w:bCs/>
      <w:spacing w:val="20"/>
      <w:sz w:val="12"/>
      <w:szCs w:val="12"/>
    </w:rPr>
  </w:style>
  <w:style w:type="paragraph" w:customStyle="1" w:styleId="Style180">
    <w:name w:val="Style1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4">
    <w:name w:val="Style3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6">
    <w:name w:val="Style5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9">
    <w:name w:val="Style5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1">
    <w:name w:val="Style6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4">
    <w:name w:val="Style6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1">
    <w:name w:val="Style7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2">
    <w:name w:val="Style7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5">
    <w:name w:val="Style7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9">
    <w:name w:val="Style7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0">
    <w:name w:val="Style8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1">
    <w:name w:val="Style8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7">
    <w:name w:val="Style9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9">
    <w:name w:val="Style9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5">
    <w:name w:val="Style10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8">
    <w:name w:val="Style10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3">
    <w:name w:val="Style11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19">
    <w:name w:val="Font Style119"/>
    <w:uiPriority w:val="99"/>
    <w:rsid w:val="0080004C"/>
    <w:rPr>
      <w:rFonts w:ascii="Constantia" w:hAnsi="Constantia" w:cs="Constantia"/>
      <w:i/>
      <w:iCs/>
      <w:sz w:val="30"/>
      <w:szCs w:val="30"/>
    </w:rPr>
  </w:style>
  <w:style w:type="character" w:customStyle="1" w:styleId="FontStyle120">
    <w:name w:val="Font Style120"/>
    <w:uiPriority w:val="99"/>
    <w:rsid w:val="0080004C"/>
    <w:rPr>
      <w:rFonts w:ascii="Times New Roman" w:hAnsi="Times New Roman" w:cs="Times New Roman"/>
      <w:b/>
      <w:bCs/>
      <w:i/>
      <w:iCs/>
      <w:sz w:val="16"/>
      <w:szCs w:val="16"/>
    </w:rPr>
  </w:style>
  <w:style w:type="character" w:customStyle="1" w:styleId="FontStyle139">
    <w:name w:val="Font Style139"/>
    <w:uiPriority w:val="99"/>
    <w:rsid w:val="0080004C"/>
    <w:rPr>
      <w:rFonts w:ascii="Times New Roman" w:hAnsi="Times New Roman" w:cs="Times New Roman"/>
      <w:b/>
      <w:bCs/>
      <w:sz w:val="20"/>
      <w:szCs w:val="20"/>
    </w:rPr>
  </w:style>
  <w:style w:type="character" w:customStyle="1" w:styleId="FontStyle164">
    <w:name w:val="Font Style164"/>
    <w:uiPriority w:val="99"/>
    <w:rsid w:val="0080004C"/>
    <w:rPr>
      <w:rFonts w:ascii="Times New Roman" w:hAnsi="Times New Roman" w:cs="Times New Roman"/>
      <w:sz w:val="16"/>
      <w:szCs w:val="16"/>
    </w:rPr>
  </w:style>
  <w:style w:type="character" w:customStyle="1" w:styleId="FontStyle165">
    <w:name w:val="Font Style165"/>
    <w:uiPriority w:val="99"/>
    <w:rsid w:val="0080004C"/>
    <w:rPr>
      <w:rFonts w:ascii="Times New Roman" w:hAnsi="Times New Roman" w:cs="Times New Roman"/>
      <w:sz w:val="16"/>
      <w:szCs w:val="16"/>
    </w:rPr>
  </w:style>
  <w:style w:type="character" w:customStyle="1" w:styleId="FontStyle166">
    <w:name w:val="Font Style166"/>
    <w:uiPriority w:val="99"/>
    <w:rsid w:val="0080004C"/>
    <w:rPr>
      <w:rFonts w:ascii="Times New Roman" w:hAnsi="Times New Roman" w:cs="Times New Roman"/>
      <w:b/>
      <w:bCs/>
      <w:sz w:val="16"/>
      <w:szCs w:val="16"/>
    </w:rPr>
  </w:style>
  <w:style w:type="paragraph" w:customStyle="1" w:styleId="Style9">
    <w:name w:val="Style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1">
    <w:name w:val="Style3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92">
    <w:name w:val="Font Style92"/>
    <w:uiPriority w:val="99"/>
    <w:rsid w:val="0080004C"/>
    <w:rPr>
      <w:rFonts w:ascii="Times New Roman" w:hAnsi="Times New Roman" w:cs="Times New Roman"/>
      <w:b/>
      <w:bCs/>
      <w:sz w:val="24"/>
      <w:szCs w:val="24"/>
    </w:rPr>
  </w:style>
  <w:style w:type="paragraph" w:customStyle="1" w:styleId="Style48">
    <w:name w:val="Style4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0">
    <w:name w:val="Style5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7">
    <w:name w:val="Style6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0">
    <w:name w:val="Style7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01">
    <w:name w:val="Font Style101"/>
    <w:uiPriority w:val="99"/>
    <w:rsid w:val="0080004C"/>
    <w:rPr>
      <w:rFonts w:ascii="Times New Roman" w:hAnsi="Times New Roman" w:cs="Times New Roman"/>
      <w:b/>
      <w:bCs/>
      <w:sz w:val="26"/>
      <w:szCs w:val="26"/>
    </w:rPr>
  </w:style>
  <w:style w:type="paragraph" w:customStyle="1" w:styleId="Style19">
    <w:name w:val="Style1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3">
    <w:name w:val="Style5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7">
    <w:name w:val="Style5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8">
    <w:name w:val="Style5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0">
    <w:name w:val="Style6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2">
    <w:name w:val="Style6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78">
    <w:name w:val="Font Style78"/>
    <w:uiPriority w:val="99"/>
    <w:rsid w:val="0080004C"/>
    <w:rPr>
      <w:rFonts w:ascii="Sylfaen" w:hAnsi="Sylfaen" w:cs="Sylfaen"/>
      <w:b/>
      <w:bCs/>
      <w:sz w:val="22"/>
      <w:szCs w:val="22"/>
    </w:rPr>
  </w:style>
  <w:style w:type="character" w:customStyle="1" w:styleId="FontStyle93">
    <w:name w:val="Font Style93"/>
    <w:uiPriority w:val="99"/>
    <w:rsid w:val="0080004C"/>
    <w:rPr>
      <w:rFonts w:ascii="Arial" w:hAnsi="Arial" w:cs="Arial"/>
      <w:b/>
      <w:bCs/>
      <w:sz w:val="20"/>
      <w:szCs w:val="20"/>
    </w:rPr>
  </w:style>
  <w:style w:type="character" w:customStyle="1" w:styleId="FontStyle94">
    <w:name w:val="Font Style94"/>
    <w:uiPriority w:val="99"/>
    <w:rsid w:val="0080004C"/>
    <w:rPr>
      <w:rFonts w:ascii="Times New Roman" w:hAnsi="Times New Roman" w:cs="Times New Roman"/>
      <w:i/>
      <w:iCs/>
      <w:sz w:val="8"/>
      <w:szCs w:val="8"/>
    </w:rPr>
  </w:style>
  <w:style w:type="character" w:customStyle="1" w:styleId="FontStyle95">
    <w:name w:val="Font Style95"/>
    <w:uiPriority w:val="99"/>
    <w:rsid w:val="0080004C"/>
    <w:rPr>
      <w:rFonts w:ascii="Times New Roman" w:hAnsi="Times New Roman" w:cs="Times New Roman"/>
      <w:b/>
      <w:bCs/>
      <w:w w:val="200"/>
      <w:sz w:val="8"/>
      <w:szCs w:val="8"/>
    </w:rPr>
  </w:style>
  <w:style w:type="character" w:customStyle="1" w:styleId="FontStyle96">
    <w:name w:val="Font Style96"/>
    <w:uiPriority w:val="99"/>
    <w:rsid w:val="0080004C"/>
    <w:rPr>
      <w:rFonts w:ascii="Arial" w:hAnsi="Arial" w:cs="Arial"/>
      <w:b/>
      <w:bCs/>
      <w:sz w:val="8"/>
      <w:szCs w:val="8"/>
    </w:rPr>
  </w:style>
  <w:style w:type="character" w:customStyle="1" w:styleId="FontStyle97">
    <w:name w:val="Font Style97"/>
    <w:uiPriority w:val="99"/>
    <w:rsid w:val="0080004C"/>
    <w:rPr>
      <w:rFonts w:ascii="Times New Roman" w:hAnsi="Times New Roman" w:cs="Times New Roman"/>
      <w:i/>
      <w:iCs/>
      <w:sz w:val="8"/>
      <w:szCs w:val="8"/>
    </w:rPr>
  </w:style>
  <w:style w:type="character" w:customStyle="1" w:styleId="FontStyle98">
    <w:name w:val="Font Style98"/>
    <w:uiPriority w:val="99"/>
    <w:rsid w:val="0080004C"/>
    <w:rPr>
      <w:rFonts w:ascii="Arial" w:hAnsi="Arial" w:cs="Arial"/>
      <w:sz w:val="22"/>
      <w:szCs w:val="22"/>
    </w:rPr>
  </w:style>
  <w:style w:type="paragraph" w:customStyle="1" w:styleId="Style55">
    <w:name w:val="Style5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3">
    <w:name w:val="Style4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
    <w:name w:val="Style1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
    <w:name w:val="Style2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3">
    <w:name w:val="Style3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9">
    <w:name w:val="Style4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1">
    <w:name w:val="Style5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4">
    <w:name w:val="Font Style84"/>
    <w:uiPriority w:val="99"/>
    <w:rsid w:val="0080004C"/>
    <w:rPr>
      <w:rFonts w:ascii="Times New Roman" w:hAnsi="Times New Roman" w:cs="Times New Roman"/>
      <w:b/>
      <w:bCs/>
      <w:i/>
      <w:iCs/>
      <w:spacing w:val="-40"/>
      <w:sz w:val="38"/>
      <w:szCs w:val="38"/>
    </w:rPr>
  </w:style>
  <w:style w:type="character" w:customStyle="1" w:styleId="FontStyle85">
    <w:name w:val="Font Style85"/>
    <w:uiPriority w:val="99"/>
    <w:rsid w:val="0080004C"/>
    <w:rPr>
      <w:rFonts w:ascii="Times New Roman" w:hAnsi="Times New Roman" w:cs="Times New Roman"/>
      <w:b/>
      <w:bCs/>
      <w:spacing w:val="-20"/>
      <w:sz w:val="32"/>
      <w:szCs w:val="32"/>
    </w:rPr>
  </w:style>
  <w:style w:type="paragraph" w:customStyle="1" w:styleId="Style100">
    <w:name w:val="Style1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
    <w:name w:val="Style1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
    <w:name w:val="Style1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0">
    <w:name w:val="Style2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
    <w:name w:val="Style2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0">
    <w:name w:val="Style30"/>
    <w:basedOn w:val="a3"/>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0">
    <w:name w:val="Style4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2">
    <w:name w:val="Style5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4">
    <w:name w:val="Style5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3">
    <w:name w:val="Style6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5">
    <w:name w:val="Style6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6">
    <w:name w:val="Style6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8">
    <w:name w:val="Style6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9">
    <w:name w:val="Style6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73">
    <w:name w:val="Font Style73"/>
    <w:uiPriority w:val="99"/>
    <w:rsid w:val="0080004C"/>
    <w:rPr>
      <w:rFonts w:ascii="Times New Roman" w:hAnsi="Times New Roman" w:cs="Times New Roman"/>
      <w:sz w:val="52"/>
      <w:szCs w:val="52"/>
    </w:rPr>
  </w:style>
  <w:style w:type="character" w:customStyle="1" w:styleId="FontStyle74">
    <w:name w:val="Font Style74"/>
    <w:uiPriority w:val="99"/>
    <w:rsid w:val="0080004C"/>
    <w:rPr>
      <w:rFonts w:ascii="Times New Roman" w:hAnsi="Times New Roman" w:cs="Times New Roman"/>
      <w:sz w:val="40"/>
      <w:szCs w:val="40"/>
    </w:rPr>
  </w:style>
  <w:style w:type="character" w:customStyle="1" w:styleId="FontStyle75">
    <w:name w:val="Font Style75"/>
    <w:uiPriority w:val="99"/>
    <w:rsid w:val="0080004C"/>
    <w:rPr>
      <w:rFonts w:ascii="Times New Roman" w:hAnsi="Times New Roman" w:cs="Times New Roman"/>
      <w:i/>
      <w:iCs/>
      <w:sz w:val="10"/>
      <w:szCs w:val="10"/>
    </w:rPr>
  </w:style>
  <w:style w:type="character" w:customStyle="1" w:styleId="FontStyle99">
    <w:name w:val="Font Style99"/>
    <w:uiPriority w:val="99"/>
    <w:rsid w:val="0080004C"/>
    <w:rPr>
      <w:rFonts w:ascii="Times New Roman" w:hAnsi="Times New Roman" w:cs="Times New Roman"/>
      <w:sz w:val="20"/>
      <w:szCs w:val="20"/>
    </w:rPr>
  </w:style>
  <w:style w:type="character" w:customStyle="1" w:styleId="FontStyle100">
    <w:name w:val="Font Style100"/>
    <w:uiPriority w:val="99"/>
    <w:rsid w:val="0080004C"/>
    <w:rPr>
      <w:rFonts w:ascii="Times New Roman" w:hAnsi="Times New Roman" w:cs="Times New Roman"/>
      <w:b/>
      <w:bCs/>
      <w:spacing w:val="-20"/>
      <w:sz w:val="18"/>
      <w:szCs w:val="18"/>
    </w:rPr>
  </w:style>
  <w:style w:type="character" w:customStyle="1" w:styleId="FontStyle118">
    <w:name w:val="Font Style118"/>
    <w:uiPriority w:val="99"/>
    <w:rsid w:val="0080004C"/>
    <w:rPr>
      <w:rFonts w:ascii="Arial" w:hAnsi="Arial" w:cs="Arial"/>
      <w:sz w:val="22"/>
      <w:szCs w:val="22"/>
    </w:rPr>
  </w:style>
  <w:style w:type="character" w:customStyle="1" w:styleId="FontStyle125">
    <w:name w:val="Font Style125"/>
    <w:uiPriority w:val="99"/>
    <w:rsid w:val="0080004C"/>
    <w:rPr>
      <w:rFonts w:ascii="Times New Roman" w:hAnsi="Times New Roman" w:cs="Times New Roman"/>
      <w:b/>
      <w:bCs/>
      <w:sz w:val="24"/>
      <w:szCs w:val="24"/>
    </w:rPr>
  </w:style>
  <w:style w:type="character" w:customStyle="1" w:styleId="FontStyle161">
    <w:name w:val="Font Style161"/>
    <w:uiPriority w:val="99"/>
    <w:rsid w:val="0080004C"/>
    <w:rPr>
      <w:rFonts w:ascii="Franklin Gothic Demi" w:hAnsi="Franklin Gothic Demi" w:cs="Franklin Gothic Demi"/>
      <w:sz w:val="30"/>
      <w:szCs w:val="30"/>
    </w:rPr>
  </w:style>
  <w:style w:type="character" w:customStyle="1" w:styleId="FontStyle162">
    <w:name w:val="Font Style162"/>
    <w:uiPriority w:val="99"/>
    <w:rsid w:val="0080004C"/>
    <w:rPr>
      <w:rFonts w:ascii="Times New Roman" w:hAnsi="Times New Roman" w:cs="Times New Roman"/>
      <w:b/>
      <w:bCs/>
      <w:sz w:val="26"/>
      <w:szCs w:val="26"/>
    </w:rPr>
  </w:style>
  <w:style w:type="paragraph" w:customStyle="1" w:styleId="Style73">
    <w:name w:val="Style7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4">
    <w:name w:val="Style7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6">
    <w:name w:val="Style7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7">
    <w:name w:val="Style7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8">
    <w:name w:val="Style7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2">
    <w:name w:val="Style8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3">
    <w:name w:val="Style8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4">
    <w:name w:val="Style8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5">
    <w:name w:val="Style8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6">
    <w:name w:val="Style8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7">
    <w:name w:val="Style8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8">
    <w:name w:val="Style8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9">
    <w:name w:val="Style8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0">
    <w:name w:val="Style9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1">
    <w:name w:val="Style9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2">
    <w:name w:val="Style9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3">
    <w:name w:val="Style9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02">
    <w:name w:val="Font Style102"/>
    <w:uiPriority w:val="99"/>
    <w:rsid w:val="0080004C"/>
    <w:rPr>
      <w:rFonts w:ascii="Arial" w:hAnsi="Arial" w:cs="Arial"/>
      <w:sz w:val="14"/>
      <w:szCs w:val="14"/>
    </w:rPr>
  </w:style>
  <w:style w:type="character" w:customStyle="1" w:styleId="FontStyle104">
    <w:name w:val="Font Style104"/>
    <w:uiPriority w:val="99"/>
    <w:rsid w:val="0080004C"/>
    <w:rPr>
      <w:rFonts w:ascii="Tahoma" w:hAnsi="Tahoma" w:cs="Tahoma"/>
      <w:sz w:val="10"/>
      <w:szCs w:val="10"/>
    </w:rPr>
  </w:style>
  <w:style w:type="character" w:customStyle="1" w:styleId="FontStyle105">
    <w:name w:val="Font Style105"/>
    <w:uiPriority w:val="99"/>
    <w:rsid w:val="0080004C"/>
    <w:rPr>
      <w:rFonts w:ascii="Times New Roman" w:hAnsi="Times New Roman" w:cs="Times New Roman"/>
      <w:sz w:val="20"/>
      <w:szCs w:val="20"/>
    </w:rPr>
  </w:style>
  <w:style w:type="character" w:customStyle="1" w:styleId="FontStyle106">
    <w:name w:val="Font Style106"/>
    <w:uiPriority w:val="99"/>
    <w:rsid w:val="0080004C"/>
    <w:rPr>
      <w:rFonts w:ascii="Times New Roman" w:hAnsi="Times New Roman" w:cs="Times New Roman"/>
      <w:spacing w:val="-10"/>
      <w:sz w:val="20"/>
      <w:szCs w:val="20"/>
    </w:rPr>
  </w:style>
  <w:style w:type="character" w:customStyle="1" w:styleId="FontStyle107">
    <w:name w:val="Font Style107"/>
    <w:uiPriority w:val="99"/>
    <w:rsid w:val="0080004C"/>
    <w:rPr>
      <w:rFonts w:ascii="Tahoma" w:hAnsi="Tahoma" w:cs="Tahoma"/>
      <w:i/>
      <w:iCs/>
      <w:spacing w:val="-40"/>
      <w:sz w:val="38"/>
      <w:szCs w:val="38"/>
    </w:rPr>
  </w:style>
  <w:style w:type="character" w:customStyle="1" w:styleId="FontStyle108">
    <w:name w:val="Font Style108"/>
    <w:uiPriority w:val="99"/>
    <w:rsid w:val="0080004C"/>
    <w:rPr>
      <w:rFonts w:ascii="Tahoma" w:hAnsi="Tahoma" w:cs="Tahoma"/>
      <w:b/>
      <w:bCs/>
      <w:sz w:val="12"/>
      <w:szCs w:val="12"/>
    </w:rPr>
  </w:style>
  <w:style w:type="character" w:customStyle="1" w:styleId="FontStyle109">
    <w:name w:val="Font Style109"/>
    <w:uiPriority w:val="99"/>
    <w:rsid w:val="0080004C"/>
    <w:rPr>
      <w:rFonts w:ascii="Times New Roman" w:hAnsi="Times New Roman" w:cs="Times New Roman"/>
      <w:smallCaps/>
      <w:sz w:val="16"/>
      <w:szCs w:val="16"/>
    </w:rPr>
  </w:style>
  <w:style w:type="character" w:customStyle="1" w:styleId="FontStyle110">
    <w:name w:val="Font Style110"/>
    <w:uiPriority w:val="99"/>
    <w:rsid w:val="0080004C"/>
    <w:rPr>
      <w:rFonts w:ascii="Arial" w:hAnsi="Arial" w:cs="Arial"/>
      <w:sz w:val="26"/>
      <w:szCs w:val="26"/>
    </w:rPr>
  </w:style>
  <w:style w:type="character" w:customStyle="1" w:styleId="FontStyle111">
    <w:name w:val="Font Style111"/>
    <w:uiPriority w:val="99"/>
    <w:rsid w:val="0080004C"/>
    <w:rPr>
      <w:rFonts w:ascii="Arial" w:hAnsi="Arial" w:cs="Arial"/>
      <w:sz w:val="54"/>
      <w:szCs w:val="54"/>
    </w:rPr>
  </w:style>
  <w:style w:type="character" w:customStyle="1" w:styleId="FontStyle112">
    <w:name w:val="Font Style112"/>
    <w:uiPriority w:val="99"/>
    <w:rsid w:val="0080004C"/>
    <w:rPr>
      <w:rFonts w:ascii="Trebuchet MS" w:hAnsi="Trebuchet MS" w:cs="Trebuchet MS"/>
      <w:smallCaps/>
      <w:spacing w:val="10"/>
      <w:sz w:val="14"/>
      <w:szCs w:val="14"/>
    </w:rPr>
  </w:style>
  <w:style w:type="character" w:customStyle="1" w:styleId="FontStyle113">
    <w:name w:val="Font Style113"/>
    <w:uiPriority w:val="99"/>
    <w:rsid w:val="0080004C"/>
    <w:rPr>
      <w:rFonts w:ascii="Times New Roman" w:hAnsi="Times New Roman" w:cs="Times New Roman"/>
      <w:i/>
      <w:iCs/>
      <w:sz w:val="20"/>
      <w:szCs w:val="20"/>
    </w:rPr>
  </w:style>
  <w:style w:type="character" w:customStyle="1" w:styleId="FontStyle114">
    <w:name w:val="Font Style114"/>
    <w:uiPriority w:val="99"/>
    <w:rsid w:val="0080004C"/>
    <w:rPr>
      <w:rFonts w:ascii="Arial" w:hAnsi="Arial" w:cs="Arial"/>
      <w:b/>
      <w:bCs/>
      <w:sz w:val="14"/>
      <w:szCs w:val="14"/>
    </w:rPr>
  </w:style>
  <w:style w:type="character" w:customStyle="1" w:styleId="FontStyle115">
    <w:name w:val="Font Style115"/>
    <w:uiPriority w:val="99"/>
    <w:rsid w:val="0080004C"/>
    <w:rPr>
      <w:rFonts w:ascii="Arial" w:hAnsi="Arial" w:cs="Arial"/>
      <w:sz w:val="26"/>
      <w:szCs w:val="26"/>
    </w:rPr>
  </w:style>
  <w:style w:type="character" w:customStyle="1" w:styleId="FontStyle116">
    <w:name w:val="Font Style116"/>
    <w:uiPriority w:val="99"/>
    <w:rsid w:val="0080004C"/>
    <w:rPr>
      <w:rFonts w:ascii="Arial" w:hAnsi="Arial" w:cs="Arial"/>
      <w:b/>
      <w:bCs/>
      <w:spacing w:val="-10"/>
      <w:sz w:val="18"/>
      <w:szCs w:val="18"/>
    </w:rPr>
  </w:style>
  <w:style w:type="character" w:customStyle="1" w:styleId="FontStyle117">
    <w:name w:val="Font Style117"/>
    <w:uiPriority w:val="99"/>
    <w:rsid w:val="0080004C"/>
    <w:rPr>
      <w:rFonts w:ascii="Arial" w:hAnsi="Arial" w:cs="Arial"/>
      <w:b/>
      <w:bCs/>
      <w:sz w:val="14"/>
      <w:szCs w:val="14"/>
    </w:rPr>
  </w:style>
  <w:style w:type="character" w:customStyle="1" w:styleId="FontStyle121">
    <w:name w:val="Font Style121"/>
    <w:uiPriority w:val="99"/>
    <w:rsid w:val="0080004C"/>
    <w:rPr>
      <w:rFonts w:ascii="Arial" w:hAnsi="Arial" w:cs="Arial"/>
      <w:sz w:val="14"/>
      <w:szCs w:val="14"/>
    </w:rPr>
  </w:style>
  <w:style w:type="character" w:customStyle="1" w:styleId="FontStyle122">
    <w:name w:val="Font Style122"/>
    <w:uiPriority w:val="99"/>
    <w:rsid w:val="0080004C"/>
    <w:rPr>
      <w:rFonts w:ascii="Arial" w:hAnsi="Arial" w:cs="Arial"/>
      <w:spacing w:val="10"/>
      <w:sz w:val="22"/>
      <w:szCs w:val="22"/>
    </w:rPr>
  </w:style>
  <w:style w:type="character" w:customStyle="1" w:styleId="FontStyle123">
    <w:name w:val="Font Style123"/>
    <w:uiPriority w:val="99"/>
    <w:rsid w:val="0080004C"/>
    <w:rPr>
      <w:rFonts w:ascii="Arial" w:hAnsi="Arial" w:cs="Arial"/>
      <w:spacing w:val="-20"/>
      <w:sz w:val="22"/>
      <w:szCs w:val="22"/>
    </w:rPr>
  </w:style>
  <w:style w:type="character" w:customStyle="1" w:styleId="FontStyle124">
    <w:name w:val="Font Style124"/>
    <w:uiPriority w:val="99"/>
    <w:rsid w:val="0080004C"/>
    <w:rPr>
      <w:rFonts w:ascii="Courier New" w:hAnsi="Courier New" w:cs="Courier New"/>
      <w:b/>
      <w:bCs/>
      <w:spacing w:val="-20"/>
      <w:sz w:val="32"/>
      <w:szCs w:val="32"/>
    </w:rPr>
  </w:style>
  <w:style w:type="character" w:customStyle="1" w:styleId="FontStyle126">
    <w:name w:val="Font Style126"/>
    <w:uiPriority w:val="99"/>
    <w:rsid w:val="0080004C"/>
    <w:rPr>
      <w:rFonts w:ascii="Times New Roman" w:hAnsi="Times New Roman" w:cs="Times New Roman"/>
      <w:b/>
      <w:bCs/>
      <w:sz w:val="12"/>
      <w:szCs w:val="12"/>
    </w:rPr>
  </w:style>
  <w:style w:type="character" w:customStyle="1" w:styleId="FontStyle127">
    <w:name w:val="Font Style127"/>
    <w:uiPriority w:val="99"/>
    <w:rsid w:val="0080004C"/>
    <w:rPr>
      <w:rFonts w:ascii="Times New Roman" w:hAnsi="Times New Roman" w:cs="Times New Roman"/>
      <w:smallCaps/>
      <w:sz w:val="24"/>
      <w:szCs w:val="24"/>
    </w:rPr>
  </w:style>
  <w:style w:type="character" w:customStyle="1" w:styleId="FontStyle128">
    <w:name w:val="Font Style128"/>
    <w:uiPriority w:val="99"/>
    <w:rsid w:val="0080004C"/>
    <w:rPr>
      <w:rFonts w:ascii="Times New Roman" w:hAnsi="Times New Roman" w:cs="Times New Roman"/>
      <w:sz w:val="38"/>
      <w:szCs w:val="38"/>
    </w:rPr>
  </w:style>
  <w:style w:type="character" w:customStyle="1" w:styleId="FontStyle129">
    <w:name w:val="Font Style129"/>
    <w:uiPriority w:val="99"/>
    <w:rsid w:val="0080004C"/>
    <w:rPr>
      <w:rFonts w:ascii="Times New Roman" w:hAnsi="Times New Roman" w:cs="Times New Roman"/>
      <w:b/>
      <w:bCs/>
      <w:sz w:val="22"/>
      <w:szCs w:val="22"/>
    </w:rPr>
  </w:style>
  <w:style w:type="character" w:customStyle="1" w:styleId="FontStyle130">
    <w:name w:val="Font Style130"/>
    <w:uiPriority w:val="99"/>
    <w:rsid w:val="0080004C"/>
    <w:rPr>
      <w:rFonts w:ascii="Times New Roman" w:hAnsi="Times New Roman" w:cs="Times New Roman"/>
      <w:sz w:val="32"/>
      <w:szCs w:val="32"/>
    </w:rPr>
  </w:style>
  <w:style w:type="character" w:customStyle="1" w:styleId="FontStyle131">
    <w:name w:val="Font Style131"/>
    <w:uiPriority w:val="99"/>
    <w:rsid w:val="0080004C"/>
    <w:rPr>
      <w:rFonts w:ascii="Tahoma" w:hAnsi="Tahoma" w:cs="Tahoma"/>
      <w:sz w:val="60"/>
      <w:szCs w:val="60"/>
    </w:rPr>
  </w:style>
  <w:style w:type="character" w:customStyle="1" w:styleId="FontStyle132">
    <w:name w:val="Font Style132"/>
    <w:uiPriority w:val="99"/>
    <w:rsid w:val="0080004C"/>
    <w:rPr>
      <w:rFonts w:ascii="Candara" w:hAnsi="Candara" w:cs="Candara"/>
      <w:i/>
      <w:iCs/>
      <w:sz w:val="42"/>
      <w:szCs w:val="42"/>
    </w:rPr>
  </w:style>
  <w:style w:type="character" w:customStyle="1" w:styleId="FontStyle133">
    <w:name w:val="Font Style133"/>
    <w:uiPriority w:val="99"/>
    <w:rsid w:val="0080004C"/>
    <w:rPr>
      <w:rFonts w:ascii="Times New Roman" w:hAnsi="Times New Roman" w:cs="Times New Roman"/>
      <w:b/>
      <w:bCs/>
      <w:spacing w:val="-10"/>
      <w:sz w:val="26"/>
      <w:szCs w:val="26"/>
    </w:rPr>
  </w:style>
  <w:style w:type="character" w:customStyle="1" w:styleId="FontStyle134">
    <w:name w:val="Font Style134"/>
    <w:uiPriority w:val="99"/>
    <w:rsid w:val="0080004C"/>
    <w:rPr>
      <w:rFonts w:ascii="Franklin Gothic Demi" w:hAnsi="Franklin Gothic Demi" w:cs="Franklin Gothic Demi"/>
      <w:b/>
      <w:bCs/>
      <w:sz w:val="8"/>
      <w:szCs w:val="8"/>
    </w:rPr>
  </w:style>
  <w:style w:type="character" w:customStyle="1" w:styleId="FontStyle135">
    <w:name w:val="Font Style135"/>
    <w:uiPriority w:val="99"/>
    <w:rsid w:val="0080004C"/>
    <w:rPr>
      <w:rFonts w:ascii="Times New Roman" w:hAnsi="Times New Roman" w:cs="Times New Roman"/>
      <w:sz w:val="22"/>
      <w:szCs w:val="22"/>
    </w:rPr>
  </w:style>
  <w:style w:type="character" w:customStyle="1" w:styleId="FontStyle136">
    <w:name w:val="Font Style136"/>
    <w:uiPriority w:val="99"/>
    <w:rsid w:val="0080004C"/>
    <w:rPr>
      <w:rFonts w:ascii="Times New Roman" w:hAnsi="Times New Roman" w:cs="Times New Roman"/>
      <w:b/>
      <w:bCs/>
      <w:i/>
      <w:iCs/>
      <w:sz w:val="14"/>
      <w:szCs w:val="14"/>
    </w:rPr>
  </w:style>
  <w:style w:type="character" w:customStyle="1" w:styleId="FontStyle137">
    <w:name w:val="Font Style137"/>
    <w:uiPriority w:val="99"/>
    <w:rsid w:val="0080004C"/>
    <w:rPr>
      <w:rFonts w:ascii="Courier New" w:hAnsi="Courier New" w:cs="Courier New"/>
      <w:i/>
      <w:iCs/>
      <w:sz w:val="30"/>
      <w:szCs w:val="30"/>
    </w:rPr>
  </w:style>
  <w:style w:type="character" w:customStyle="1" w:styleId="FontStyle138">
    <w:name w:val="Font Style138"/>
    <w:uiPriority w:val="99"/>
    <w:rsid w:val="0080004C"/>
    <w:rPr>
      <w:rFonts w:ascii="Franklin Gothic Demi" w:hAnsi="Franklin Gothic Demi" w:cs="Franklin Gothic Demi"/>
      <w:b/>
      <w:bCs/>
      <w:sz w:val="8"/>
      <w:szCs w:val="8"/>
    </w:rPr>
  </w:style>
  <w:style w:type="character" w:customStyle="1" w:styleId="FontStyle140">
    <w:name w:val="Font Style140"/>
    <w:uiPriority w:val="99"/>
    <w:rsid w:val="0080004C"/>
    <w:rPr>
      <w:rFonts w:ascii="Times New Roman" w:hAnsi="Times New Roman" w:cs="Times New Roman"/>
      <w:b/>
      <w:bCs/>
      <w:sz w:val="28"/>
      <w:szCs w:val="28"/>
    </w:rPr>
  </w:style>
  <w:style w:type="character" w:customStyle="1" w:styleId="FontStyle141">
    <w:name w:val="Font Style141"/>
    <w:uiPriority w:val="99"/>
    <w:rsid w:val="0080004C"/>
    <w:rPr>
      <w:rFonts w:ascii="Times New Roman" w:hAnsi="Times New Roman" w:cs="Times New Roman"/>
      <w:sz w:val="22"/>
      <w:szCs w:val="22"/>
    </w:rPr>
  </w:style>
  <w:style w:type="character" w:customStyle="1" w:styleId="FontStyle142">
    <w:name w:val="Font Style142"/>
    <w:uiPriority w:val="99"/>
    <w:rsid w:val="0080004C"/>
    <w:rPr>
      <w:rFonts w:ascii="Times New Roman" w:hAnsi="Times New Roman" w:cs="Times New Roman"/>
      <w:b/>
      <w:bCs/>
      <w:sz w:val="20"/>
      <w:szCs w:val="20"/>
    </w:rPr>
  </w:style>
  <w:style w:type="character" w:customStyle="1" w:styleId="FontStyle143">
    <w:name w:val="Font Style143"/>
    <w:uiPriority w:val="99"/>
    <w:rsid w:val="0080004C"/>
    <w:rPr>
      <w:rFonts w:ascii="Times New Roman" w:hAnsi="Times New Roman" w:cs="Times New Roman"/>
      <w:b/>
      <w:bCs/>
      <w:sz w:val="20"/>
      <w:szCs w:val="20"/>
    </w:rPr>
  </w:style>
  <w:style w:type="character" w:customStyle="1" w:styleId="FontStyle144">
    <w:name w:val="Font Style144"/>
    <w:uiPriority w:val="99"/>
    <w:rsid w:val="0080004C"/>
    <w:rPr>
      <w:rFonts w:ascii="Franklin Gothic Demi" w:hAnsi="Franklin Gothic Demi" w:cs="Franklin Gothic Demi"/>
      <w:sz w:val="22"/>
      <w:szCs w:val="22"/>
    </w:rPr>
  </w:style>
  <w:style w:type="character" w:customStyle="1" w:styleId="FontStyle145">
    <w:name w:val="Font Style145"/>
    <w:uiPriority w:val="99"/>
    <w:rsid w:val="0080004C"/>
    <w:rPr>
      <w:rFonts w:ascii="Times New Roman" w:hAnsi="Times New Roman" w:cs="Times New Roman"/>
      <w:b/>
      <w:bCs/>
      <w:sz w:val="10"/>
      <w:szCs w:val="10"/>
    </w:rPr>
  </w:style>
  <w:style w:type="character" w:customStyle="1" w:styleId="FontStyle146">
    <w:name w:val="Font Style146"/>
    <w:uiPriority w:val="99"/>
    <w:rsid w:val="0080004C"/>
    <w:rPr>
      <w:rFonts w:ascii="Franklin Gothic Demi" w:hAnsi="Franklin Gothic Demi" w:cs="Franklin Gothic Demi"/>
      <w:b/>
      <w:bCs/>
      <w:sz w:val="10"/>
      <w:szCs w:val="10"/>
    </w:rPr>
  </w:style>
  <w:style w:type="character" w:customStyle="1" w:styleId="FontStyle147">
    <w:name w:val="Font Style147"/>
    <w:uiPriority w:val="99"/>
    <w:rsid w:val="0080004C"/>
    <w:rPr>
      <w:rFonts w:ascii="Franklin Gothic Demi" w:hAnsi="Franklin Gothic Demi" w:cs="Franklin Gothic Demi"/>
      <w:b/>
      <w:bCs/>
      <w:sz w:val="10"/>
      <w:szCs w:val="10"/>
    </w:rPr>
  </w:style>
  <w:style w:type="character" w:customStyle="1" w:styleId="FontStyle148">
    <w:name w:val="Font Style148"/>
    <w:uiPriority w:val="99"/>
    <w:rsid w:val="0080004C"/>
    <w:rPr>
      <w:rFonts w:ascii="Times New Roman" w:hAnsi="Times New Roman" w:cs="Times New Roman"/>
      <w:b/>
      <w:bCs/>
      <w:sz w:val="20"/>
      <w:szCs w:val="20"/>
    </w:rPr>
  </w:style>
  <w:style w:type="character" w:customStyle="1" w:styleId="FontStyle149">
    <w:name w:val="Font Style149"/>
    <w:uiPriority w:val="99"/>
    <w:rsid w:val="0080004C"/>
    <w:rPr>
      <w:rFonts w:ascii="Franklin Gothic Demi" w:hAnsi="Franklin Gothic Demi" w:cs="Franklin Gothic Demi"/>
      <w:sz w:val="22"/>
      <w:szCs w:val="22"/>
    </w:rPr>
  </w:style>
  <w:style w:type="character" w:customStyle="1" w:styleId="FontStyle150">
    <w:name w:val="Font Style150"/>
    <w:uiPriority w:val="99"/>
    <w:rsid w:val="0080004C"/>
    <w:rPr>
      <w:rFonts w:ascii="Franklin Gothic Medium Cond" w:hAnsi="Franklin Gothic Medium Cond" w:cs="Franklin Gothic Medium Cond"/>
      <w:sz w:val="26"/>
      <w:szCs w:val="26"/>
    </w:rPr>
  </w:style>
  <w:style w:type="character" w:customStyle="1" w:styleId="FontStyle151">
    <w:name w:val="Font Style151"/>
    <w:uiPriority w:val="99"/>
    <w:rsid w:val="0080004C"/>
    <w:rPr>
      <w:rFonts w:ascii="Franklin Gothic Demi" w:hAnsi="Franklin Gothic Demi" w:cs="Franklin Gothic Demi"/>
      <w:b/>
      <w:bCs/>
      <w:i/>
      <w:iCs/>
      <w:sz w:val="10"/>
      <w:szCs w:val="10"/>
    </w:rPr>
  </w:style>
  <w:style w:type="character" w:customStyle="1" w:styleId="FontStyle152">
    <w:name w:val="Font Style152"/>
    <w:uiPriority w:val="99"/>
    <w:rsid w:val="0080004C"/>
    <w:rPr>
      <w:rFonts w:ascii="Franklin Gothic Medium Cond" w:hAnsi="Franklin Gothic Medium Cond" w:cs="Franklin Gothic Medium Cond"/>
      <w:i/>
      <w:iCs/>
      <w:sz w:val="26"/>
      <w:szCs w:val="26"/>
    </w:rPr>
  </w:style>
  <w:style w:type="character" w:customStyle="1" w:styleId="FontStyle153">
    <w:name w:val="Font Style153"/>
    <w:uiPriority w:val="99"/>
    <w:rsid w:val="0080004C"/>
    <w:rPr>
      <w:rFonts w:ascii="Franklin Gothic Demi" w:hAnsi="Franklin Gothic Demi" w:cs="Franklin Gothic Demi"/>
      <w:b/>
      <w:bCs/>
      <w:sz w:val="22"/>
      <w:szCs w:val="22"/>
    </w:rPr>
  </w:style>
  <w:style w:type="character" w:customStyle="1" w:styleId="FontStyle154">
    <w:name w:val="Font Style154"/>
    <w:uiPriority w:val="99"/>
    <w:rsid w:val="0080004C"/>
    <w:rPr>
      <w:rFonts w:ascii="Times New Roman" w:hAnsi="Times New Roman" w:cs="Times New Roman"/>
      <w:spacing w:val="-10"/>
      <w:sz w:val="28"/>
      <w:szCs w:val="28"/>
    </w:rPr>
  </w:style>
  <w:style w:type="character" w:customStyle="1" w:styleId="FontStyle155">
    <w:name w:val="Font Style155"/>
    <w:uiPriority w:val="99"/>
    <w:rsid w:val="0080004C"/>
    <w:rPr>
      <w:rFonts w:ascii="Arial" w:hAnsi="Arial" w:cs="Arial"/>
      <w:b/>
      <w:bCs/>
      <w:sz w:val="26"/>
      <w:szCs w:val="26"/>
    </w:rPr>
  </w:style>
  <w:style w:type="character" w:customStyle="1" w:styleId="FontStyle156">
    <w:name w:val="Font Style156"/>
    <w:uiPriority w:val="99"/>
    <w:rsid w:val="0080004C"/>
    <w:rPr>
      <w:rFonts w:ascii="Franklin Gothic Demi" w:hAnsi="Franklin Gothic Demi" w:cs="Franklin Gothic Demi"/>
      <w:sz w:val="30"/>
      <w:szCs w:val="30"/>
    </w:rPr>
  </w:style>
  <w:style w:type="character" w:customStyle="1" w:styleId="FontStyle157">
    <w:name w:val="Font Style157"/>
    <w:uiPriority w:val="99"/>
    <w:rsid w:val="0080004C"/>
    <w:rPr>
      <w:rFonts w:ascii="Times New Roman" w:hAnsi="Times New Roman" w:cs="Times New Roman"/>
      <w:b/>
      <w:bCs/>
      <w:sz w:val="28"/>
      <w:szCs w:val="28"/>
    </w:rPr>
  </w:style>
  <w:style w:type="character" w:customStyle="1" w:styleId="FontStyle158">
    <w:name w:val="Font Style158"/>
    <w:uiPriority w:val="99"/>
    <w:rsid w:val="0080004C"/>
    <w:rPr>
      <w:rFonts w:ascii="Arial" w:hAnsi="Arial" w:cs="Arial"/>
      <w:b/>
      <w:bCs/>
      <w:sz w:val="26"/>
      <w:szCs w:val="26"/>
    </w:rPr>
  </w:style>
  <w:style w:type="character" w:customStyle="1" w:styleId="FontStyle159">
    <w:name w:val="Font Style159"/>
    <w:uiPriority w:val="99"/>
    <w:rsid w:val="0080004C"/>
    <w:rPr>
      <w:rFonts w:ascii="Franklin Gothic Demi" w:hAnsi="Franklin Gothic Demi" w:cs="Franklin Gothic Demi"/>
      <w:sz w:val="28"/>
      <w:szCs w:val="28"/>
    </w:rPr>
  </w:style>
  <w:style w:type="character" w:customStyle="1" w:styleId="FontStyle160">
    <w:name w:val="Font Style160"/>
    <w:uiPriority w:val="99"/>
    <w:rsid w:val="0080004C"/>
    <w:rPr>
      <w:rFonts w:ascii="Tahoma" w:hAnsi="Tahoma" w:cs="Tahoma"/>
      <w:b/>
      <w:bCs/>
      <w:sz w:val="24"/>
      <w:szCs w:val="24"/>
    </w:rPr>
  </w:style>
  <w:style w:type="character" w:customStyle="1" w:styleId="FontStyle167">
    <w:name w:val="Font Style167"/>
    <w:uiPriority w:val="99"/>
    <w:rsid w:val="0080004C"/>
    <w:rPr>
      <w:rFonts w:ascii="Times New Roman" w:hAnsi="Times New Roman" w:cs="Times New Roman"/>
      <w:b/>
      <w:bCs/>
      <w:sz w:val="28"/>
      <w:szCs w:val="28"/>
    </w:rPr>
  </w:style>
  <w:style w:type="character" w:customStyle="1" w:styleId="FontStyle168">
    <w:name w:val="Font Style168"/>
    <w:uiPriority w:val="99"/>
    <w:rsid w:val="0080004C"/>
    <w:rPr>
      <w:rFonts w:ascii="Franklin Gothic Medium" w:hAnsi="Franklin Gothic Medium" w:cs="Franklin Gothic Medium"/>
      <w:sz w:val="30"/>
      <w:szCs w:val="30"/>
    </w:rPr>
  </w:style>
  <w:style w:type="paragraph" w:customStyle="1" w:styleId="BodyTxt">
    <w:name w:val="Body Txt"/>
    <w:basedOn w:val="a3"/>
    <w:rsid w:val="0080004C"/>
    <w:pPr>
      <w:spacing w:before="60" w:after="60" w:line="240" w:lineRule="auto"/>
      <w:ind w:firstLine="284"/>
      <w:jc w:val="both"/>
    </w:pPr>
    <w:rPr>
      <w:rFonts w:eastAsia="Times New Roman" w:cs="Times New Roman"/>
      <w:sz w:val="24"/>
      <w:szCs w:val="20"/>
      <w:lang w:eastAsia="ru-RU"/>
    </w:rPr>
  </w:style>
  <w:style w:type="paragraph" w:customStyle="1" w:styleId="12c">
    <w:name w:val="таблицы 12"/>
    <w:basedOn w:val="a3"/>
    <w:qFormat/>
    <w:rsid w:val="0080004C"/>
    <w:pPr>
      <w:keepLines/>
      <w:spacing w:after="0" w:line="240" w:lineRule="auto"/>
      <w:jc w:val="both"/>
    </w:pPr>
    <w:rPr>
      <w:rFonts w:eastAsia="Times New Roman" w:cs="Times New Roman"/>
      <w:snapToGrid w:val="0"/>
      <w:sz w:val="24"/>
      <w:szCs w:val="20"/>
      <w:lang w:eastAsia="ru-RU"/>
    </w:rPr>
  </w:style>
  <w:style w:type="paragraph" w:customStyle="1" w:styleId="21d">
    <w:name w:val="Основной текст с отступом 21"/>
    <w:basedOn w:val="3f4"/>
    <w:rsid w:val="0080004C"/>
    <w:pPr>
      <w:ind w:firstLine="567"/>
      <w:jc w:val="both"/>
    </w:pPr>
    <w:rPr>
      <w:snapToGrid w:val="0"/>
    </w:rPr>
  </w:style>
  <w:style w:type="paragraph" w:customStyle="1" w:styleId="Style112">
    <w:name w:val="Style11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AAA">
    <w:name w:val="! AAA !"/>
    <w:link w:val="AAA0"/>
    <w:uiPriority w:val="99"/>
    <w:rsid w:val="0080004C"/>
    <w:pPr>
      <w:suppressAutoHyphens/>
      <w:spacing w:before="120" w:after="120" w:line="240" w:lineRule="auto"/>
      <w:jc w:val="both"/>
    </w:pPr>
    <w:rPr>
      <w:rFonts w:eastAsia="Times New Roman" w:cs="Times New Roman"/>
      <w:sz w:val="24"/>
      <w:szCs w:val="16"/>
      <w:lang w:eastAsia="ar-SA"/>
    </w:rPr>
  </w:style>
  <w:style w:type="paragraph" w:customStyle="1" w:styleId="Style106">
    <w:name w:val="Style10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4">
    <w:name w:val="Style9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5">
    <w:name w:val="Style9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6">
    <w:name w:val="Style9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8">
    <w:name w:val="Style9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00">
    <w:name w:val="Style10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1">
    <w:name w:val="Style10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2">
    <w:name w:val="Style10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3">
    <w:name w:val="Style10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4">
    <w:name w:val="Style10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7">
    <w:name w:val="Style10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9">
    <w:name w:val="Style10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0">
    <w:name w:val="Style11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1">
    <w:name w:val="Style11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4">
    <w:name w:val="Style11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5">
    <w:name w:val="Style11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6">
    <w:name w:val="Style11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7">
    <w:name w:val="Style11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8">
    <w:name w:val="Style11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9">
    <w:name w:val="Style11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0">
    <w:name w:val="Style12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1">
    <w:name w:val="Style12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2">
    <w:name w:val="Style12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3">
    <w:name w:val="Style12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4">
    <w:name w:val="Style12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5">
    <w:name w:val="Style12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6">
    <w:name w:val="Style12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7">
    <w:name w:val="Style12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8">
    <w:name w:val="Style12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9">
    <w:name w:val="Style12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0">
    <w:name w:val="Style13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1">
    <w:name w:val="Style13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2">
    <w:name w:val="Style13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3">
    <w:name w:val="Style13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4">
    <w:name w:val="Style13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5">
    <w:name w:val="Style13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6">
    <w:name w:val="Style13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7">
    <w:name w:val="Style13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8">
    <w:name w:val="Style13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9">
    <w:name w:val="Style13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0">
    <w:name w:val="Style14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1">
    <w:name w:val="Style14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2">
    <w:name w:val="Style14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3">
    <w:name w:val="Style14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4">
    <w:name w:val="Style14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5">
    <w:name w:val="Style14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6">
    <w:name w:val="Style14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7">
    <w:name w:val="Style14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8">
    <w:name w:val="Style14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9">
    <w:name w:val="Style14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0">
    <w:name w:val="Style15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1">
    <w:name w:val="Style15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2">
    <w:name w:val="Style15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3">
    <w:name w:val="Style15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4">
    <w:name w:val="Style15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5">
    <w:name w:val="Style15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6">
    <w:name w:val="Style15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7">
    <w:name w:val="Style15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8">
    <w:name w:val="Style15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9">
    <w:name w:val="Style15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0">
    <w:name w:val="Style16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1">
    <w:name w:val="Style16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2">
    <w:name w:val="Style16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3">
    <w:name w:val="Style16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4">
    <w:name w:val="Style16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5">
    <w:name w:val="Style16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6">
    <w:name w:val="Style16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7">
    <w:name w:val="Style16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8">
    <w:name w:val="Style16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9">
    <w:name w:val="Style16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0">
    <w:name w:val="Style17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1">
    <w:name w:val="Style17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2">
    <w:name w:val="Style17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3">
    <w:name w:val="Style17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4">
    <w:name w:val="Style17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5">
    <w:name w:val="Style17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6">
    <w:name w:val="Style17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7">
    <w:name w:val="Style17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8">
    <w:name w:val="Style17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9">
    <w:name w:val="Style17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00">
    <w:name w:val="Style18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1">
    <w:name w:val="Style18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2">
    <w:name w:val="Style18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3">
    <w:name w:val="Style18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4">
    <w:name w:val="Style18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5">
    <w:name w:val="Style18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6">
    <w:name w:val="Style18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7">
    <w:name w:val="Style18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8">
    <w:name w:val="Style18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9">
    <w:name w:val="Style18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0">
    <w:name w:val="Style19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1">
    <w:name w:val="Style19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2">
    <w:name w:val="Style19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3">
    <w:name w:val="Style19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4">
    <w:name w:val="Style19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5">
    <w:name w:val="Style19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6">
    <w:name w:val="Style19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7">
    <w:name w:val="Style19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8">
    <w:name w:val="Style19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9">
    <w:name w:val="Style19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00">
    <w:name w:val="Style20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1">
    <w:name w:val="Style20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2">
    <w:name w:val="Style20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3">
    <w:name w:val="Style20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4">
    <w:name w:val="Style20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5">
    <w:name w:val="Style20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6">
    <w:name w:val="Style20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7">
    <w:name w:val="Style20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8">
    <w:name w:val="Style20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9">
    <w:name w:val="Style20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0">
    <w:name w:val="Style21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1">
    <w:name w:val="Style21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2">
    <w:name w:val="Style21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3">
    <w:name w:val="Style21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4">
    <w:name w:val="Style21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5">
    <w:name w:val="Style21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6">
    <w:name w:val="Style21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7">
    <w:name w:val="Style21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8">
    <w:name w:val="Style21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9">
    <w:name w:val="Style21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0">
    <w:name w:val="Style22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1">
    <w:name w:val="Style22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2">
    <w:name w:val="Style22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3">
    <w:name w:val="Style22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4">
    <w:name w:val="Style22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5">
    <w:name w:val="Style22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6">
    <w:name w:val="Style22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7">
    <w:name w:val="Style22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8">
    <w:name w:val="Style22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9">
    <w:name w:val="Style22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0">
    <w:name w:val="Style23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1">
    <w:name w:val="Style23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2">
    <w:name w:val="Style23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3">
    <w:name w:val="Style23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4">
    <w:name w:val="Style23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5">
    <w:name w:val="Style23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6">
    <w:name w:val="Style23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7">
    <w:name w:val="Style23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8">
    <w:name w:val="Style23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9">
    <w:name w:val="Style23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0">
    <w:name w:val="Style24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1">
    <w:name w:val="Style24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2">
    <w:name w:val="Style24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3">
    <w:name w:val="Style24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4">
    <w:name w:val="Style24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5">
    <w:name w:val="Style24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6">
    <w:name w:val="Style24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7">
    <w:name w:val="Style24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8">
    <w:name w:val="Style24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9">
    <w:name w:val="Style24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0">
    <w:name w:val="Style25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1">
    <w:name w:val="Style25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2">
    <w:name w:val="Style25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3">
    <w:name w:val="Style25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4">
    <w:name w:val="Style25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5">
    <w:name w:val="Style25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6">
    <w:name w:val="Style25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7">
    <w:name w:val="Style25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8">
    <w:name w:val="Style25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9">
    <w:name w:val="Style25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0">
    <w:name w:val="Style26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1">
    <w:name w:val="Style26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2">
    <w:name w:val="Style26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3">
    <w:name w:val="Style26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4">
    <w:name w:val="Style26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5">
    <w:name w:val="Style26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6">
    <w:name w:val="Style26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7">
    <w:name w:val="Style26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8">
    <w:name w:val="Style26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9">
    <w:name w:val="Style26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0">
    <w:name w:val="Style27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1">
    <w:name w:val="Style27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2">
    <w:name w:val="Style27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3">
    <w:name w:val="Style27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4">
    <w:name w:val="Style27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5">
    <w:name w:val="Style27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6">
    <w:name w:val="Style27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7">
    <w:name w:val="Style27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8">
    <w:name w:val="Style27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9">
    <w:name w:val="Style27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0">
    <w:name w:val="Style280"/>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1">
    <w:name w:val="Style281"/>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2">
    <w:name w:val="Style282"/>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3">
    <w:name w:val="Style283"/>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4">
    <w:name w:val="Style284"/>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5">
    <w:name w:val="Style285"/>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6">
    <w:name w:val="Style286"/>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7">
    <w:name w:val="Style287"/>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8">
    <w:name w:val="Style288"/>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9">
    <w:name w:val="Style289"/>
    <w:basedOn w:val="a3"/>
    <w:uiPriority w:val="99"/>
    <w:rsid w:val="0080004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291">
    <w:name w:val="Font Style291"/>
    <w:uiPriority w:val="99"/>
    <w:rsid w:val="0080004C"/>
    <w:rPr>
      <w:rFonts w:ascii="Times New Roman" w:hAnsi="Times New Roman" w:cs="Times New Roman"/>
      <w:b/>
      <w:bCs/>
      <w:sz w:val="16"/>
      <w:szCs w:val="16"/>
    </w:rPr>
  </w:style>
  <w:style w:type="character" w:customStyle="1" w:styleId="FontStyle292">
    <w:name w:val="Font Style292"/>
    <w:uiPriority w:val="99"/>
    <w:rsid w:val="0080004C"/>
    <w:rPr>
      <w:rFonts w:ascii="Times New Roman" w:hAnsi="Times New Roman" w:cs="Times New Roman"/>
      <w:b/>
      <w:bCs/>
      <w:sz w:val="14"/>
      <w:szCs w:val="14"/>
    </w:rPr>
  </w:style>
  <w:style w:type="character" w:customStyle="1" w:styleId="FontStyle293">
    <w:name w:val="Font Style293"/>
    <w:uiPriority w:val="99"/>
    <w:rsid w:val="0080004C"/>
    <w:rPr>
      <w:rFonts w:ascii="Times New Roman" w:hAnsi="Times New Roman" w:cs="Times New Roman"/>
      <w:b/>
      <w:bCs/>
      <w:sz w:val="20"/>
      <w:szCs w:val="20"/>
    </w:rPr>
  </w:style>
  <w:style w:type="character" w:customStyle="1" w:styleId="FontStyle294">
    <w:name w:val="Font Style294"/>
    <w:uiPriority w:val="99"/>
    <w:rsid w:val="0080004C"/>
    <w:rPr>
      <w:rFonts w:ascii="Trebuchet MS" w:hAnsi="Trebuchet MS" w:cs="Trebuchet MS"/>
      <w:i/>
      <w:iCs/>
      <w:sz w:val="12"/>
      <w:szCs w:val="12"/>
    </w:rPr>
  </w:style>
  <w:style w:type="character" w:customStyle="1" w:styleId="FontStyle295">
    <w:name w:val="Font Style295"/>
    <w:uiPriority w:val="99"/>
    <w:rsid w:val="0080004C"/>
    <w:rPr>
      <w:rFonts w:ascii="Times New Roman" w:hAnsi="Times New Roman" w:cs="Times New Roman"/>
      <w:b/>
      <w:bCs/>
      <w:sz w:val="8"/>
      <w:szCs w:val="8"/>
    </w:rPr>
  </w:style>
  <w:style w:type="character" w:customStyle="1" w:styleId="FontStyle296">
    <w:name w:val="Font Style296"/>
    <w:uiPriority w:val="99"/>
    <w:rsid w:val="0080004C"/>
    <w:rPr>
      <w:rFonts w:ascii="Calibri" w:hAnsi="Calibri" w:cs="Calibri"/>
      <w:b/>
      <w:bCs/>
      <w:sz w:val="14"/>
      <w:szCs w:val="14"/>
    </w:rPr>
  </w:style>
  <w:style w:type="character" w:customStyle="1" w:styleId="FontStyle297">
    <w:name w:val="Font Style297"/>
    <w:uiPriority w:val="99"/>
    <w:rsid w:val="0080004C"/>
    <w:rPr>
      <w:rFonts w:ascii="Arial" w:hAnsi="Arial" w:cs="Arial"/>
      <w:sz w:val="12"/>
      <w:szCs w:val="12"/>
    </w:rPr>
  </w:style>
  <w:style w:type="character" w:customStyle="1" w:styleId="FontStyle298">
    <w:name w:val="Font Style298"/>
    <w:uiPriority w:val="99"/>
    <w:rsid w:val="0080004C"/>
    <w:rPr>
      <w:rFonts w:ascii="Times New Roman" w:hAnsi="Times New Roman" w:cs="Times New Roman"/>
      <w:b/>
      <w:bCs/>
      <w:sz w:val="16"/>
      <w:szCs w:val="16"/>
    </w:rPr>
  </w:style>
  <w:style w:type="character" w:customStyle="1" w:styleId="FontStyle299">
    <w:name w:val="Font Style299"/>
    <w:uiPriority w:val="99"/>
    <w:rsid w:val="0080004C"/>
    <w:rPr>
      <w:rFonts w:ascii="Times New Roman" w:hAnsi="Times New Roman" w:cs="Times New Roman"/>
      <w:b/>
      <w:bCs/>
      <w:i/>
      <w:iCs/>
      <w:sz w:val="16"/>
      <w:szCs w:val="16"/>
    </w:rPr>
  </w:style>
  <w:style w:type="character" w:customStyle="1" w:styleId="FontStyle300">
    <w:name w:val="Font Style300"/>
    <w:uiPriority w:val="99"/>
    <w:rsid w:val="0080004C"/>
    <w:rPr>
      <w:rFonts w:ascii="Times New Roman" w:hAnsi="Times New Roman" w:cs="Times New Roman"/>
      <w:b/>
      <w:bCs/>
      <w:sz w:val="16"/>
      <w:szCs w:val="16"/>
    </w:rPr>
  </w:style>
  <w:style w:type="character" w:customStyle="1" w:styleId="FontStyle301">
    <w:name w:val="Font Style301"/>
    <w:uiPriority w:val="99"/>
    <w:rsid w:val="0080004C"/>
    <w:rPr>
      <w:rFonts w:ascii="Trebuchet MS" w:hAnsi="Trebuchet MS" w:cs="Trebuchet MS"/>
      <w:b/>
      <w:bCs/>
      <w:sz w:val="16"/>
      <w:szCs w:val="16"/>
    </w:rPr>
  </w:style>
  <w:style w:type="character" w:customStyle="1" w:styleId="FontStyle302">
    <w:name w:val="Font Style302"/>
    <w:uiPriority w:val="99"/>
    <w:rsid w:val="0080004C"/>
    <w:rPr>
      <w:rFonts w:ascii="Times New Roman" w:hAnsi="Times New Roman" w:cs="Times New Roman"/>
      <w:b/>
      <w:bCs/>
      <w:i/>
      <w:iCs/>
      <w:sz w:val="16"/>
      <w:szCs w:val="16"/>
    </w:rPr>
  </w:style>
  <w:style w:type="character" w:customStyle="1" w:styleId="FontStyle303">
    <w:name w:val="Font Style303"/>
    <w:uiPriority w:val="99"/>
    <w:rsid w:val="0080004C"/>
    <w:rPr>
      <w:rFonts w:ascii="Times New Roman" w:hAnsi="Times New Roman" w:cs="Times New Roman"/>
      <w:spacing w:val="10"/>
      <w:sz w:val="10"/>
      <w:szCs w:val="10"/>
    </w:rPr>
  </w:style>
  <w:style w:type="character" w:customStyle="1" w:styleId="FontStyle304">
    <w:name w:val="Font Style304"/>
    <w:uiPriority w:val="99"/>
    <w:rsid w:val="0080004C"/>
    <w:rPr>
      <w:rFonts w:ascii="Arial" w:hAnsi="Arial" w:cs="Arial"/>
      <w:sz w:val="20"/>
      <w:szCs w:val="20"/>
    </w:rPr>
  </w:style>
  <w:style w:type="character" w:customStyle="1" w:styleId="FontStyle305">
    <w:name w:val="Font Style305"/>
    <w:uiPriority w:val="99"/>
    <w:rsid w:val="0080004C"/>
    <w:rPr>
      <w:rFonts w:ascii="Arial" w:hAnsi="Arial" w:cs="Arial"/>
      <w:b/>
      <w:bCs/>
      <w:spacing w:val="30"/>
      <w:sz w:val="16"/>
      <w:szCs w:val="16"/>
    </w:rPr>
  </w:style>
  <w:style w:type="character" w:customStyle="1" w:styleId="FontStyle306">
    <w:name w:val="Font Style306"/>
    <w:uiPriority w:val="99"/>
    <w:rsid w:val="0080004C"/>
    <w:rPr>
      <w:rFonts w:ascii="Arial" w:hAnsi="Arial" w:cs="Arial"/>
      <w:sz w:val="10"/>
      <w:szCs w:val="10"/>
    </w:rPr>
  </w:style>
  <w:style w:type="character" w:customStyle="1" w:styleId="FontStyle307">
    <w:name w:val="Font Style307"/>
    <w:uiPriority w:val="99"/>
    <w:rsid w:val="0080004C"/>
    <w:rPr>
      <w:rFonts w:ascii="Tahoma" w:hAnsi="Tahoma" w:cs="Tahoma"/>
      <w:i/>
      <w:iCs/>
      <w:sz w:val="12"/>
      <w:szCs w:val="12"/>
    </w:rPr>
  </w:style>
  <w:style w:type="character" w:customStyle="1" w:styleId="FontStyle308">
    <w:name w:val="Font Style308"/>
    <w:uiPriority w:val="99"/>
    <w:rsid w:val="0080004C"/>
    <w:rPr>
      <w:rFonts w:ascii="Arial" w:hAnsi="Arial" w:cs="Arial"/>
      <w:spacing w:val="-10"/>
      <w:sz w:val="22"/>
      <w:szCs w:val="22"/>
    </w:rPr>
  </w:style>
  <w:style w:type="character" w:customStyle="1" w:styleId="FontStyle309">
    <w:name w:val="Font Style309"/>
    <w:uiPriority w:val="99"/>
    <w:rsid w:val="0080004C"/>
    <w:rPr>
      <w:rFonts w:ascii="Arial Unicode MS" w:eastAsia="Arial Unicode MS" w:cs="Arial Unicode MS"/>
      <w:b/>
      <w:bCs/>
      <w:sz w:val="8"/>
      <w:szCs w:val="8"/>
    </w:rPr>
  </w:style>
  <w:style w:type="character" w:customStyle="1" w:styleId="FontStyle310">
    <w:name w:val="Font Style310"/>
    <w:uiPriority w:val="99"/>
    <w:rsid w:val="0080004C"/>
    <w:rPr>
      <w:rFonts w:ascii="Arial Narrow" w:hAnsi="Arial Narrow" w:cs="Arial Narrow"/>
      <w:sz w:val="20"/>
      <w:szCs w:val="20"/>
    </w:rPr>
  </w:style>
  <w:style w:type="character" w:customStyle="1" w:styleId="FontStyle311">
    <w:name w:val="Font Style311"/>
    <w:uiPriority w:val="99"/>
    <w:rsid w:val="0080004C"/>
    <w:rPr>
      <w:rFonts w:ascii="Arial" w:hAnsi="Arial" w:cs="Arial"/>
      <w:sz w:val="12"/>
      <w:szCs w:val="12"/>
    </w:rPr>
  </w:style>
  <w:style w:type="character" w:customStyle="1" w:styleId="FontStyle312">
    <w:name w:val="Font Style312"/>
    <w:uiPriority w:val="99"/>
    <w:rsid w:val="0080004C"/>
    <w:rPr>
      <w:rFonts w:ascii="Arial" w:hAnsi="Arial" w:cs="Arial"/>
      <w:sz w:val="20"/>
      <w:szCs w:val="20"/>
    </w:rPr>
  </w:style>
  <w:style w:type="character" w:customStyle="1" w:styleId="FontStyle313">
    <w:name w:val="Font Style313"/>
    <w:uiPriority w:val="99"/>
    <w:rsid w:val="0080004C"/>
    <w:rPr>
      <w:rFonts w:ascii="Times New Roman" w:hAnsi="Times New Roman" w:cs="Times New Roman"/>
      <w:sz w:val="26"/>
      <w:szCs w:val="26"/>
    </w:rPr>
  </w:style>
  <w:style w:type="character" w:customStyle="1" w:styleId="FontStyle314">
    <w:name w:val="Font Style314"/>
    <w:uiPriority w:val="99"/>
    <w:rsid w:val="0080004C"/>
    <w:rPr>
      <w:rFonts w:ascii="Arial" w:hAnsi="Arial" w:cs="Arial"/>
      <w:sz w:val="20"/>
      <w:szCs w:val="20"/>
    </w:rPr>
  </w:style>
  <w:style w:type="character" w:customStyle="1" w:styleId="FontStyle315">
    <w:name w:val="Font Style315"/>
    <w:uiPriority w:val="99"/>
    <w:rsid w:val="0080004C"/>
    <w:rPr>
      <w:rFonts w:ascii="Candara" w:hAnsi="Candara" w:cs="Candara"/>
      <w:i/>
      <w:iCs/>
      <w:sz w:val="46"/>
      <w:szCs w:val="46"/>
    </w:rPr>
  </w:style>
  <w:style w:type="character" w:customStyle="1" w:styleId="FontStyle316">
    <w:name w:val="Font Style316"/>
    <w:uiPriority w:val="99"/>
    <w:rsid w:val="0080004C"/>
    <w:rPr>
      <w:rFonts w:ascii="Arial" w:hAnsi="Arial" w:cs="Arial"/>
      <w:sz w:val="20"/>
      <w:szCs w:val="20"/>
    </w:rPr>
  </w:style>
  <w:style w:type="character" w:customStyle="1" w:styleId="FontStyle317">
    <w:name w:val="Font Style317"/>
    <w:uiPriority w:val="99"/>
    <w:rsid w:val="0080004C"/>
    <w:rPr>
      <w:rFonts w:ascii="Arial" w:hAnsi="Arial" w:cs="Arial"/>
      <w:sz w:val="14"/>
      <w:szCs w:val="14"/>
    </w:rPr>
  </w:style>
  <w:style w:type="character" w:customStyle="1" w:styleId="FontStyle318">
    <w:name w:val="Font Style318"/>
    <w:uiPriority w:val="99"/>
    <w:rsid w:val="0080004C"/>
    <w:rPr>
      <w:rFonts w:ascii="Arial" w:hAnsi="Arial" w:cs="Arial"/>
      <w:b/>
      <w:bCs/>
      <w:sz w:val="28"/>
      <w:szCs w:val="28"/>
    </w:rPr>
  </w:style>
  <w:style w:type="character" w:customStyle="1" w:styleId="FontStyle319">
    <w:name w:val="Font Style319"/>
    <w:uiPriority w:val="99"/>
    <w:rsid w:val="0080004C"/>
    <w:rPr>
      <w:rFonts w:ascii="Tahoma" w:hAnsi="Tahoma" w:cs="Tahoma"/>
      <w:sz w:val="8"/>
      <w:szCs w:val="8"/>
    </w:rPr>
  </w:style>
  <w:style w:type="character" w:customStyle="1" w:styleId="FontStyle320">
    <w:name w:val="Font Style320"/>
    <w:uiPriority w:val="99"/>
    <w:rsid w:val="0080004C"/>
    <w:rPr>
      <w:rFonts w:ascii="Tahoma" w:hAnsi="Tahoma" w:cs="Tahoma"/>
      <w:sz w:val="10"/>
      <w:szCs w:val="10"/>
    </w:rPr>
  </w:style>
  <w:style w:type="character" w:customStyle="1" w:styleId="FontStyle321">
    <w:name w:val="Font Style321"/>
    <w:uiPriority w:val="99"/>
    <w:rsid w:val="0080004C"/>
    <w:rPr>
      <w:rFonts w:ascii="Arial" w:hAnsi="Arial" w:cs="Arial"/>
      <w:sz w:val="30"/>
      <w:szCs w:val="30"/>
    </w:rPr>
  </w:style>
  <w:style w:type="character" w:customStyle="1" w:styleId="FontStyle322">
    <w:name w:val="Font Style322"/>
    <w:uiPriority w:val="99"/>
    <w:rsid w:val="0080004C"/>
    <w:rPr>
      <w:rFonts w:ascii="Arial" w:hAnsi="Arial" w:cs="Arial"/>
      <w:sz w:val="30"/>
      <w:szCs w:val="30"/>
    </w:rPr>
  </w:style>
  <w:style w:type="character" w:customStyle="1" w:styleId="FontStyle323">
    <w:name w:val="Font Style323"/>
    <w:uiPriority w:val="99"/>
    <w:rsid w:val="0080004C"/>
    <w:rPr>
      <w:rFonts w:ascii="Tahoma" w:hAnsi="Tahoma" w:cs="Tahoma"/>
      <w:sz w:val="16"/>
      <w:szCs w:val="16"/>
    </w:rPr>
  </w:style>
  <w:style w:type="character" w:customStyle="1" w:styleId="FontStyle324">
    <w:name w:val="Font Style324"/>
    <w:uiPriority w:val="99"/>
    <w:rsid w:val="0080004C"/>
    <w:rPr>
      <w:rFonts w:ascii="Arial" w:hAnsi="Arial" w:cs="Arial"/>
      <w:sz w:val="30"/>
      <w:szCs w:val="30"/>
    </w:rPr>
  </w:style>
  <w:style w:type="character" w:customStyle="1" w:styleId="FontStyle325">
    <w:name w:val="Font Style325"/>
    <w:uiPriority w:val="99"/>
    <w:rsid w:val="0080004C"/>
    <w:rPr>
      <w:rFonts w:ascii="Arial" w:hAnsi="Arial" w:cs="Arial"/>
      <w:sz w:val="12"/>
      <w:szCs w:val="12"/>
    </w:rPr>
  </w:style>
  <w:style w:type="character" w:customStyle="1" w:styleId="FontStyle326">
    <w:name w:val="Font Style326"/>
    <w:uiPriority w:val="99"/>
    <w:rsid w:val="0080004C"/>
    <w:rPr>
      <w:rFonts w:ascii="Tahoma" w:hAnsi="Tahoma" w:cs="Tahoma"/>
      <w:sz w:val="10"/>
      <w:szCs w:val="10"/>
    </w:rPr>
  </w:style>
  <w:style w:type="character" w:customStyle="1" w:styleId="FontStyle327">
    <w:name w:val="Font Style327"/>
    <w:uiPriority w:val="99"/>
    <w:rsid w:val="0080004C"/>
    <w:rPr>
      <w:rFonts w:ascii="Times New Roman" w:hAnsi="Times New Roman" w:cs="Times New Roman"/>
      <w:sz w:val="20"/>
      <w:szCs w:val="20"/>
    </w:rPr>
  </w:style>
  <w:style w:type="character" w:customStyle="1" w:styleId="FontStyle328">
    <w:name w:val="Font Style328"/>
    <w:uiPriority w:val="99"/>
    <w:rsid w:val="0080004C"/>
    <w:rPr>
      <w:rFonts w:ascii="Arial" w:hAnsi="Arial" w:cs="Arial"/>
      <w:b/>
      <w:bCs/>
      <w:i/>
      <w:iCs/>
      <w:spacing w:val="20"/>
      <w:sz w:val="12"/>
      <w:szCs w:val="12"/>
    </w:rPr>
  </w:style>
  <w:style w:type="character" w:customStyle="1" w:styleId="FontStyle329">
    <w:name w:val="Font Style329"/>
    <w:uiPriority w:val="99"/>
    <w:rsid w:val="0080004C"/>
    <w:rPr>
      <w:rFonts w:ascii="Times New Roman" w:hAnsi="Times New Roman" w:cs="Times New Roman"/>
      <w:i/>
      <w:iCs/>
      <w:spacing w:val="-20"/>
      <w:sz w:val="20"/>
      <w:szCs w:val="20"/>
    </w:rPr>
  </w:style>
  <w:style w:type="character" w:customStyle="1" w:styleId="FontStyle330">
    <w:name w:val="Font Style330"/>
    <w:uiPriority w:val="99"/>
    <w:rsid w:val="0080004C"/>
    <w:rPr>
      <w:rFonts w:ascii="Times New Roman" w:hAnsi="Times New Roman" w:cs="Times New Roman"/>
      <w:b/>
      <w:bCs/>
      <w:sz w:val="16"/>
      <w:szCs w:val="16"/>
    </w:rPr>
  </w:style>
  <w:style w:type="character" w:customStyle="1" w:styleId="FontStyle331">
    <w:name w:val="Font Style331"/>
    <w:uiPriority w:val="99"/>
    <w:rsid w:val="0080004C"/>
    <w:rPr>
      <w:rFonts w:ascii="Times New Roman" w:hAnsi="Times New Roman" w:cs="Times New Roman"/>
      <w:spacing w:val="-10"/>
      <w:sz w:val="20"/>
      <w:szCs w:val="20"/>
    </w:rPr>
  </w:style>
  <w:style w:type="character" w:customStyle="1" w:styleId="FontStyle332">
    <w:name w:val="Font Style332"/>
    <w:uiPriority w:val="99"/>
    <w:rsid w:val="0080004C"/>
    <w:rPr>
      <w:rFonts w:ascii="Times New Roman" w:hAnsi="Times New Roman" w:cs="Times New Roman"/>
      <w:b/>
      <w:bCs/>
      <w:smallCaps/>
      <w:sz w:val="14"/>
      <w:szCs w:val="14"/>
    </w:rPr>
  </w:style>
  <w:style w:type="character" w:customStyle="1" w:styleId="FontStyle333">
    <w:name w:val="Font Style333"/>
    <w:uiPriority w:val="99"/>
    <w:rsid w:val="0080004C"/>
    <w:rPr>
      <w:rFonts w:ascii="Times New Roman" w:hAnsi="Times New Roman" w:cs="Times New Roman"/>
      <w:b/>
      <w:bCs/>
      <w:sz w:val="8"/>
      <w:szCs w:val="8"/>
    </w:rPr>
  </w:style>
  <w:style w:type="character" w:customStyle="1" w:styleId="FontStyle334">
    <w:name w:val="Font Style334"/>
    <w:uiPriority w:val="99"/>
    <w:rsid w:val="0080004C"/>
    <w:rPr>
      <w:rFonts w:ascii="Times New Roman" w:hAnsi="Times New Roman" w:cs="Times New Roman"/>
      <w:b/>
      <w:bCs/>
      <w:sz w:val="10"/>
      <w:szCs w:val="10"/>
    </w:rPr>
  </w:style>
  <w:style w:type="character" w:customStyle="1" w:styleId="FontStyle335">
    <w:name w:val="Font Style335"/>
    <w:uiPriority w:val="99"/>
    <w:rsid w:val="0080004C"/>
    <w:rPr>
      <w:rFonts w:ascii="Calibri" w:hAnsi="Calibri" w:cs="Calibri"/>
      <w:b/>
      <w:bCs/>
      <w:sz w:val="14"/>
      <w:szCs w:val="14"/>
    </w:rPr>
  </w:style>
  <w:style w:type="character" w:customStyle="1" w:styleId="FontStyle336">
    <w:name w:val="Font Style336"/>
    <w:uiPriority w:val="99"/>
    <w:rsid w:val="0080004C"/>
    <w:rPr>
      <w:rFonts w:ascii="Times New Roman" w:hAnsi="Times New Roman" w:cs="Times New Roman"/>
      <w:b/>
      <w:bCs/>
      <w:sz w:val="10"/>
      <w:szCs w:val="10"/>
    </w:rPr>
  </w:style>
  <w:style w:type="character" w:customStyle="1" w:styleId="FontStyle337">
    <w:name w:val="Font Style337"/>
    <w:uiPriority w:val="99"/>
    <w:rsid w:val="0080004C"/>
    <w:rPr>
      <w:rFonts w:ascii="Times New Roman" w:hAnsi="Times New Roman" w:cs="Times New Roman"/>
      <w:sz w:val="12"/>
      <w:szCs w:val="12"/>
    </w:rPr>
  </w:style>
  <w:style w:type="character" w:customStyle="1" w:styleId="FontStyle338">
    <w:name w:val="Font Style338"/>
    <w:uiPriority w:val="99"/>
    <w:rsid w:val="0080004C"/>
    <w:rPr>
      <w:rFonts w:ascii="Times New Roman" w:hAnsi="Times New Roman" w:cs="Times New Roman"/>
      <w:b/>
      <w:bCs/>
      <w:sz w:val="16"/>
      <w:szCs w:val="16"/>
    </w:rPr>
  </w:style>
  <w:style w:type="character" w:customStyle="1" w:styleId="FontStyle339">
    <w:name w:val="Font Style339"/>
    <w:uiPriority w:val="99"/>
    <w:rsid w:val="0080004C"/>
    <w:rPr>
      <w:rFonts w:ascii="Trebuchet MS" w:hAnsi="Trebuchet MS" w:cs="Trebuchet MS"/>
      <w:b/>
      <w:bCs/>
      <w:sz w:val="16"/>
      <w:szCs w:val="16"/>
    </w:rPr>
  </w:style>
  <w:style w:type="character" w:customStyle="1" w:styleId="FontStyle340">
    <w:name w:val="Font Style340"/>
    <w:uiPriority w:val="99"/>
    <w:rsid w:val="0080004C"/>
    <w:rPr>
      <w:rFonts w:ascii="Times New Roman" w:hAnsi="Times New Roman" w:cs="Times New Roman"/>
      <w:sz w:val="18"/>
      <w:szCs w:val="18"/>
    </w:rPr>
  </w:style>
  <w:style w:type="character" w:customStyle="1" w:styleId="FontStyle341">
    <w:name w:val="Font Style341"/>
    <w:uiPriority w:val="99"/>
    <w:rsid w:val="0080004C"/>
    <w:rPr>
      <w:rFonts w:ascii="Tahoma" w:hAnsi="Tahoma" w:cs="Tahoma"/>
      <w:i/>
      <w:iCs/>
      <w:spacing w:val="-40"/>
      <w:sz w:val="38"/>
      <w:szCs w:val="38"/>
    </w:rPr>
  </w:style>
  <w:style w:type="character" w:customStyle="1" w:styleId="FontStyle342">
    <w:name w:val="Font Style342"/>
    <w:uiPriority w:val="99"/>
    <w:rsid w:val="0080004C"/>
    <w:rPr>
      <w:rFonts w:ascii="Times New Roman" w:hAnsi="Times New Roman" w:cs="Times New Roman"/>
      <w:b/>
      <w:bCs/>
      <w:sz w:val="10"/>
      <w:szCs w:val="10"/>
    </w:rPr>
  </w:style>
  <w:style w:type="character" w:customStyle="1" w:styleId="FontStyle343">
    <w:name w:val="Font Style343"/>
    <w:uiPriority w:val="99"/>
    <w:rsid w:val="0080004C"/>
    <w:rPr>
      <w:rFonts w:ascii="Arial" w:hAnsi="Arial" w:cs="Arial"/>
      <w:b/>
      <w:bCs/>
      <w:i/>
      <w:iCs/>
      <w:spacing w:val="10"/>
      <w:sz w:val="8"/>
      <w:szCs w:val="8"/>
    </w:rPr>
  </w:style>
  <w:style w:type="character" w:customStyle="1" w:styleId="FontStyle344">
    <w:name w:val="Font Style344"/>
    <w:uiPriority w:val="99"/>
    <w:rsid w:val="0080004C"/>
    <w:rPr>
      <w:rFonts w:ascii="Arial" w:hAnsi="Arial" w:cs="Arial"/>
      <w:sz w:val="10"/>
      <w:szCs w:val="10"/>
    </w:rPr>
  </w:style>
  <w:style w:type="character" w:customStyle="1" w:styleId="FontStyle345">
    <w:name w:val="Font Style345"/>
    <w:uiPriority w:val="99"/>
    <w:rsid w:val="0080004C"/>
    <w:rPr>
      <w:rFonts w:ascii="Tahoma" w:hAnsi="Tahoma" w:cs="Tahoma"/>
      <w:b/>
      <w:bCs/>
      <w:sz w:val="12"/>
      <w:szCs w:val="12"/>
    </w:rPr>
  </w:style>
  <w:style w:type="character" w:customStyle="1" w:styleId="FontStyle346">
    <w:name w:val="Font Style346"/>
    <w:uiPriority w:val="99"/>
    <w:rsid w:val="0080004C"/>
    <w:rPr>
      <w:rFonts w:ascii="Arial" w:hAnsi="Arial" w:cs="Arial"/>
      <w:sz w:val="20"/>
      <w:szCs w:val="20"/>
    </w:rPr>
  </w:style>
  <w:style w:type="character" w:customStyle="1" w:styleId="FontStyle347">
    <w:name w:val="Font Style347"/>
    <w:uiPriority w:val="99"/>
    <w:rsid w:val="0080004C"/>
    <w:rPr>
      <w:rFonts w:ascii="Times New Roman" w:hAnsi="Times New Roman" w:cs="Times New Roman"/>
      <w:smallCaps/>
      <w:sz w:val="16"/>
      <w:szCs w:val="16"/>
    </w:rPr>
  </w:style>
  <w:style w:type="character" w:customStyle="1" w:styleId="FontStyle348">
    <w:name w:val="Font Style348"/>
    <w:uiPriority w:val="99"/>
    <w:rsid w:val="0080004C"/>
    <w:rPr>
      <w:rFonts w:ascii="Times New Roman" w:hAnsi="Times New Roman" w:cs="Times New Roman"/>
      <w:b/>
      <w:bCs/>
      <w:i/>
      <w:iCs/>
      <w:sz w:val="12"/>
      <w:szCs w:val="12"/>
    </w:rPr>
  </w:style>
  <w:style w:type="character" w:customStyle="1" w:styleId="FontStyle349">
    <w:name w:val="Font Style349"/>
    <w:uiPriority w:val="99"/>
    <w:rsid w:val="0080004C"/>
    <w:rPr>
      <w:rFonts w:ascii="Bookman Old Style" w:hAnsi="Bookman Old Style" w:cs="Bookman Old Style"/>
      <w:b/>
      <w:bCs/>
      <w:i/>
      <w:iCs/>
      <w:sz w:val="10"/>
      <w:szCs w:val="10"/>
    </w:rPr>
  </w:style>
  <w:style w:type="character" w:customStyle="1" w:styleId="FontStyle350">
    <w:name w:val="Font Style350"/>
    <w:uiPriority w:val="99"/>
    <w:rsid w:val="0080004C"/>
    <w:rPr>
      <w:rFonts w:ascii="Times New Roman" w:hAnsi="Times New Roman" w:cs="Times New Roman"/>
      <w:sz w:val="18"/>
      <w:szCs w:val="18"/>
    </w:rPr>
  </w:style>
  <w:style w:type="character" w:customStyle="1" w:styleId="FontStyle351">
    <w:name w:val="Font Style351"/>
    <w:uiPriority w:val="99"/>
    <w:rsid w:val="0080004C"/>
    <w:rPr>
      <w:rFonts w:ascii="Arial" w:hAnsi="Arial" w:cs="Arial"/>
      <w:b/>
      <w:bCs/>
      <w:sz w:val="8"/>
      <w:szCs w:val="8"/>
    </w:rPr>
  </w:style>
  <w:style w:type="character" w:customStyle="1" w:styleId="FontStyle352">
    <w:name w:val="Font Style352"/>
    <w:uiPriority w:val="99"/>
    <w:rsid w:val="0080004C"/>
    <w:rPr>
      <w:rFonts w:ascii="Arial Narrow" w:hAnsi="Arial Narrow" w:cs="Arial Narrow"/>
      <w:sz w:val="20"/>
      <w:szCs w:val="20"/>
    </w:rPr>
  </w:style>
  <w:style w:type="character" w:customStyle="1" w:styleId="FontStyle353">
    <w:name w:val="Font Style353"/>
    <w:uiPriority w:val="99"/>
    <w:rsid w:val="0080004C"/>
    <w:rPr>
      <w:rFonts w:ascii="Arial" w:hAnsi="Arial" w:cs="Arial"/>
      <w:sz w:val="12"/>
      <w:szCs w:val="12"/>
    </w:rPr>
  </w:style>
  <w:style w:type="character" w:customStyle="1" w:styleId="FontStyle354">
    <w:name w:val="Font Style354"/>
    <w:uiPriority w:val="99"/>
    <w:rsid w:val="0080004C"/>
    <w:rPr>
      <w:rFonts w:ascii="Arial" w:hAnsi="Arial" w:cs="Arial"/>
      <w:sz w:val="20"/>
      <w:szCs w:val="20"/>
    </w:rPr>
  </w:style>
  <w:style w:type="character" w:customStyle="1" w:styleId="FontStyle355">
    <w:name w:val="Font Style355"/>
    <w:uiPriority w:val="99"/>
    <w:rsid w:val="0080004C"/>
    <w:rPr>
      <w:rFonts w:ascii="Times New Roman" w:hAnsi="Times New Roman" w:cs="Times New Roman"/>
      <w:sz w:val="26"/>
      <w:szCs w:val="26"/>
    </w:rPr>
  </w:style>
  <w:style w:type="character" w:customStyle="1" w:styleId="FontStyle356">
    <w:name w:val="Font Style356"/>
    <w:uiPriority w:val="99"/>
    <w:rsid w:val="0080004C"/>
    <w:rPr>
      <w:rFonts w:ascii="Arial" w:hAnsi="Arial" w:cs="Arial"/>
      <w:sz w:val="20"/>
      <w:szCs w:val="20"/>
    </w:rPr>
  </w:style>
  <w:style w:type="character" w:customStyle="1" w:styleId="FontStyle357">
    <w:name w:val="Font Style357"/>
    <w:uiPriority w:val="99"/>
    <w:rsid w:val="0080004C"/>
    <w:rPr>
      <w:rFonts w:ascii="Times New Roman" w:hAnsi="Times New Roman" w:cs="Times New Roman"/>
      <w:i/>
      <w:iCs/>
      <w:spacing w:val="-50"/>
      <w:sz w:val="48"/>
      <w:szCs w:val="48"/>
    </w:rPr>
  </w:style>
  <w:style w:type="character" w:customStyle="1" w:styleId="FontStyle358">
    <w:name w:val="Font Style358"/>
    <w:uiPriority w:val="99"/>
    <w:rsid w:val="0080004C"/>
    <w:rPr>
      <w:rFonts w:ascii="Arial" w:hAnsi="Arial" w:cs="Arial"/>
      <w:sz w:val="26"/>
      <w:szCs w:val="26"/>
    </w:rPr>
  </w:style>
  <w:style w:type="character" w:customStyle="1" w:styleId="FontStyle359">
    <w:name w:val="Font Style359"/>
    <w:uiPriority w:val="99"/>
    <w:rsid w:val="0080004C"/>
    <w:rPr>
      <w:rFonts w:ascii="Arial" w:hAnsi="Arial" w:cs="Arial"/>
      <w:sz w:val="54"/>
      <w:szCs w:val="54"/>
    </w:rPr>
  </w:style>
  <w:style w:type="character" w:customStyle="1" w:styleId="FontStyle360">
    <w:name w:val="Font Style360"/>
    <w:uiPriority w:val="99"/>
    <w:rsid w:val="0080004C"/>
    <w:rPr>
      <w:rFonts w:ascii="Arial" w:hAnsi="Arial" w:cs="Arial"/>
      <w:b/>
      <w:bCs/>
      <w:sz w:val="28"/>
      <w:szCs w:val="28"/>
    </w:rPr>
  </w:style>
  <w:style w:type="character" w:customStyle="1" w:styleId="FontStyle361">
    <w:name w:val="Font Style361"/>
    <w:uiPriority w:val="99"/>
    <w:rsid w:val="0080004C"/>
    <w:rPr>
      <w:rFonts w:ascii="Trebuchet MS" w:hAnsi="Trebuchet MS" w:cs="Trebuchet MS"/>
      <w:smallCaps/>
      <w:spacing w:val="10"/>
      <w:sz w:val="14"/>
      <w:szCs w:val="14"/>
    </w:rPr>
  </w:style>
  <w:style w:type="character" w:customStyle="1" w:styleId="FontStyle362">
    <w:name w:val="Font Style362"/>
    <w:uiPriority w:val="99"/>
    <w:rsid w:val="0080004C"/>
    <w:rPr>
      <w:rFonts w:ascii="Arial" w:hAnsi="Arial" w:cs="Arial"/>
      <w:b/>
      <w:bCs/>
      <w:sz w:val="12"/>
      <w:szCs w:val="12"/>
    </w:rPr>
  </w:style>
  <w:style w:type="character" w:customStyle="1" w:styleId="FontStyle363">
    <w:name w:val="Font Style363"/>
    <w:uiPriority w:val="99"/>
    <w:rsid w:val="0080004C"/>
    <w:rPr>
      <w:rFonts w:ascii="Arial" w:hAnsi="Arial" w:cs="Arial"/>
      <w:spacing w:val="20"/>
      <w:sz w:val="20"/>
      <w:szCs w:val="20"/>
    </w:rPr>
  </w:style>
  <w:style w:type="character" w:customStyle="1" w:styleId="FontStyle364">
    <w:name w:val="Font Style364"/>
    <w:uiPriority w:val="99"/>
    <w:rsid w:val="0080004C"/>
    <w:rPr>
      <w:rFonts w:ascii="Arial" w:hAnsi="Arial" w:cs="Arial"/>
      <w:sz w:val="30"/>
      <w:szCs w:val="30"/>
    </w:rPr>
  </w:style>
  <w:style w:type="character" w:customStyle="1" w:styleId="FontStyle365">
    <w:name w:val="Font Style365"/>
    <w:uiPriority w:val="99"/>
    <w:rsid w:val="0080004C"/>
    <w:rPr>
      <w:rFonts w:ascii="Arial" w:hAnsi="Arial" w:cs="Arial"/>
      <w:sz w:val="30"/>
      <w:szCs w:val="30"/>
    </w:rPr>
  </w:style>
  <w:style w:type="character" w:customStyle="1" w:styleId="FontStyle366">
    <w:name w:val="Font Style366"/>
    <w:uiPriority w:val="99"/>
    <w:rsid w:val="0080004C"/>
    <w:rPr>
      <w:rFonts w:ascii="Times New Roman" w:hAnsi="Times New Roman" w:cs="Times New Roman"/>
      <w:i/>
      <w:iCs/>
      <w:sz w:val="20"/>
      <w:szCs w:val="20"/>
    </w:rPr>
  </w:style>
  <w:style w:type="character" w:customStyle="1" w:styleId="FontStyle367">
    <w:name w:val="Font Style367"/>
    <w:uiPriority w:val="99"/>
    <w:rsid w:val="0080004C"/>
    <w:rPr>
      <w:rFonts w:ascii="Arial" w:hAnsi="Arial" w:cs="Arial"/>
      <w:sz w:val="30"/>
      <w:szCs w:val="30"/>
    </w:rPr>
  </w:style>
  <w:style w:type="character" w:customStyle="1" w:styleId="FontStyle368">
    <w:name w:val="Font Style368"/>
    <w:uiPriority w:val="99"/>
    <w:rsid w:val="0080004C"/>
    <w:rPr>
      <w:rFonts w:ascii="Arial" w:hAnsi="Arial" w:cs="Arial"/>
      <w:b/>
      <w:bCs/>
      <w:w w:val="40"/>
      <w:sz w:val="14"/>
      <w:szCs w:val="14"/>
    </w:rPr>
  </w:style>
  <w:style w:type="character" w:customStyle="1" w:styleId="FontStyle369">
    <w:name w:val="Font Style369"/>
    <w:uiPriority w:val="99"/>
    <w:rsid w:val="0080004C"/>
    <w:rPr>
      <w:rFonts w:ascii="Arial" w:hAnsi="Arial" w:cs="Arial"/>
      <w:sz w:val="12"/>
      <w:szCs w:val="12"/>
    </w:rPr>
  </w:style>
  <w:style w:type="character" w:customStyle="1" w:styleId="FontStyle370">
    <w:name w:val="Font Style370"/>
    <w:uiPriority w:val="99"/>
    <w:rsid w:val="0080004C"/>
    <w:rPr>
      <w:rFonts w:ascii="Bookman Old Style" w:hAnsi="Bookman Old Style" w:cs="Bookman Old Style"/>
      <w:sz w:val="18"/>
      <w:szCs w:val="18"/>
    </w:rPr>
  </w:style>
  <w:style w:type="character" w:customStyle="1" w:styleId="FontStyle371">
    <w:name w:val="Font Style371"/>
    <w:uiPriority w:val="99"/>
    <w:rsid w:val="0080004C"/>
    <w:rPr>
      <w:rFonts w:ascii="Sylfaen" w:hAnsi="Sylfaen" w:cs="Sylfaen"/>
      <w:sz w:val="28"/>
      <w:szCs w:val="28"/>
    </w:rPr>
  </w:style>
  <w:style w:type="character" w:customStyle="1" w:styleId="FontStyle372">
    <w:name w:val="Font Style372"/>
    <w:uiPriority w:val="99"/>
    <w:rsid w:val="0080004C"/>
    <w:rPr>
      <w:rFonts w:ascii="Arial" w:hAnsi="Arial" w:cs="Arial"/>
      <w:sz w:val="16"/>
      <w:szCs w:val="16"/>
    </w:rPr>
  </w:style>
  <w:style w:type="character" w:customStyle="1" w:styleId="FontStyle373">
    <w:name w:val="Font Style373"/>
    <w:uiPriority w:val="99"/>
    <w:rsid w:val="0080004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80004C"/>
    <w:rPr>
      <w:rFonts w:ascii="Trebuchet MS" w:hAnsi="Trebuchet MS" w:cs="Trebuchet MS"/>
      <w:i/>
      <w:iCs/>
      <w:sz w:val="16"/>
      <w:szCs w:val="16"/>
    </w:rPr>
  </w:style>
  <w:style w:type="character" w:customStyle="1" w:styleId="FontStyle375">
    <w:name w:val="Font Style375"/>
    <w:uiPriority w:val="99"/>
    <w:rsid w:val="0080004C"/>
    <w:rPr>
      <w:rFonts w:ascii="Trebuchet MS" w:hAnsi="Trebuchet MS" w:cs="Trebuchet MS"/>
      <w:sz w:val="20"/>
      <w:szCs w:val="20"/>
    </w:rPr>
  </w:style>
  <w:style w:type="character" w:customStyle="1" w:styleId="FontStyle376">
    <w:name w:val="Font Style376"/>
    <w:uiPriority w:val="99"/>
    <w:rsid w:val="0080004C"/>
    <w:rPr>
      <w:rFonts w:ascii="Book Antiqua" w:hAnsi="Book Antiqua" w:cs="Book Antiqua"/>
      <w:b/>
      <w:bCs/>
      <w:sz w:val="12"/>
      <w:szCs w:val="12"/>
    </w:rPr>
  </w:style>
  <w:style w:type="character" w:customStyle="1" w:styleId="FontStyle377">
    <w:name w:val="Font Style377"/>
    <w:uiPriority w:val="99"/>
    <w:rsid w:val="0080004C"/>
    <w:rPr>
      <w:rFonts w:ascii="Palatino Linotype" w:hAnsi="Palatino Linotype" w:cs="Palatino Linotype"/>
      <w:sz w:val="12"/>
      <w:szCs w:val="12"/>
    </w:rPr>
  </w:style>
  <w:style w:type="character" w:customStyle="1" w:styleId="FontStyle378">
    <w:name w:val="Font Style378"/>
    <w:uiPriority w:val="99"/>
    <w:rsid w:val="0080004C"/>
    <w:rPr>
      <w:rFonts w:ascii="Times New Roman" w:hAnsi="Times New Roman" w:cs="Times New Roman"/>
      <w:b/>
      <w:bCs/>
      <w:sz w:val="14"/>
      <w:szCs w:val="14"/>
    </w:rPr>
  </w:style>
  <w:style w:type="character" w:customStyle="1" w:styleId="FontStyle379">
    <w:name w:val="Font Style379"/>
    <w:uiPriority w:val="99"/>
    <w:rsid w:val="0080004C"/>
    <w:rPr>
      <w:rFonts w:ascii="Arial" w:hAnsi="Arial" w:cs="Arial"/>
      <w:b/>
      <w:bCs/>
      <w:sz w:val="14"/>
      <w:szCs w:val="14"/>
    </w:rPr>
  </w:style>
  <w:style w:type="character" w:customStyle="1" w:styleId="FontStyle380">
    <w:name w:val="Font Style380"/>
    <w:uiPriority w:val="99"/>
    <w:rsid w:val="0080004C"/>
    <w:rPr>
      <w:rFonts w:ascii="Book Antiqua" w:hAnsi="Book Antiqua" w:cs="Book Antiqua"/>
      <w:b/>
      <w:bCs/>
      <w:sz w:val="12"/>
      <w:szCs w:val="12"/>
    </w:rPr>
  </w:style>
  <w:style w:type="character" w:customStyle="1" w:styleId="FontStyle381">
    <w:name w:val="Font Style381"/>
    <w:uiPriority w:val="99"/>
    <w:rsid w:val="0080004C"/>
    <w:rPr>
      <w:rFonts w:ascii="Constantia" w:hAnsi="Constantia" w:cs="Constantia"/>
      <w:b/>
      <w:bCs/>
      <w:sz w:val="14"/>
      <w:szCs w:val="14"/>
    </w:rPr>
  </w:style>
  <w:style w:type="character" w:customStyle="1" w:styleId="FontStyle382">
    <w:name w:val="Font Style382"/>
    <w:uiPriority w:val="99"/>
    <w:rsid w:val="0080004C"/>
    <w:rPr>
      <w:rFonts w:ascii="Bookman Old Style" w:hAnsi="Bookman Old Style" w:cs="Bookman Old Style"/>
      <w:sz w:val="14"/>
      <w:szCs w:val="14"/>
    </w:rPr>
  </w:style>
  <w:style w:type="character" w:customStyle="1" w:styleId="FontStyle383">
    <w:name w:val="Font Style383"/>
    <w:uiPriority w:val="99"/>
    <w:rsid w:val="0080004C"/>
    <w:rPr>
      <w:rFonts w:ascii="Times New Roman" w:hAnsi="Times New Roman" w:cs="Times New Roman"/>
      <w:b/>
      <w:bCs/>
      <w:sz w:val="14"/>
      <w:szCs w:val="14"/>
    </w:rPr>
  </w:style>
  <w:style w:type="character" w:customStyle="1" w:styleId="FontStyle384">
    <w:name w:val="Font Style384"/>
    <w:uiPriority w:val="99"/>
    <w:rsid w:val="0080004C"/>
    <w:rPr>
      <w:rFonts w:ascii="Candara" w:hAnsi="Candara" w:cs="Candara"/>
      <w:sz w:val="10"/>
      <w:szCs w:val="10"/>
    </w:rPr>
  </w:style>
  <w:style w:type="character" w:customStyle="1" w:styleId="FontStyle385">
    <w:name w:val="Font Style385"/>
    <w:uiPriority w:val="99"/>
    <w:rsid w:val="0080004C"/>
    <w:rPr>
      <w:rFonts w:ascii="Arial" w:hAnsi="Arial" w:cs="Arial"/>
      <w:sz w:val="26"/>
      <w:szCs w:val="26"/>
    </w:rPr>
  </w:style>
  <w:style w:type="character" w:customStyle="1" w:styleId="FontStyle386">
    <w:name w:val="Font Style386"/>
    <w:uiPriority w:val="99"/>
    <w:rsid w:val="0080004C"/>
    <w:rPr>
      <w:rFonts w:ascii="Arial Black" w:hAnsi="Arial Black" w:cs="Arial Black"/>
      <w:i/>
      <w:iCs/>
      <w:sz w:val="14"/>
      <w:szCs w:val="14"/>
    </w:rPr>
  </w:style>
  <w:style w:type="character" w:customStyle="1" w:styleId="FontStyle387">
    <w:name w:val="Font Style387"/>
    <w:uiPriority w:val="99"/>
    <w:rsid w:val="0080004C"/>
    <w:rPr>
      <w:rFonts w:ascii="Times New Roman" w:hAnsi="Times New Roman" w:cs="Times New Roman"/>
      <w:b/>
      <w:bCs/>
      <w:sz w:val="14"/>
      <w:szCs w:val="14"/>
    </w:rPr>
  </w:style>
  <w:style w:type="character" w:customStyle="1" w:styleId="FontStyle388">
    <w:name w:val="Font Style388"/>
    <w:uiPriority w:val="99"/>
    <w:rsid w:val="0080004C"/>
    <w:rPr>
      <w:rFonts w:ascii="Arial" w:hAnsi="Arial" w:cs="Arial"/>
      <w:sz w:val="8"/>
      <w:szCs w:val="8"/>
    </w:rPr>
  </w:style>
  <w:style w:type="character" w:customStyle="1" w:styleId="FontStyle389">
    <w:name w:val="Font Style389"/>
    <w:uiPriority w:val="99"/>
    <w:rsid w:val="0080004C"/>
    <w:rPr>
      <w:rFonts w:ascii="Arial" w:hAnsi="Arial" w:cs="Arial"/>
      <w:sz w:val="10"/>
      <w:szCs w:val="10"/>
    </w:rPr>
  </w:style>
  <w:style w:type="character" w:customStyle="1" w:styleId="FontStyle390">
    <w:name w:val="Font Style390"/>
    <w:uiPriority w:val="99"/>
    <w:rsid w:val="0080004C"/>
    <w:rPr>
      <w:rFonts w:ascii="Arial" w:hAnsi="Arial" w:cs="Arial"/>
      <w:sz w:val="14"/>
      <w:szCs w:val="14"/>
    </w:rPr>
  </w:style>
  <w:style w:type="character" w:customStyle="1" w:styleId="FontStyle391">
    <w:name w:val="Font Style391"/>
    <w:uiPriority w:val="99"/>
    <w:rsid w:val="0080004C"/>
    <w:rPr>
      <w:rFonts w:ascii="Trebuchet MS" w:hAnsi="Trebuchet MS" w:cs="Trebuchet MS"/>
      <w:b/>
      <w:bCs/>
      <w:sz w:val="14"/>
      <w:szCs w:val="14"/>
    </w:rPr>
  </w:style>
  <w:style w:type="character" w:customStyle="1" w:styleId="FontStyle392">
    <w:name w:val="Font Style392"/>
    <w:uiPriority w:val="99"/>
    <w:rsid w:val="0080004C"/>
    <w:rPr>
      <w:rFonts w:ascii="Times New Roman" w:hAnsi="Times New Roman" w:cs="Times New Roman"/>
      <w:sz w:val="16"/>
      <w:szCs w:val="16"/>
    </w:rPr>
  </w:style>
  <w:style w:type="character" w:customStyle="1" w:styleId="FontStyle393">
    <w:name w:val="Font Style393"/>
    <w:uiPriority w:val="99"/>
    <w:rsid w:val="0080004C"/>
    <w:rPr>
      <w:rFonts w:ascii="Bookman Old Style" w:hAnsi="Bookman Old Style" w:cs="Bookman Old Style"/>
      <w:sz w:val="14"/>
      <w:szCs w:val="14"/>
    </w:rPr>
  </w:style>
  <w:style w:type="character" w:customStyle="1" w:styleId="FontStyle394">
    <w:name w:val="Font Style394"/>
    <w:uiPriority w:val="99"/>
    <w:rsid w:val="0080004C"/>
    <w:rPr>
      <w:rFonts w:ascii="Times New Roman" w:hAnsi="Times New Roman" w:cs="Times New Roman"/>
      <w:sz w:val="16"/>
      <w:szCs w:val="16"/>
    </w:rPr>
  </w:style>
  <w:style w:type="character" w:customStyle="1" w:styleId="FontStyle395">
    <w:name w:val="Font Style395"/>
    <w:uiPriority w:val="99"/>
    <w:rsid w:val="0080004C"/>
    <w:rPr>
      <w:rFonts w:ascii="Arial" w:hAnsi="Arial" w:cs="Arial"/>
      <w:b/>
      <w:bCs/>
      <w:spacing w:val="-10"/>
      <w:sz w:val="18"/>
      <w:szCs w:val="18"/>
    </w:rPr>
  </w:style>
  <w:style w:type="character" w:customStyle="1" w:styleId="FontStyle396">
    <w:name w:val="Font Style396"/>
    <w:uiPriority w:val="99"/>
    <w:rsid w:val="0080004C"/>
    <w:rPr>
      <w:rFonts w:ascii="Arial" w:hAnsi="Arial" w:cs="Arial"/>
      <w:b/>
      <w:bCs/>
      <w:sz w:val="14"/>
      <w:szCs w:val="14"/>
    </w:rPr>
  </w:style>
  <w:style w:type="character" w:customStyle="1" w:styleId="FontStyle397">
    <w:name w:val="Font Style397"/>
    <w:uiPriority w:val="99"/>
    <w:rsid w:val="0080004C"/>
    <w:rPr>
      <w:rFonts w:ascii="Trebuchet MS" w:hAnsi="Trebuchet MS" w:cs="Trebuchet MS"/>
      <w:sz w:val="8"/>
      <w:szCs w:val="8"/>
    </w:rPr>
  </w:style>
  <w:style w:type="character" w:customStyle="1" w:styleId="FontStyle398">
    <w:name w:val="Font Style398"/>
    <w:uiPriority w:val="99"/>
    <w:rsid w:val="0080004C"/>
    <w:rPr>
      <w:rFonts w:ascii="Arial" w:hAnsi="Arial" w:cs="Arial"/>
      <w:sz w:val="16"/>
      <w:szCs w:val="16"/>
    </w:rPr>
  </w:style>
  <w:style w:type="character" w:customStyle="1" w:styleId="FontStyle399">
    <w:name w:val="Font Style399"/>
    <w:uiPriority w:val="99"/>
    <w:rsid w:val="0080004C"/>
    <w:rPr>
      <w:rFonts w:ascii="Arial" w:hAnsi="Arial" w:cs="Arial"/>
      <w:sz w:val="14"/>
      <w:szCs w:val="14"/>
    </w:rPr>
  </w:style>
  <w:style w:type="character" w:customStyle="1" w:styleId="FontStyle400">
    <w:name w:val="Font Style400"/>
    <w:uiPriority w:val="99"/>
    <w:rsid w:val="0080004C"/>
    <w:rPr>
      <w:rFonts w:ascii="Arial" w:hAnsi="Arial" w:cs="Arial"/>
      <w:sz w:val="10"/>
      <w:szCs w:val="10"/>
    </w:rPr>
  </w:style>
  <w:style w:type="character" w:customStyle="1" w:styleId="FontStyle401">
    <w:name w:val="Font Style401"/>
    <w:uiPriority w:val="99"/>
    <w:rsid w:val="0080004C"/>
    <w:rPr>
      <w:rFonts w:ascii="Book Antiqua" w:hAnsi="Book Antiqua" w:cs="Book Antiqua"/>
      <w:sz w:val="34"/>
      <w:szCs w:val="34"/>
    </w:rPr>
  </w:style>
  <w:style w:type="character" w:customStyle="1" w:styleId="FontStyle402">
    <w:name w:val="Font Style402"/>
    <w:uiPriority w:val="99"/>
    <w:rsid w:val="0080004C"/>
    <w:rPr>
      <w:rFonts w:ascii="Sylfaen" w:hAnsi="Sylfaen" w:cs="Sylfaen"/>
      <w:sz w:val="28"/>
      <w:szCs w:val="28"/>
    </w:rPr>
  </w:style>
  <w:style w:type="character" w:customStyle="1" w:styleId="FontStyle403">
    <w:name w:val="Font Style403"/>
    <w:uiPriority w:val="99"/>
    <w:rsid w:val="0080004C"/>
    <w:rPr>
      <w:rFonts w:ascii="Sylfaen" w:hAnsi="Sylfaen" w:cs="Sylfaen"/>
      <w:sz w:val="28"/>
      <w:szCs w:val="28"/>
    </w:rPr>
  </w:style>
  <w:style w:type="character" w:customStyle="1" w:styleId="FontStyle404">
    <w:name w:val="Font Style404"/>
    <w:uiPriority w:val="99"/>
    <w:rsid w:val="0080004C"/>
    <w:rPr>
      <w:rFonts w:ascii="Arial" w:hAnsi="Arial" w:cs="Arial"/>
      <w:sz w:val="14"/>
      <w:szCs w:val="14"/>
    </w:rPr>
  </w:style>
  <w:style w:type="character" w:customStyle="1" w:styleId="FontStyle405">
    <w:name w:val="Font Style405"/>
    <w:uiPriority w:val="99"/>
    <w:rsid w:val="0080004C"/>
    <w:rPr>
      <w:rFonts w:ascii="Arial" w:hAnsi="Arial" w:cs="Arial"/>
      <w:sz w:val="22"/>
      <w:szCs w:val="22"/>
    </w:rPr>
  </w:style>
  <w:style w:type="character" w:customStyle="1" w:styleId="FontStyle406">
    <w:name w:val="Font Style406"/>
    <w:uiPriority w:val="99"/>
    <w:rsid w:val="0080004C"/>
    <w:rPr>
      <w:rFonts w:ascii="Arial" w:hAnsi="Arial" w:cs="Arial"/>
      <w:sz w:val="14"/>
      <w:szCs w:val="14"/>
    </w:rPr>
  </w:style>
  <w:style w:type="character" w:customStyle="1" w:styleId="FontStyle407">
    <w:name w:val="Font Style407"/>
    <w:uiPriority w:val="99"/>
    <w:rsid w:val="0080004C"/>
    <w:rPr>
      <w:rFonts w:ascii="Arial" w:hAnsi="Arial" w:cs="Arial"/>
      <w:sz w:val="20"/>
      <w:szCs w:val="20"/>
    </w:rPr>
  </w:style>
  <w:style w:type="character" w:customStyle="1" w:styleId="FontStyle408">
    <w:name w:val="Font Style408"/>
    <w:uiPriority w:val="99"/>
    <w:rsid w:val="0080004C"/>
    <w:rPr>
      <w:rFonts w:ascii="Arial" w:hAnsi="Arial" w:cs="Arial"/>
      <w:spacing w:val="-10"/>
      <w:sz w:val="8"/>
      <w:szCs w:val="8"/>
    </w:rPr>
  </w:style>
  <w:style w:type="character" w:customStyle="1" w:styleId="FontStyle409">
    <w:name w:val="Font Style409"/>
    <w:uiPriority w:val="99"/>
    <w:rsid w:val="0080004C"/>
    <w:rPr>
      <w:rFonts w:ascii="Book Antiqua" w:hAnsi="Book Antiqua" w:cs="Book Antiqua"/>
      <w:sz w:val="30"/>
      <w:szCs w:val="30"/>
    </w:rPr>
  </w:style>
  <w:style w:type="character" w:customStyle="1" w:styleId="FontStyle410">
    <w:name w:val="Font Style410"/>
    <w:uiPriority w:val="99"/>
    <w:rsid w:val="0080004C"/>
    <w:rPr>
      <w:rFonts w:ascii="Arial" w:hAnsi="Arial" w:cs="Arial"/>
      <w:sz w:val="14"/>
      <w:szCs w:val="14"/>
    </w:rPr>
  </w:style>
  <w:style w:type="character" w:customStyle="1" w:styleId="FontStyle411">
    <w:name w:val="Font Style411"/>
    <w:uiPriority w:val="99"/>
    <w:rsid w:val="0080004C"/>
    <w:rPr>
      <w:rFonts w:ascii="Arial" w:hAnsi="Arial" w:cs="Arial"/>
      <w:smallCaps/>
      <w:sz w:val="14"/>
      <w:szCs w:val="14"/>
    </w:rPr>
  </w:style>
  <w:style w:type="character" w:customStyle="1" w:styleId="FontStyle412">
    <w:name w:val="Font Style412"/>
    <w:uiPriority w:val="99"/>
    <w:rsid w:val="0080004C"/>
    <w:rPr>
      <w:rFonts w:ascii="Arial" w:hAnsi="Arial" w:cs="Arial"/>
      <w:sz w:val="14"/>
      <w:szCs w:val="14"/>
    </w:rPr>
  </w:style>
  <w:style w:type="character" w:customStyle="1" w:styleId="FontStyle413">
    <w:name w:val="Font Style413"/>
    <w:uiPriority w:val="99"/>
    <w:rsid w:val="0080004C"/>
    <w:rPr>
      <w:rFonts w:ascii="Franklin Gothic Demi Cond" w:hAnsi="Franklin Gothic Demi Cond" w:cs="Franklin Gothic Demi Cond"/>
      <w:sz w:val="30"/>
      <w:szCs w:val="30"/>
    </w:rPr>
  </w:style>
  <w:style w:type="character" w:customStyle="1" w:styleId="FontStyle414">
    <w:name w:val="Font Style414"/>
    <w:uiPriority w:val="99"/>
    <w:rsid w:val="0080004C"/>
    <w:rPr>
      <w:rFonts w:ascii="Arial" w:hAnsi="Arial" w:cs="Arial"/>
      <w:spacing w:val="10"/>
      <w:sz w:val="22"/>
      <w:szCs w:val="22"/>
    </w:rPr>
  </w:style>
  <w:style w:type="character" w:customStyle="1" w:styleId="FontStyle415">
    <w:name w:val="Font Style415"/>
    <w:uiPriority w:val="99"/>
    <w:rsid w:val="0080004C"/>
    <w:rPr>
      <w:rFonts w:ascii="Arial" w:hAnsi="Arial" w:cs="Arial"/>
      <w:spacing w:val="10"/>
      <w:sz w:val="18"/>
      <w:szCs w:val="18"/>
    </w:rPr>
  </w:style>
  <w:style w:type="character" w:customStyle="1" w:styleId="FontStyle416">
    <w:name w:val="Font Style416"/>
    <w:uiPriority w:val="99"/>
    <w:rsid w:val="0080004C"/>
    <w:rPr>
      <w:rFonts w:ascii="Arial" w:hAnsi="Arial" w:cs="Arial"/>
      <w:sz w:val="14"/>
      <w:szCs w:val="14"/>
    </w:rPr>
  </w:style>
  <w:style w:type="character" w:customStyle="1" w:styleId="FontStyle417">
    <w:name w:val="Font Style417"/>
    <w:uiPriority w:val="99"/>
    <w:rsid w:val="0080004C"/>
    <w:rPr>
      <w:rFonts w:ascii="Bookman Old Style" w:hAnsi="Bookman Old Style" w:cs="Bookman Old Style"/>
      <w:sz w:val="14"/>
      <w:szCs w:val="14"/>
    </w:rPr>
  </w:style>
  <w:style w:type="character" w:customStyle="1" w:styleId="FontStyle191">
    <w:name w:val="Font Style191"/>
    <w:uiPriority w:val="99"/>
    <w:rsid w:val="0080004C"/>
    <w:rPr>
      <w:rFonts w:ascii="Times New Roman" w:hAnsi="Times New Roman" w:cs="Times New Roman"/>
      <w:b/>
      <w:bCs/>
      <w:sz w:val="12"/>
      <w:szCs w:val="12"/>
    </w:rPr>
  </w:style>
  <w:style w:type="character" w:customStyle="1" w:styleId="FontStyle193">
    <w:name w:val="Font Style193"/>
    <w:uiPriority w:val="99"/>
    <w:rsid w:val="0080004C"/>
    <w:rPr>
      <w:rFonts w:ascii="Times New Roman" w:hAnsi="Times New Roman" w:cs="Times New Roman"/>
      <w:b/>
      <w:bCs/>
      <w:sz w:val="20"/>
      <w:szCs w:val="20"/>
    </w:rPr>
  </w:style>
  <w:style w:type="character" w:customStyle="1" w:styleId="FontStyle198">
    <w:name w:val="Font Style198"/>
    <w:uiPriority w:val="99"/>
    <w:rsid w:val="0080004C"/>
    <w:rPr>
      <w:rFonts w:ascii="Times New Roman" w:hAnsi="Times New Roman" w:cs="Times New Roman"/>
      <w:b/>
      <w:bCs/>
      <w:sz w:val="16"/>
      <w:szCs w:val="16"/>
    </w:rPr>
  </w:style>
  <w:style w:type="character" w:customStyle="1" w:styleId="FontStyle199">
    <w:name w:val="Font Style199"/>
    <w:uiPriority w:val="99"/>
    <w:rsid w:val="0080004C"/>
    <w:rPr>
      <w:rFonts w:ascii="Times New Roman" w:hAnsi="Times New Roman" w:cs="Times New Roman"/>
      <w:b/>
      <w:bCs/>
      <w:i/>
      <w:iCs/>
      <w:sz w:val="16"/>
      <w:szCs w:val="16"/>
    </w:rPr>
  </w:style>
  <w:style w:type="character" w:customStyle="1" w:styleId="FontStyle200">
    <w:name w:val="Font Style200"/>
    <w:uiPriority w:val="99"/>
    <w:rsid w:val="0080004C"/>
    <w:rPr>
      <w:rFonts w:ascii="Times New Roman" w:hAnsi="Times New Roman" w:cs="Times New Roman"/>
      <w:b/>
      <w:bCs/>
      <w:sz w:val="16"/>
      <w:szCs w:val="16"/>
    </w:rPr>
  </w:style>
  <w:style w:type="character" w:customStyle="1" w:styleId="FontStyle201">
    <w:name w:val="Font Style201"/>
    <w:uiPriority w:val="99"/>
    <w:rsid w:val="0080004C"/>
    <w:rPr>
      <w:rFonts w:ascii="Trebuchet MS" w:hAnsi="Trebuchet MS" w:cs="Trebuchet MS"/>
      <w:b/>
      <w:bCs/>
      <w:sz w:val="16"/>
      <w:szCs w:val="16"/>
    </w:rPr>
  </w:style>
  <w:style w:type="character" w:customStyle="1" w:styleId="FontStyle202">
    <w:name w:val="Font Style202"/>
    <w:uiPriority w:val="99"/>
    <w:rsid w:val="0080004C"/>
    <w:rPr>
      <w:rFonts w:ascii="Times New Roman" w:hAnsi="Times New Roman" w:cs="Times New Roman"/>
      <w:i/>
      <w:iCs/>
      <w:sz w:val="16"/>
      <w:szCs w:val="16"/>
    </w:rPr>
  </w:style>
  <w:style w:type="character" w:customStyle="1" w:styleId="FontStyle224">
    <w:name w:val="Font Style224"/>
    <w:uiPriority w:val="99"/>
    <w:rsid w:val="0080004C"/>
    <w:rPr>
      <w:rFonts w:ascii="Times New Roman" w:hAnsi="Times New Roman" w:cs="Times New Roman"/>
      <w:b/>
      <w:bCs/>
      <w:smallCaps/>
      <w:spacing w:val="-10"/>
      <w:sz w:val="18"/>
      <w:szCs w:val="18"/>
    </w:rPr>
  </w:style>
  <w:style w:type="character" w:customStyle="1" w:styleId="FontStyle242">
    <w:name w:val="Font Style242"/>
    <w:uiPriority w:val="99"/>
    <w:rsid w:val="0080004C"/>
    <w:rPr>
      <w:rFonts w:ascii="Arial Narrow" w:hAnsi="Arial Narrow" w:cs="Arial Narrow"/>
      <w:b/>
      <w:bCs/>
      <w:sz w:val="10"/>
      <w:szCs w:val="10"/>
    </w:rPr>
  </w:style>
  <w:style w:type="character" w:customStyle="1" w:styleId="FontStyle213">
    <w:name w:val="Font Style213"/>
    <w:uiPriority w:val="99"/>
    <w:rsid w:val="0080004C"/>
    <w:rPr>
      <w:rFonts w:ascii="Times New Roman" w:hAnsi="Times New Roman" w:cs="Times New Roman"/>
      <w:sz w:val="16"/>
      <w:szCs w:val="16"/>
    </w:rPr>
  </w:style>
  <w:style w:type="character" w:customStyle="1" w:styleId="FontStyle258">
    <w:name w:val="Font Style258"/>
    <w:uiPriority w:val="99"/>
    <w:rsid w:val="0080004C"/>
    <w:rPr>
      <w:rFonts w:ascii="Times New Roman" w:hAnsi="Times New Roman" w:cs="Times New Roman"/>
      <w:b/>
      <w:bCs/>
      <w:spacing w:val="-10"/>
      <w:sz w:val="18"/>
      <w:szCs w:val="18"/>
    </w:rPr>
  </w:style>
  <w:style w:type="character" w:customStyle="1" w:styleId="FontStyle259">
    <w:name w:val="Font Style259"/>
    <w:uiPriority w:val="99"/>
    <w:rsid w:val="0080004C"/>
    <w:rPr>
      <w:rFonts w:ascii="Times New Roman" w:hAnsi="Times New Roman" w:cs="Times New Roman"/>
      <w:b/>
      <w:bCs/>
      <w:spacing w:val="-10"/>
      <w:sz w:val="18"/>
      <w:szCs w:val="18"/>
    </w:rPr>
  </w:style>
  <w:style w:type="character" w:customStyle="1" w:styleId="FontStyle260">
    <w:name w:val="Font Style260"/>
    <w:uiPriority w:val="99"/>
    <w:rsid w:val="0080004C"/>
    <w:rPr>
      <w:rFonts w:ascii="Times New Roman" w:hAnsi="Times New Roman" w:cs="Times New Roman"/>
      <w:b/>
      <w:bCs/>
      <w:sz w:val="16"/>
      <w:szCs w:val="16"/>
    </w:rPr>
  </w:style>
  <w:style w:type="character" w:customStyle="1" w:styleId="FontStyle261">
    <w:name w:val="Font Style261"/>
    <w:uiPriority w:val="99"/>
    <w:rsid w:val="0080004C"/>
    <w:rPr>
      <w:rFonts w:ascii="Times New Roman" w:hAnsi="Times New Roman" w:cs="Times New Roman"/>
      <w:b/>
      <w:bCs/>
      <w:sz w:val="16"/>
      <w:szCs w:val="16"/>
    </w:rPr>
  </w:style>
  <w:style w:type="character" w:customStyle="1" w:styleId="FontStyle262">
    <w:name w:val="Font Style262"/>
    <w:uiPriority w:val="99"/>
    <w:rsid w:val="0080004C"/>
    <w:rPr>
      <w:rFonts w:ascii="Times New Roman" w:hAnsi="Times New Roman" w:cs="Times New Roman"/>
      <w:b/>
      <w:bCs/>
      <w:spacing w:val="-10"/>
      <w:sz w:val="10"/>
      <w:szCs w:val="10"/>
    </w:rPr>
  </w:style>
  <w:style w:type="paragraph" w:customStyle="1" w:styleId="Standard">
    <w:name w:val="Standard"/>
    <w:rsid w:val="0080004C"/>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xl1686">
    <w:name w:val="xl1686"/>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xl1687">
    <w:name w:val="xl1687"/>
    <w:basedOn w:val="a3"/>
    <w:rsid w:val="0080004C"/>
    <w:pP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688">
    <w:name w:val="xl1688"/>
    <w:basedOn w:val="a3"/>
    <w:rsid w:val="0080004C"/>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689">
    <w:name w:val="xl1689"/>
    <w:basedOn w:val="a3"/>
    <w:rsid w:val="0080004C"/>
    <w:pPr>
      <w:spacing w:before="100" w:beforeAutospacing="1" w:after="100" w:afterAutospacing="1" w:line="240" w:lineRule="auto"/>
      <w:jc w:val="center"/>
    </w:pPr>
    <w:rPr>
      <w:rFonts w:eastAsia="Times New Roman" w:cs="Times New Roman"/>
      <w:sz w:val="24"/>
      <w:szCs w:val="24"/>
      <w:lang w:eastAsia="ru-RU"/>
    </w:rPr>
  </w:style>
  <w:style w:type="paragraph" w:customStyle="1" w:styleId="xl1690">
    <w:name w:val="xl1690"/>
    <w:basedOn w:val="a3"/>
    <w:rsid w:val="0080004C"/>
    <w:pP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691">
    <w:name w:val="xl169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692">
    <w:name w:val="xl169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693">
    <w:name w:val="xl169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694">
    <w:name w:val="xl169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00B050"/>
      <w:sz w:val="18"/>
      <w:szCs w:val="18"/>
      <w:lang w:eastAsia="ru-RU"/>
    </w:rPr>
  </w:style>
  <w:style w:type="paragraph" w:customStyle="1" w:styleId="xl1695">
    <w:name w:val="xl1695"/>
    <w:basedOn w:val="a3"/>
    <w:rsid w:val="0080004C"/>
    <w:pPr>
      <w:spacing w:before="100" w:beforeAutospacing="1" w:after="100" w:afterAutospacing="1" w:line="240" w:lineRule="auto"/>
    </w:pPr>
    <w:rPr>
      <w:rFonts w:eastAsia="Times New Roman" w:cs="Times New Roman"/>
      <w:sz w:val="18"/>
      <w:szCs w:val="18"/>
      <w:lang w:eastAsia="ru-RU"/>
    </w:rPr>
  </w:style>
  <w:style w:type="paragraph" w:customStyle="1" w:styleId="xl1696">
    <w:name w:val="xl169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697">
    <w:name w:val="xl1697"/>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1698">
    <w:name w:val="xl1698"/>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699">
    <w:name w:val="xl1699"/>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00">
    <w:name w:val="xl1700"/>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01">
    <w:name w:val="xl1701"/>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02">
    <w:name w:val="xl1702"/>
    <w:basedOn w:val="a3"/>
    <w:rsid w:val="0080004C"/>
    <w:pPr>
      <w:shd w:val="clear" w:color="000000" w:fill="EBF1DE"/>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03">
    <w:name w:val="xl1703"/>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eastAsia="Times New Roman" w:cs="Times New Roman"/>
      <w:sz w:val="24"/>
      <w:szCs w:val="24"/>
      <w:lang w:eastAsia="ru-RU"/>
    </w:rPr>
  </w:style>
  <w:style w:type="paragraph" w:customStyle="1" w:styleId="xl1704">
    <w:name w:val="xl1704"/>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05">
    <w:name w:val="xl1705"/>
    <w:basedOn w:val="a3"/>
    <w:rsid w:val="0080004C"/>
    <w:pPr>
      <w:shd w:val="clear" w:color="000000" w:fill="FDE9D9"/>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06">
    <w:name w:val="xl1706"/>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1707">
    <w:name w:val="xl1707"/>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eastAsia="Times New Roman" w:cs="Times New Roman"/>
      <w:b/>
      <w:bCs/>
      <w:i/>
      <w:iCs/>
      <w:color w:val="00B050"/>
      <w:sz w:val="18"/>
      <w:szCs w:val="18"/>
      <w:lang w:eastAsia="ru-RU"/>
    </w:rPr>
  </w:style>
  <w:style w:type="paragraph" w:customStyle="1" w:styleId="xl1708">
    <w:name w:val="xl1708"/>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eastAsia="Times New Roman" w:cs="Times New Roman"/>
      <w:b/>
      <w:bCs/>
      <w:i/>
      <w:iCs/>
      <w:color w:val="00B050"/>
      <w:sz w:val="18"/>
      <w:szCs w:val="18"/>
      <w:lang w:eastAsia="ru-RU"/>
    </w:rPr>
  </w:style>
  <w:style w:type="paragraph" w:customStyle="1" w:styleId="xl1709">
    <w:name w:val="xl170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710">
    <w:name w:val="xl1710"/>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11">
    <w:name w:val="xl1711"/>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sz w:val="24"/>
      <w:szCs w:val="24"/>
      <w:lang w:eastAsia="ru-RU"/>
    </w:rPr>
  </w:style>
  <w:style w:type="paragraph" w:customStyle="1" w:styleId="xl1712">
    <w:name w:val="xl1712"/>
    <w:basedOn w:val="a3"/>
    <w:rsid w:val="0080004C"/>
    <w:pPr>
      <w:shd w:val="clear" w:color="000000" w:fill="FDE9D9"/>
      <w:spacing w:before="100" w:beforeAutospacing="1" w:after="100" w:afterAutospacing="1" w:line="240" w:lineRule="auto"/>
    </w:pPr>
    <w:rPr>
      <w:rFonts w:eastAsia="Times New Roman" w:cs="Times New Roman"/>
      <w:sz w:val="24"/>
      <w:szCs w:val="24"/>
      <w:lang w:eastAsia="ru-RU"/>
    </w:rPr>
  </w:style>
  <w:style w:type="paragraph" w:customStyle="1" w:styleId="xl1713">
    <w:name w:val="xl171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14">
    <w:name w:val="xl171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715">
    <w:name w:val="xl1715"/>
    <w:basedOn w:val="a3"/>
    <w:rsid w:val="0080004C"/>
    <w:pPr>
      <w:spacing w:before="100" w:beforeAutospacing="1" w:after="100" w:afterAutospacing="1" w:line="240" w:lineRule="auto"/>
    </w:pPr>
    <w:rPr>
      <w:rFonts w:eastAsia="Times New Roman" w:cs="Times New Roman"/>
      <w:sz w:val="18"/>
      <w:szCs w:val="18"/>
      <w:lang w:eastAsia="ru-RU"/>
    </w:rPr>
  </w:style>
  <w:style w:type="paragraph" w:customStyle="1" w:styleId="xl1716">
    <w:name w:val="xl171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17">
    <w:name w:val="xl171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18">
    <w:name w:val="xl1718"/>
    <w:basedOn w:val="a3"/>
    <w:rsid w:val="0080004C"/>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sz w:val="24"/>
      <w:szCs w:val="24"/>
      <w:lang w:eastAsia="ru-RU"/>
    </w:rPr>
  </w:style>
  <w:style w:type="paragraph" w:customStyle="1" w:styleId="xl1719">
    <w:name w:val="xl171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20">
    <w:name w:val="xl172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21">
    <w:name w:val="xl1721"/>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22">
    <w:name w:val="xl172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23">
    <w:name w:val="xl1723"/>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24">
    <w:name w:val="xl1724"/>
    <w:basedOn w:val="a3"/>
    <w:rsid w:val="0080004C"/>
    <w:pPr>
      <w:spacing w:before="100" w:beforeAutospacing="1" w:after="100" w:afterAutospacing="1" w:line="240" w:lineRule="auto"/>
      <w:jc w:val="center"/>
    </w:pPr>
    <w:rPr>
      <w:rFonts w:eastAsia="Times New Roman" w:cs="Times New Roman"/>
      <w:sz w:val="24"/>
      <w:szCs w:val="24"/>
      <w:lang w:eastAsia="ru-RU"/>
    </w:rPr>
  </w:style>
  <w:style w:type="paragraph" w:customStyle="1" w:styleId="xl1725">
    <w:name w:val="xl172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26">
    <w:name w:val="xl1726"/>
    <w:basedOn w:val="a3"/>
    <w:rsid w:val="0080004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27">
    <w:name w:val="xl1727"/>
    <w:basedOn w:val="a3"/>
    <w:rsid w:val="0080004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eastAsia="Times New Roman" w:cs="Times New Roman"/>
      <w:b/>
      <w:bCs/>
      <w:sz w:val="24"/>
      <w:szCs w:val="24"/>
      <w:lang w:eastAsia="ru-RU"/>
    </w:rPr>
  </w:style>
  <w:style w:type="paragraph" w:customStyle="1" w:styleId="xl1728">
    <w:name w:val="xl1728"/>
    <w:basedOn w:val="a3"/>
    <w:rsid w:val="0080004C"/>
    <w:pPr>
      <w:shd w:val="clear" w:color="000000" w:fill="DAEEF3"/>
      <w:spacing w:before="100" w:beforeAutospacing="1" w:after="100" w:afterAutospacing="1" w:line="240" w:lineRule="auto"/>
    </w:pPr>
    <w:rPr>
      <w:rFonts w:eastAsia="Times New Roman" w:cs="Times New Roman"/>
      <w:b/>
      <w:bCs/>
      <w:sz w:val="24"/>
      <w:szCs w:val="24"/>
      <w:lang w:eastAsia="ru-RU"/>
    </w:rPr>
  </w:style>
  <w:style w:type="paragraph" w:customStyle="1" w:styleId="xl1729">
    <w:name w:val="xl172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24"/>
      <w:szCs w:val="24"/>
      <w:lang w:eastAsia="ru-RU"/>
    </w:rPr>
  </w:style>
  <w:style w:type="paragraph" w:customStyle="1" w:styleId="xl1730">
    <w:name w:val="xl1730"/>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eastAsia="Times New Roman" w:cs="Times New Roman"/>
      <w:b/>
      <w:bCs/>
      <w:sz w:val="24"/>
      <w:szCs w:val="24"/>
      <w:lang w:eastAsia="ru-RU"/>
    </w:rPr>
  </w:style>
  <w:style w:type="paragraph" w:customStyle="1" w:styleId="xl1731">
    <w:name w:val="xl1731"/>
    <w:basedOn w:val="a3"/>
    <w:rsid w:val="0080004C"/>
    <w:pPr>
      <w:shd w:val="clear" w:color="000000" w:fill="EBF1DE"/>
      <w:spacing w:before="100" w:beforeAutospacing="1" w:after="100" w:afterAutospacing="1" w:line="240" w:lineRule="auto"/>
      <w:jc w:val="center"/>
    </w:pPr>
    <w:rPr>
      <w:rFonts w:eastAsia="Times New Roman" w:cs="Times New Roman"/>
      <w:sz w:val="24"/>
      <w:szCs w:val="24"/>
      <w:lang w:eastAsia="ru-RU"/>
    </w:rPr>
  </w:style>
  <w:style w:type="paragraph" w:customStyle="1" w:styleId="xl1732">
    <w:name w:val="xl1732"/>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33">
    <w:name w:val="xl173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34">
    <w:name w:val="xl1734"/>
    <w:basedOn w:val="a3"/>
    <w:rsid w:val="0080004C"/>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i/>
      <w:iCs/>
      <w:color w:val="31869B"/>
      <w:sz w:val="24"/>
      <w:szCs w:val="24"/>
      <w:lang w:eastAsia="ru-RU"/>
    </w:rPr>
  </w:style>
  <w:style w:type="paragraph" w:customStyle="1" w:styleId="xl1735">
    <w:name w:val="xl173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31869B"/>
      <w:sz w:val="18"/>
      <w:szCs w:val="18"/>
      <w:lang w:eastAsia="ru-RU"/>
    </w:rPr>
  </w:style>
  <w:style w:type="paragraph" w:customStyle="1" w:styleId="xl1736">
    <w:name w:val="xl173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37">
    <w:name w:val="xl173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38">
    <w:name w:val="xl173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39">
    <w:name w:val="xl1739"/>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0">
    <w:name w:val="xl1740"/>
    <w:basedOn w:val="a3"/>
    <w:rsid w:val="0080004C"/>
    <w:pPr>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41">
    <w:name w:val="xl174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42">
    <w:name w:val="xl174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43">
    <w:name w:val="xl174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44">
    <w:name w:val="xl174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5">
    <w:name w:val="xl174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6">
    <w:name w:val="xl174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7">
    <w:name w:val="xl174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8">
    <w:name w:val="xl174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49">
    <w:name w:val="xl1749"/>
    <w:basedOn w:val="a3"/>
    <w:rsid w:val="0080004C"/>
    <w:pP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50">
    <w:name w:val="xl175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51">
    <w:name w:val="xl175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52">
    <w:name w:val="xl1752"/>
    <w:basedOn w:val="a3"/>
    <w:rsid w:val="0080004C"/>
    <w:pPr>
      <w:spacing w:before="100" w:beforeAutospacing="1" w:after="100" w:afterAutospacing="1" w:line="240" w:lineRule="auto"/>
      <w:jc w:val="center"/>
      <w:textAlignment w:val="top"/>
    </w:pPr>
    <w:rPr>
      <w:rFonts w:eastAsia="Times New Roman" w:cs="Times New Roman"/>
      <w:b/>
      <w:bCs/>
      <w:i/>
      <w:iCs/>
      <w:color w:val="31869B"/>
      <w:sz w:val="20"/>
      <w:szCs w:val="20"/>
      <w:lang w:eastAsia="ru-RU"/>
    </w:rPr>
  </w:style>
  <w:style w:type="paragraph" w:customStyle="1" w:styleId="xl1753">
    <w:name w:val="xl1753"/>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eastAsia="Times New Roman" w:cs="Times New Roman"/>
      <w:b/>
      <w:bCs/>
      <w:i/>
      <w:iCs/>
      <w:color w:val="31869B"/>
      <w:sz w:val="18"/>
      <w:szCs w:val="18"/>
      <w:lang w:eastAsia="ru-RU"/>
    </w:rPr>
  </w:style>
  <w:style w:type="paragraph" w:customStyle="1" w:styleId="xl1754">
    <w:name w:val="xl1754"/>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eastAsia="Times New Roman" w:cs="Times New Roman"/>
      <w:i/>
      <w:iCs/>
      <w:color w:val="31869B"/>
      <w:sz w:val="24"/>
      <w:szCs w:val="24"/>
      <w:lang w:eastAsia="ru-RU"/>
    </w:rPr>
  </w:style>
  <w:style w:type="paragraph" w:customStyle="1" w:styleId="xl1755">
    <w:name w:val="xl1755"/>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56">
    <w:name w:val="xl1756"/>
    <w:basedOn w:val="a3"/>
    <w:rsid w:val="0080004C"/>
    <w:pPr>
      <w:shd w:val="clear" w:color="000000" w:fill="FDE9D9"/>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57">
    <w:name w:val="xl1757"/>
    <w:basedOn w:val="a3"/>
    <w:rsid w:val="0080004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58">
    <w:name w:val="xl1758"/>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59">
    <w:name w:val="xl1759"/>
    <w:basedOn w:val="a3"/>
    <w:rsid w:val="0080004C"/>
    <w:pPr>
      <w:shd w:val="clear" w:color="000000" w:fill="DAEEF3"/>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0">
    <w:name w:val="xl1760"/>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61">
    <w:name w:val="xl1761"/>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2">
    <w:name w:val="xl1762"/>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1763">
    <w:name w:val="xl1763"/>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64">
    <w:name w:val="xl1764"/>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65">
    <w:name w:val="xl1765"/>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eastAsia="Times New Roman" w:cs="Times New Roman"/>
      <w:b/>
      <w:bCs/>
      <w:sz w:val="24"/>
      <w:szCs w:val="24"/>
      <w:lang w:eastAsia="ru-RU"/>
    </w:rPr>
  </w:style>
  <w:style w:type="paragraph" w:customStyle="1" w:styleId="xl1766">
    <w:name w:val="xl1766"/>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i/>
      <w:iCs/>
      <w:sz w:val="18"/>
      <w:szCs w:val="18"/>
      <w:lang w:eastAsia="ru-RU"/>
    </w:rPr>
  </w:style>
  <w:style w:type="paragraph" w:customStyle="1" w:styleId="xl1767">
    <w:name w:val="xl1767"/>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8">
    <w:name w:val="xl1768"/>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9">
    <w:name w:val="xl1769"/>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70">
    <w:name w:val="xl1770"/>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eastAsia="Times New Roman" w:cs="Times New Roman"/>
      <w:b/>
      <w:bCs/>
      <w:sz w:val="24"/>
      <w:szCs w:val="24"/>
      <w:lang w:eastAsia="ru-RU"/>
    </w:rPr>
  </w:style>
  <w:style w:type="paragraph" w:customStyle="1" w:styleId="xl1771">
    <w:name w:val="xl1771"/>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72">
    <w:name w:val="xl1772"/>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24"/>
      <w:szCs w:val="24"/>
      <w:lang w:eastAsia="ru-RU"/>
    </w:rPr>
  </w:style>
  <w:style w:type="paragraph" w:customStyle="1" w:styleId="xl1773">
    <w:name w:val="xl1773"/>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74">
    <w:name w:val="xl1774"/>
    <w:basedOn w:val="a3"/>
    <w:rsid w:val="0080004C"/>
    <w:pPr>
      <w:shd w:val="clear" w:color="000000" w:fill="FDE9D9"/>
      <w:spacing w:before="100" w:beforeAutospacing="1" w:after="100" w:afterAutospacing="1" w:line="240" w:lineRule="auto"/>
    </w:pPr>
    <w:rPr>
      <w:rFonts w:eastAsia="Times New Roman" w:cs="Times New Roman"/>
      <w:b/>
      <w:bCs/>
      <w:sz w:val="24"/>
      <w:szCs w:val="24"/>
      <w:lang w:eastAsia="ru-RU"/>
    </w:rPr>
  </w:style>
  <w:style w:type="paragraph" w:customStyle="1" w:styleId="xl1775">
    <w:name w:val="xl1775"/>
    <w:basedOn w:val="a3"/>
    <w:rsid w:val="0080004C"/>
    <w:pPr>
      <w:shd w:val="clear" w:color="000000" w:fill="FDE9D9"/>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76">
    <w:name w:val="xl177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77">
    <w:name w:val="xl1777"/>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778">
    <w:name w:val="xl1778"/>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779">
    <w:name w:val="xl1779"/>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780">
    <w:name w:val="xl1780"/>
    <w:basedOn w:val="a3"/>
    <w:rsid w:val="0080004C"/>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1">
    <w:name w:val="xl1781"/>
    <w:basedOn w:val="a3"/>
    <w:rsid w:val="0080004C"/>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2">
    <w:name w:val="xl1782"/>
    <w:basedOn w:val="a3"/>
    <w:rsid w:val="0080004C"/>
    <w:pPr>
      <w:spacing w:before="100" w:beforeAutospacing="1" w:after="100" w:afterAutospacing="1" w:line="240" w:lineRule="auto"/>
      <w:jc w:val="center"/>
      <w:textAlignment w:val="top"/>
    </w:pPr>
    <w:rPr>
      <w:rFonts w:eastAsia="Times New Roman" w:cs="Times New Roman"/>
      <w:b/>
      <w:bCs/>
      <w:szCs w:val="28"/>
      <w:lang w:eastAsia="ru-RU"/>
    </w:rPr>
  </w:style>
  <w:style w:type="paragraph" w:customStyle="1" w:styleId="xl1783">
    <w:name w:val="xl178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4">
    <w:name w:val="xl1784"/>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5">
    <w:name w:val="xl1785"/>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6">
    <w:name w:val="xl1786"/>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7">
    <w:name w:val="xl1787"/>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8">
    <w:name w:val="xl1788"/>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9">
    <w:name w:val="xl1789"/>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0">
    <w:name w:val="xl1790"/>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18"/>
      <w:szCs w:val="18"/>
      <w:lang w:eastAsia="ru-RU"/>
    </w:rPr>
  </w:style>
  <w:style w:type="paragraph" w:customStyle="1" w:styleId="xl1791">
    <w:name w:val="xl1791"/>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18"/>
      <w:szCs w:val="18"/>
      <w:lang w:eastAsia="ru-RU"/>
    </w:rPr>
  </w:style>
  <w:style w:type="paragraph" w:customStyle="1" w:styleId="xl1792">
    <w:name w:val="xl1792"/>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18"/>
      <w:szCs w:val="18"/>
      <w:lang w:eastAsia="ru-RU"/>
    </w:rPr>
  </w:style>
  <w:style w:type="paragraph" w:customStyle="1" w:styleId="xl1793">
    <w:name w:val="xl1793"/>
    <w:basedOn w:val="a3"/>
    <w:rsid w:val="0080004C"/>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4">
    <w:name w:val="xl1794"/>
    <w:basedOn w:val="a3"/>
    <w:rsid w:val="0080004C"/>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5">
    <w:name w:val="xl1795"/>
    <w:basedOn w:val="a3"/>
    <w:rsid w:val="0080004C"/>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6">
    <w:name w:val="xl1796"/>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7">
    <w:name w:val="xl1797"/>
    <w:basedOn w:val="a3"/>
    <w:rsid w:val="0080004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8">
    <w:name w:val="xl1798"/>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9">
    <w:name w:val="xl1799"/>
    <w:basedOn w:val="a3"/>
    <w:rsid w:val="0080004C"/>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0">
    <w:name w:val="xl1800"/>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1">
    <w:name w:val="xl1801"/>
    <w:basedOn w:val="a3"/>
    <w:rsid w:val="0080004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2">
    <w:name w:val="xl1802"/>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3">
    <w:name w:val="xl1803"/>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4">
    <w:name w:val="xl1804"/>
    <w:basedOn w:val="a3"/>
    <w:rsid w:val="0080004C"/>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5">
    <w:name w:val="xl180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6">
    <w:name w:val="xl1806"/>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07">
    <w:name w:val="xl1807"/>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08">
    <w:name w:val="xl1808"/>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09">
    <w:name w:val="xl1809"/>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10">
    <w:name w:val="xl1810"/>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11">
    <w:name w:val="xl1811"/>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2">
    <w:name w:val="xl181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3">
    <w:name w:val="xl181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4">
    <w:name w:val="xl1814"/>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5">
    <w:name w:val="xl1815"/>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6">
    <w:name w:val="xl1816"/>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17">
    <w:name w:val="xl181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18">
    <w:name w:val="xl181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19">
    <w:name w:val="xl1819"/>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820">
    <w:name w:val="xl182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821">
    <w:name w:val="xl182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822">
    <w:name w:val="xl1822"/>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23">
    <w:name w:val="xl1823"/>
    <w:basedOn w:val="a3"/>
    <w:rsid w:val="0080004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24">
    <w:name w:val="xl1824"/>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25">
    <w:name w:val="xl182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26">
    <w:name w:val="xl1826"/>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27">
    <w:name w:val="xl1827"/>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28">
    <w:name w:val="xl1828"/>
    <w:basedOn w:val="a3"/>
    <w:rsid w:val="0080004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29">
    <w:name w:val="xl182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30">
    <w:name w:val="xl1830"/>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31">
    <w:name w:val="xl1831"/>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32">
    <w:name w:val="xl1832"/>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sz w:val="24"/>
      <w:szCs w:val="24"/>
      <w:lang w:eastAsia="ru-RU"/>
    </w:rPr>
  </w:style>
  <w:style w:type="paragraph" w:customStyle="1" w:styleId="xl1833">
    <w:name w:val="xl1833"/>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34">
    <w:name w:val="xl183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35">
    <w:name w:val="xl1835"/>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36">
    <w:name w:val="xl1836"/>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37">
    <w:name w:val="xl1837"/>
    <w:basedOn w:val="a3"/>
    <w:rsid w:val="0080004C"/>
    <w:pPr>
      <w:shd w:val="clear" w:color="000000" w:fill="C5D9F1"/>
      <w:spacing w:before="100" w:beforeAutospacing="1" w:after="100" w:afterAutospacing="1" w:line="240" w:lineRule="auto"/>
      <w:jc w:val="center"/>
    </w:pPr>
    <w:rPr>
      <w:rFonts w:eastAsia="Times New Roman" w:cs="Times New Roman"/>
      <w:sz w:val="24"/>
      <w:szCs w:val="24"/>
      <w:lang w:eastAsia="ru-RU"/>
    </w:rPr>
  </w:style>
  <w:style w:type="paragraph" w:customStyle="1" w:styleId="xl1838">
    <w:name w:val="xl1838"/>
    <w:basedOn w:val="a3"/>
    <w:rsid w:val="0080004C"/>
    <w:pPr>
      <w:spacing w:before="100" w:beforeAutospacing="1" w:after="100" w:afterAutospacing="1" w:line="240" w:lineRule="auto"/>
      <w:jc w:val="center"/>
    </w:pPr>
    <w:rPr>
      <w:rFonts w:eastAsia="Times New Roman" w:cs="Times New Roman"/>
      <w:sz w:val="24"/>
      <w:szCs w:val="24"/>
      <w:lang w:eastAsia="ru-RU"/>
    </w:rPr>
  </w:style>
  <w:style w:type="paragraph" w:customStyle="1" w:styleId="xl1839">
    <w:name w:val="xl1839"/>
    <w:basedOn w:val="a3"/>
    <w:rsid w:val="0080004C"/>
    <w:pPr>
      <w:spacing w:before="100" w:beforeAutospacing="1" w:after="100" w:afterAutospacing="1" w:line="240" w:lineRule="auto"/>
      <w:jc w:val="center"/>
    </w:pPr>
    <w:rPr>
      <w:rFonts w:eastAsia="Times New Roman" w:cs="Times New Roman"/>
      <w:sz w:val="24"/>
      <w:szCs w:val="24"/>
      <w:lang w:eastAsia="ru-RU"/>
    </w:rPr>
  </w:style>
  <w:style w:type="paragraph" w:customStyle="1" w:styleId="xl1840">
    <w:name w:val="xl1840"/>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color w:val="FF0000"/>
      <w:sz w:val="24"/>
      <w:szCs w:val="24"/>
      <w:lang w:eastAsia="ru-RU"/>
    </w:rPr>
  </w:style>
  <w:style w:type="paragraph" w:customStyle="1" w:styleId="xl1841">
    <w:name w:val="xl1841"/>
    <w:basedOn w:val="a3"/>
    <w:rsid w:val="0080004C"/>
    <w:pP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42">
    <w:name w:val="xl1842"/>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1843">
    <w:name w:val="xl1843"/>
    <w:basedOn w:val="a3"/>
    <w:rsid w:val="0080004C"/>
    <w:pP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44">
    <w:name w:val="xl1844"/>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1845">
    <w:name w:val="xl1845"/>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660">
    <w:name w:val="xl1660"/>
    <w:basedOn w:val="a3"/>
    <w:rsid w:val="0080004C"/>
    <w:pPr>
      <w:spacing w:before="100" w:beforeAutospacing="1" w:after="100" w:afterAutospacing="1" w:line="240" w:lineRule="auto"/>
    </w:pPr>
    <w:rPr>
      <w:rFonts w:eastAsia="Times New Roman" w:cs="Times New Roman"/>
      <w:sz w:val="20"/>
      <w:szCs w:val="20"/>
      <w:lang w:eastAsia="ru-RU"/>
    </w:rPr>
  </w:style>
  <w:style w:type="paragraph" w:customStyle="1" w:styleId="xl1661">
    <w:name w:val="xl1661"/>
    <w:basedOn w:val="a3"/>
    <w:rsid w:val="0080004C"/>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62">
    <w:name w:val="xl166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63">
    <w:name w:val="xl1663"/>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64">
    <w:name w:val="xl166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5">
    <w:name w:val="xl166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666">
    <w:name w:val="xl166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67">
    <w:name w:val="xl166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68">
    <w:name w:val="xl1668"/>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9">
    <w:name w:val="xl1669"/>
    <w:basedOn w:val="a3"/>
    <w:rsid w:val="0080004C"/>
    <w:pP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670">
    <w:name w:val="xl167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71">
    <w:name w:val="xl167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2">
    <w:name w:val="xl1672"/>
    <w:basedOn w:val="a3"/>
    <w:rsid w:val="0080004C"/>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73">
    <w:name w:val="xl1673"/>
    <w:basedOn w:val="a3"/>
    <w:rsid w:val="0080004C"/>
    <w:pPr>
      <w:spacing w:before="100" w:beforeAutospacing="1" w:after="100" w:afterAutospacing="1" w:line="240" w:lineRule="auto"/>
    </w:pPr>
    <w:rPr>
      <w:rFonts w:eastAsia="Times New Roman" w:cs="Times New Roman"/>
      <w:b/>
      <w:bCs/>
      <w:sz w:val="20"/>
      <w:szCs w:val="20"/>
      <w:lang w:eastAsia="ru-RU"/>
    </w:rPr>
  </w:style>
  <w:style w:type="paragraph" w:customStyle="1" w:styleId="xl1674">
    <w:name w:val="xl1674"/>
    <w:basedOn w:val="a3"/>
    <w:rsid w:val="008000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5">
    <w:name w:val="xl1675"/>
    <w:basedOn w:val="a3"/>
    <w:rsid w:val="008000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76">
    <w:name w:val="xl1676"/>
    <w:basedOn w:val="a3"/>
    <w:rsid w:val="008000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7">
    <w:name w:val="xl167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8">
    <w:name w:val="xl1678"/>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9">
    <w:name w:val="xl1679"/>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57">
    <w:name w:val="xl1657"/>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xl1658">
    <w:name w:val="xl1658"/>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59">
    <w:name w:val="xl165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0">
    <w:name w:val="xl1680"/>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1">
    <w:name w:val="xl1681"/>
    <w:basedOn w:val="a3"/>
    <w:rsid w:val="0080004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2">
    <w:name w:val="xl1682"/>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3">
    <w:name w:val="xl1683"/>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4">
    <w:name w:val="xl1684"/>
    <w:basedOn w:val="a3"/>
    <w:rsid w:val="0080004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5">
    <w:name w:val="xl1685"/>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character" w:customStyle="1" w:styleId="7a">
    <w:name w:val="Основной текст (7)_"/>
    <w:link w:val="7b"/>
    <w:uiPriority w:val="99"/>
    <w:rsid w:val="0080004C"/>
    <w:rPr>
      <w:b/>
      <w:bCs/>
      <w:sz w:val="23"/>
      <w:szCs w:val="23"/>
      <w:shd w:val="clear" w:color="auto" w:fill="FFFFFF"/>
    </w:rPr>
  </w:style>
  <w:style w:type="paragraph" w:customStyle="1" w:styleId="7b">
    <w:name w:val="Основной текст (7)"/>
    <w:basedOn w:val="a3"/>
    <w:link w:val="7a"/>
    <w:uiPriority w:val="99"/>
    <w:rsid w:val="0080004C"/>
    <w:pPr>
      <w:shd w:val="clear" w:color="auto" w:fill="FFFFFF"/>
      <w:spacing w:after="0" w:line="226" w:lineRule="exact"/>
      <w:jc w:val="both"/>
    </w:pPr>
    <w:rPr>
      <w:b/>
      <w:bCs/>
      <w:sz w:val="23"/>
      <w:szCs w:val="23"/>
    </w:rPr>
  </w:style>
  <w:style w:type="character" w:customStyle="1" w:styleId="8a">
    <w:name w:val="Основной текст (8)_"/>
    <w:link w:val="8b"/>
    <w:uiPriority w:val="99"/>
    <w:rsid w:val="0080004C"/>
    <w:rPr>
      <w:noProof/>
      <w:sz w:val="9"/>
      <w:szCs w:val="9"/>
      <w:shd w:val="clear" w:color="auto" w:fill="FFFFFF"/>
    </w:rPr>
  </w:style>
  <w:style w:type="paragraph" w:customStyle="1" w:styleId="8b">
    <w:name w:val="Основной текст (8)"/>
    <w:basedOn w:val="a3"/>
    <w:link w:val="8a"/>
    <w:uiPriority w:val="99"/>
    <w:rsid w:val="0080004C"/>
    <w:pPr>
      <w:shd w:val="clear" w:color="auto" w:fill="FFFFFF"/>
      <w:spacing w:after="0" w:line="240" w:lineRule="atLeast"/>
      <w:jc w:val="both"/>
    </w:pPr>
    <w:rPr>
      <w:noProof/>
      <w:sz w:val="9"/>
      <w:szCs w:val="9"/>
    </w:rPr>
  </w:style>
  <w:style w:type="numbering" w:customStyle="1" w:styleId="1111113">
    <w:name w:val="1 / 1.1 / 1.1.13"/>
    <w:basedOn w:val="a6"/>
    <w:next w:val="111111"/>
    <w:rsid w:val="0080004C"/>
    <w:pPr>
      <w:numPr>
        <w:numId w:val="20"/>
      </w:numPr>
    </w:pPr>
  </w:style>
  <w:style w:type="numbering" w:customStyle="1" w:styleId="1ai3">
    <w:name w:val="1 / a / i3"/>
    <w:basedOn w:val="a6"/>
    <w:next w:val="1ai"/>
    <w:rsid w:val="0080004C"/>
  </w:style>
  <w:style w:type="numbering" w:customStyle="1" w:styleId="3ff9">
    <w:name w:val="Статья / Раздел3"/>
    <w:basedOn w:val="a6"/>
    <w:next w:val="affffffff6"/>
    <w:rsid w:val="0080004C"/>
  </w:style>
  <w:style w:type="numbering" w:customStyle="1" w:styleId="11111111">
    <w:name w:val="1 / 1.1 / 1.1.111"/>
    <w:basedOn w:val="a6"/>
    <w:next w:val="111111"/>
    <w:rsid w:val="0080004C"/>
  </w:style>
  <w:style w:type="numbering" w:customStyle="1" w:styleId="1ai11">
    <w:name w:val="1 / a / i11"/>
    <w:basedOn w:val="a6"/>
    <w:next w:val="1ai"/>
    <w:rsid w:val="0080004C"/>
  </w:style>
  <w:style w:type="numbering" w:customStyle="1" w:styleId="11e">
    <w:name w:val="Статья / Раздел11"/>
    <w:basedOn w:val="a6"/>
    <w:next w:val="affffffff6"/>
    <w:rsid w:val="0080004C"/>
  </w:style>
  <w:style w:type="numbering" w:customStyle="1" w:styleId="11111121">
    <w:name w:val="1 / 1.1 / 1.1.121"/>
    <w:basedOn w:val="a6"/>
    <w:next w:val="111111"/>
    <w:rsid w:val="0080004C"/>
    <w:pPr>
      <w:numPr>
        <w:numId w:val="16"/>
      </w:numPr>
    </w:pPr>
  </w:style>
  <w:style w:type="numbering" w:customStyle="1" w:styleId="1ai21">
    <w:name w:val="1 / a / i21"/>
    <w:basedOn w:val="a6"/>
    <w:next w:val="1ai"/>
    <w:rsid w:val="0080004C"/>
  </w:style>
  <w:style w:type="numbering" w:customStyle="1" w:styleId="21e">
    <w:name w:val="Статья / Раздел21"/>
    <w:basedOn w:val="a6"/>
    <w:next w:val="affffffff6"/>
    <w:rsid w:val="0080004C"/>
  </w:style>
  <w:style w:type="paragraph" w:customStyle="1" w:styleId="afffffffffffff5">
    <w:name w:val="название таблицы"/>
    <w:basedOn w:val="a3"/>
    <w:uiPriority w:val="99"/>
    <w:qFormat/>
    <w:rsid w:val="0080004C"/>
    <w:pPr>
      <w:keepNext/>
      <w:keepLines/>
      <w:suppressLineNumbers/>
      <w:suppressAutoHyphens/>
      <w:spacing w:after="120" w:line="240" w:lineRule="auto"/>
      <w:jc w:val="center"/>
    </w:pPr>
    <w:rPr>
      <w:rFonts w:eastAsia="Times New Roman" w:cs="Times New Roman"/>
      <w:b/>
      <w:kern w:val="20"/>
      <w:sz w:val="24"/>
      <w:szCs w:val="20"/>
      <w:lang w:eastAsia="ru-RU"/>
    </w:rPr>
  </w:style>
  <w:style w:type="paragraph" w:customStyle="1" w:styleId="afffffffffffff6">
    <w:name w:val="Стиль Основа + влево"/>
    <w:basedOn w:val="a3"/>
    <w:rsid w:val="0080004C"/>
    <w:pPr>
      <w:spacing w:before="120" w:after="0" w:line="240" w:lineRule="auto"/>
      <w:ind w:firstLine="720"/>
    </w:pPr>
    <w:rPr>
      <w:rFonts w:eastAsia="Times New Roman" w:cs="Times New Roman"/>
      <w:sz w:val="24"/>
      <w:szCs w:val="20"/>
      <w:lang w:eastAsia="ru-RU"/>
    </w:rPr>
  </w:style>
  <w:style w:type="paragraph" w:customStyle="1" w:styleId="ConsCell">
    <w:name w:val="ConsCell"/>
    <w:uiPriority w:val="99"/>
    <w:rsid w:val="0080004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reformat">
    <w:name w:val="Preformat"/>
    <w:uiPriority w:val="99"/>
    <w:rsid w:val="0080004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ff6">
    <w:name w:val="Текст1"/>
    <w:basedOn w:val="a3"/>
    <w:uiPriority w:val="99"/>
    <w:rsid w:val="0080004C"/>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509">
    <w:name w:val="xl509"/>
    <w:basedOn w:val="a3"/>
    <w:rsid w:val="0080004C"/>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10">
    <w:name w:val="xl510"/>
    <w:basedOn w:val="a3"/>
    <w:rsid w:val="0080004C"/>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1">
    <w:name w:val="xl511"/>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12">
    <w:name w:val="xl51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13">
    <w:name w:val="xl513"/>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4">
    <w:name w:val="xl51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5">
    <w:name w:val="xl515"/>
    <w:basedOn w:val="a3"/>
    <w:rsid w:val="0080004C"/>
    <w:pPr>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516">
    <w:name w:val="xl516"/>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17">
    <w:name w:val="xl517"/>
    <w:basedOn w:val="a3"/>
    <w:rsid w:val="0080004C"/>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8">
    <w:name w:val="xl518"/>
    <w:basedOn w:val="a3"/>
    <w:rsid w:val="0080004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9">
    <w:name w:val="xl519"/>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0">
    <w:name w:val="xl520"/>
    <w:basedOn w:val="a3"/>
    <w:rsid w:val="008000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1">
    <w:name w:val="xl521"/>
    <w:basedOn w:val="a3"/>
    <w:rsid w:val="0080004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2">
    <w:name w:val="xl522"/>
    <w:basedOn w:val="a3"/>
    <w:rsid w:val="0080004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3">
    <w:name w:val="xl52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24">
    <w:name w:val="xl524"/>
    <w:basedOn w:val="a3"/>
    <w:rsid w:val="008000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5">
    <w:name w:val="xl525"/>
    <w:basedOn w:val="a3"/>
    <w:rsid w:val="0080004C"/>
    <w:pP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6">
    <w:name w:val="xl526"/>
    <w:basedOn w:val="a3"/>
    <w:rsid w:val="0080004C"/>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27">
    <w:name w:val="xl52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28">
    <w:name w:val="xl52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29">
    <w:name w:val="xl529"/>
    <w:basedOn w:val="a3"/>
    <w:rsid w:val="0080004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30">
    <w:name w:val="xl530"/>
    <w:basedOn w:val="a3"/>
    <w:rsid w:val="0080004C"/>
    <w:pP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31">
    <w:name w:val="xl53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2">
    <w:name w:val="xl53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33">
    <w:name w:val="xl533"/>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4">
    <w:name w:val="xl534"/>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35">
    <w:name w:val="xl535"/>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6">
    <w:name w:val="xl536"/>
    <w:basedOn w:val="a3"/>
    <w:rsid w:val="0080004C"/>
    <w:pPr>
      <w:shd w:val="clear" w:color="000000" w:fill="FF00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7">
    <w:name w:val="xl537"/>
    <w:basedOn w:val="a3"/>
    <w:rsid w:val="0080004C"/>
    <w:pP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38">
    <w:name w:val="xl538"/>
    <w:basedOn w:val="a3"/>
    <w:rsid w:val="0080004C"/>
    <w:pP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9">
    <w:name w:val="xl539"/>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40">
    <w:name w:val="xl540"/>
    <w:basedOn w:val="a3"/>
    <w:rsid w:val="0080004C"/>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41">
    <w:name w:val="xl541"/>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42">
    <w:name w:val="xl54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43">
    <w:name w:val="xl54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44">
    <w:name w:val="xl544"/>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45">
    <w:name w:val="xl545"/>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546">
    <w:name w:val="xl54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47">
    <w:name w:val="xl547"/>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48">
    <w:name w:val="xl548"/>
    <w:basedOn w:val="a3"/>
    <w:rsid w:val="0080004C"/>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49">
    <w:name w:val="xl54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50">
    <w:name w:val="xl550"/>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5923C"/>
      <w:sz w:val="24"/>
      <w:szCs w:val="24"/>
      <w:lang w:eastAsia="ru-RU"/>
    </w:rPr>
  </w:style>
  <w:style w:type="paragraph" w:customStyle="1" w:styleId="xl551">
    <w:name w:val="xl551"/>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2">
    <w:name w:val="xl55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3">
    <w:name w:val="xl55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4">
    <w:name w:val="xl55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75923C"/>
      <w:sz w:val="24"/>
      <w:szCs w:val="24"/>
      <w:lang w:eastAsia="ru-RU"/>
    </w:rPr>
  </w:style>
  <w:style w:type="paragraph" w:customStyle="1" w:styleId="xl555">
    <w:name w:val="xl555"/>
    <w:basedOn w:val="a3"/>
    <w:rsid w:val="0080004C"/>
    <w:pPr>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6">
    <w:name w:val="xl556"/>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57">
    <w:name w:val="xl55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58">
    <w:name w:val="xl558"/>
    <w:basedOn w:val="a3"/>
    <w:rsid w:val="0080004C"/>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59">
    <w:name w:val="xl559"/>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0">
    <w:name w:val="xl560"/>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61">
    <w:name w:val="xl561"/>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62">
    <w:name w:val="xl562"/>
    <w:basedOn w:val="a3"/>
    <w:rsid w:val="0080004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63">
    <w:name w:val="xl563"/>
    <w:basedOn w:val="a3"/>
    <w:rsid w:val="0080004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64">
    <w:name w:val="xl564"/>
    <w:basedOn w:val="a3"/>
    <w:rsid w:val="0080004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5">
    <w:name w:val="xl565"/>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6">
    <w:name w:val="xl566"/>
    <w:basedOn w:val="a3"/>
    <w:rsid w:val="0080004C"/>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7">
    <w:name w:val="xl56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8">
    <w:name w:val="xl568"/>
    <w:basedOn w:val="a3"/>
    <w:rsid w:val="0080004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9">
    <w:name w:val="xl56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0">
    <w:name w:val="xl570"/>
    <w:basedOn w:val="a3"/>
    <w:rsid w:val="0080004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71">
    <w:name w:val="xl571"/>
    <w:basedOn w:val="a3"/>
    <w:rsid w:val="008000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72">
    <w:name w:val="xl57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3">
    <w:name w:val="xl57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4">
    <w:name w:val="xl574"/>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sz w:val="24"/>
      <w:szCs w:val="24"/>
      <w:lang w:eastAsia="ru-RU"/>
    </w:rPr>
  </w:style>
  <w:style w:type="paragraph" w:customStyle="1" w:styleId="xl575">
    <w:name w:val="xl57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6">
    <w:name w:val="xl57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7">
    <w:name w:val="xl577"/>
    <w:basedOn w:val="a3"/>
    <w:rsid w:val="0080004C"/>
    <w:pP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8">
    <w:name w:val="xl57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9">
    <w:name w:val="xl579"/>
    <w:basedOn w:val="a3"/>
    <w:rsid w:val="0080004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0">
    <w:name w:val="xl580"/>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1">
    <w:name w:val="xl58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82">
    <w:name w:val="xl582"/>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3">
    <w:name w:val="xl58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84">
    <w:name w:val="xl584"/>
    <w:basedOn w:val="a3"/>
    <w:rsid w:val="0080004C"/>
    <w:pPr>
      <w:shd w:val="clear" w:color="000000" w:fill="8DB4E3"/>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5">
    <w:name w:val="xl585"/>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86">
    <w:name w:val="xl58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7">
    <w:name w:val="xl587"/>
    <w:basedOn w:val="a3"/>
    <w:rsid w:val="008000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8">
    <w:name w:val="xl588"/>
    <w:basedOn w:val="a3"/>
    <w:rsid w:val="008000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9">
    <w:name w:val="xl589"/>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0">
    <w:name w:val="xl590"/>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591">
    <w:name w:val="xl59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592">
    <w:name w:val="xl59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93">
    <w:name w:val="xl59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94">
    <w:name w:val="xl594"/>
    <w:basedOn w:val="a3"/>
    <w:rsid w:val="0080004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5">
    <w:name w:val="xl595"/>
    <w:basedOn w:val="a3"/>
    <w:rsid w:val="0080004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6">
    <w:name w:val="xl596"/>
    <w:basedOn w:val="a3"/>
    <w:rsid w:val="0080004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97">
    <w:name w:val="xl597"/>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8">
    <w:name w:val="xl598"/>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9">
    <w:name w:val="xl59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00">
    <w:name w:val="xl600"/>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01">
    <w:name w:val="xl601"/>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2">
    <w:name w:val="xl602"/>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3">
    <w:name w:val="xl603"/>
    <w:basedOn w:val="a3"/>
    <w:rsid w:val="008000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04">
    <w:name w:val="xl604"/>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5">
    <w:name w:val="xl605"/>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6">
    <w:name w:val="xl606"/>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7">
    <w:name w:val="xl60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8">
    <w:name w:val="xl60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9">
    <w:name w:val="xl609"/>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610">
    <w:name w:val="xl610"/>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611">
    <w:name w:val="xl611"/>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612">
    <w:name w:val="xl612"/>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3">
    <w:name w:val="xl61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14">
    <w:name w:val="xl614"/>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15">
    <w:name w:val="xl615"/>
    <w:basedOn w:val="a3"/>
    <w:rsid w:val="0080004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6">
    <w:name w:val="xl61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7">
    <w:name w:val="xl617"/>
    <w:basedOn w:val="a3"/>
    <w:rsid w:val="00800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8">
    <w:name w:val="xl618"/>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9">
    <w:name w:val="xl619"/>
    <w:basedOn w:val="a3"/>
    <w:rsid w:val="0080004C"/>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0">
    <w:name w:val="xl620"/>
    <w:basedOn w:val="a3"/>
    <w:rsid w:val="0080004C"/>
    <w:pPr>
      <w:pBdr>
        <w:top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1">
    <w:name w:val="xl621"/>
    <w:basedOn w:val="a3"/>
    <w:rsid w:val="0080004C"/>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2">
    <w:name w:val="xl622"/>
    <w:basedOn w:val="a3"/>
    <w:rsid w:val="0080004C"/>
    <w:pPr>
      <w:pBdr>
        <w:lef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3">
    <w:name w:val="xl623"/>
    <w:basedOn w:val="a3"/>
    <w:rsid w:val="0080004C"/>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4">
    <w:name w:val="xl624"/>
    <w:basedOn w:val="a3"/>
    <w:rsid w:val="0080004C"/>
    <w:pPr>
      <w:pBdr>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5">
    <w:name w:val="xl625"/>
    <w:basedOn w:val="a3"/>
    <w:rsid w:val="0080004C"/>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6">
    <w:name w:val="xl626"/>
    <w:basedOn w:val="a3"/>
    <w:rsid w:val="0080004C"/>
    <w:pPr>
      <w:pBdr>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7">
    <w:name w:val="xl627"/>
    <w:basedOn w:val="a3"/>
    <w:rsid w:val="0080004C"/>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8">
    <w:name w:val="xl628"/>
    <w:basedOn w:val="a3"/>
    <w:rsid w:val="0080004C"/>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9">
    <w:name w:val="xl629"/>
    <w:basedOn w:val="a3"/>
    <w:rsid w:val="0080004C"/>
    <w:pPr>
      <w:pBdr>
        <w:top w:val="single" w:sz="4" w:space="0" w:color="auto"/>
        <w:bottom w:val="single" w:sz="4" w:space="0" w:color="auto"/>
      </w:pBdr>
      <w:shd w:val="clear" w:color="000000" w:fill="E6B9B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30">
    <w:name w:val="xl630"/>
    <w:basedOn w:val="a3"/>
    <w:rsid w:val="0080004C"/>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31">
    <w:name w:val="xl631"/>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2">
    <w:name w:val="xl632"/>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3">
    <w:name w:val="xl633"/>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4">
    <w:name w:val="xl63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35">
    <w:name w:val="xl635"/>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6">
    <w:name w:val="xl636"/>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7">
    <w:name w:val="xl637"/>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8">
    <w:name w:val="xl638"/>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9">
    <w:name w:val="xl639"/>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0">
    <w:name w:val="xl640"/>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1">
    <w:name w:val="xl641"/>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2">
    <w:name w:val="xl642"/>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3">
    <w:name w:val="xl643"/>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4">
    <w:name w:val="xl644"/>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5">
    <w:name w:val="xl645"/>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6">
    <w:name w:val="xl646"/>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7">
    <w:name w:val="xl647"/>
    <w:basedOn w:val="a3"/>
    <w:rsid w:val="0080004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48">
    <w:name w:val="xl648"/>
    <w:basedOn w:val="a3"/>
    <w:rsid w:val="0080004C"/>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49">
    <w:name w:val="xl649"/>
    <w:basedOn w:val="a3"/>
    <w:rsid w:val="008000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0">
    <w:name w:val="xl650"/>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1">
    <w:name w:val="xl651"/>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2">
    <w:name w:val="xl652"/>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3">
    <w:name w:val="xl653"/>
    <w:basedOn w:val="a3"/>
    <w:rsid w:val="0080004C"/>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4">
    <w:name w:val="xl654"/>
    <w:basedOn w:val="a3"/>
    <w:rsid w:val="0080004C"/>
    <w:pPr>
      <w:pBdr>
        <w:left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5">
    <w:name w:val="xl655"/>
    <w:basedOn w:val="a3"/>
    <w:rsid w:val="008000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6">
    <w:name w:val="xl65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57">
    <w:name w:val="xl657"/>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58">
    <w:name w:val="xl658"/>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59">
    <w:name w:val="xl65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60">
    <w:name w:val="xl660"/>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08">
    <w:name w:val="xl508"/>
    <w:basedOn w:val="a3"/>
    <w:rsid w:val="0080004C"/>
    <w:pP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character" w:customStyle="1" w:styleId="sourhr">
    <w:name w:val="sourhr"/>
    <w:basedOn w:val="a4"/>
    <w:rsid w:val="0080004C"/>
  </w:style>
  <w:style w:type="paragraph" w:customStyle="1" w:styleId="dash041e0431044b0447043d044b0439">
    <w:name w:val="dash041e_0431_044b_0447_043d_044b_0439"/>
    <w:basedOn w:val="a3"/>
    <w:rsid w:val="0080004C"/>
    <w:pPr>
      <w:spacing w:after="60" w:line="240" w:lineRule="auto"/>
      <w:jc w:val="both"/>
    </w:pPr>
    <w:rPr>
      <w:rFonts w:eastAsia="Times New Roman" w:cs="Times New Roman"/>
      <w:sz w:val="24"/>
      <w:szCs w:val="24"/>
      <w:lang w:eastAsia="ru-RU"/>
    </w:rPr>
  </w:style>
  <w:style w:type="paragraph" w:customStyle="1" w:styleId="xl506">
    <w:name w:val="xl506"/>
    <w:basedOn w:val="a3"/>
    <w:rsid w:val="0080004C"/>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3"/>
    <w:rsid w:val="0080004C"/>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f">
    <w:name w:val="Знак21"/>
    <w:semiHidden/>
    <w:rsid w:val="0080004C"/>
    <w:rPr>
      <w:b/>
      <w:bCs/>
      <w:sz w:val="24"/>
      <w:szCs w:val="24"/>
      <w:lang w:val="ru-RU" w:eastAsia="ru-RU" w:bidi="ar-SA"/>
    </w:rPr>
  </w:style>
  <w:style w:type="character" w:customStyle="1" w:styleId="31a">
    <w:name w:val="Заголовок 3 Знак1"/>
    <w:rsid w:val="0080004C"/>
    <w:rPr>
      <w:rFonts w:ascii="Cambria" w:eastAsia="Times New Roman" w:hAnsi="Cambria" w:cs="Times New Roman"/>
      <w:b/>
      <w:bCs/>
      <w:color w:val="4F81BD"/>
      <w:sz w:val="24"/>
      <w:szCs w:val="24"/>
    </w:rPr>
  </w:style>
  <w:style w:type="paragraph" w:customStyle="1" w:styleId="StyleBodyTextIndent312ptJustifiedAfter0pt">
    <w:name w:val="Style Body Text Indent 3 + 12 pt Justified After:  0 pt"/>
    <w:basedOn w:val="3c"/>
    <w:uiPriority w:val="99"/>
    <w:rsid w:val="0080004C"/>
    <w:pPr>
      <w:numPr>
        <w:numId w:val="36"/>
      </w:numPr>
      <w:spacing w:line="276" w:lineRule="auto"/>
      <w:ind w:left="283" w:firstLine="0"/>
    </w:pPr>
  </w:style>
  <w:style w:type="paragraph" w:customStyle="1" w:styleId="rvps140">
    <w:name w:val="rvps140"/>
    <w:basedOn w:val="a3"/>
    <w:rsid w:val="0080004C"/>
    <w:pPr>
      <w:spacing w:after="225" w:line="240" w:lineRule="auto"/>
    </w:pPr>
    <w:rPr>
      <w:rFonts w:eastAsia="Times New Roman" w:cs="Times New Roman"/>
      <w:sz w:val="24"/>
      <w:szCs w:val="24"/>
      <w:lang w:eastAsia="ru-RU"/>
    </w:rPr>
  </w:style>
  <w:style w:type="character" w:customStyle="1" w:styleId="2fffb">
    <w:name w:val="Знак Знак2"/>
    <w:uiPriority w:val="99"/>
    <w:locked/>
    <w:rsid w:val="0080004C"/>
    <w:rPr>
      <w:rFonts w:ascii="Arial" w:hAnsi="Arial" w:cs="Arial"/>
      <w:b/>
      <w:bCs/>
      <w:kern w:val="32"/>
      <w:sz w:val="32"/>
      <w:szCs w:val="32"/>
      <w:lang w:val="ru-RU" w:eastAsia="ru-RU" w:bidi="ar-SA"/>
    </w:rPr>
  </w:style>
  <w:style w:type="paragraph" w:customStyle="1" w:styleId="14pt">
    <w:name w:val="Стиль 14 pt полужирный курсив по центру Междустр.интервал:  пол..."/>
    <w:basedOn w:val="a3"/>
    <w:rsid w:val="0080004C"/>
    <w:pPr>
      <w:widowControl w:val="0"/>
      <w:adjustRightInd w:val="0"/>
      <w:spacing w:after="0" w:line="360" w:lineRule="auto"/>
      <w:jc w:val="center"/>
      <w:textAlignment w:val="baseline"/>
    </w:pPr>
    <w:rPr>
      <w:rFonts w:eastAsia="Times New Roman" w:cs="Times New Roman"/>
      <w:sz w:val="20"/>
      <w:szCs w:val="20"/>
      <w:lang w:eastAsia="ru-RU"/>
    </w:rPr>
  </w:style>
  <w:style w:type="paragraph" w:customStyle="1" w:styleId="afffffffffffff7">
    <w:name w:val="Краткий обратный адрес"/>
    <w:basedOn w:val="a3"/>
    <w:uiPriority w:val="99"/>
    <w:rsid w:val="0080004C"/>
    <w:pPr>
      <w:widowControl w:val="0"/>
      <w:adjustRightInd w:val="0"/>
      <w:spacing w:after="0" w:line="360" w:lineRule="atLeast"/>
      <w:jc w:val="both"/>
      <w:textAlignment w:val="baseline"/>
    </w:pPr>
    <w:rPr>
      <w:rFonts w:eastAsia="Times New Roman" w:cs="Times New Roman"/>
      <w:sz w:val="20"/>
      <w:szCs w:val="20"/>
      <w:lang w:eastAsia="ru-RU"/>
    </w:rPr>
  </w:style>
  <w:style w:type="paragraph" w:customStyle="1" w:styleId="PP">
    <w:name w:val="Строка PP"/>
    <w:basedOn w:val="affffffffff5"/>
    <w:rsid w:val="0080004C"/>
    <w:rPr>
      <w:rFonts w:cs="Times New Roman"/>
    </w:rPr>
  </w:style>
  <w:style w:type="paragraph" w:customStyle="1" w:styleId="afffffffffffff8">
    <w:name w:val="Текстовка"/>
    <w:basedOn w:val="a3"/>
    <w:rsid w:val="0080004C"/>
    <w:pPr>
      <w:widowControl w:val="0"/>
      <w:adjustRightInd w:val="0"/>
      <w:spacing w:after="0" w:line="360" w:lineRule="auto"/>
      <w:jc w:val="both"/>
      <w:textAlignment w:val="baseline"/>
    </w:pPr>
    <w:rPr>
      <w:rFonts w:eastAsia="Times New Roman" w:cs="Times New Roman"/>
      <w:sz w:val="24"/>
      <w:szCs w:val="24"/>
      <w:lang w:eastAsia="ru-RU"/>
    </w:rPr>
  </w:style>
  <w:style w:type="paragraph" w:customStyle="1" w:styleId="FR1">
    <w:name w:val="FR1"/>
    <w:rsid w:val="0080004C"/>
    <w:pPr>
      <w:widowControl w:val="0"/>
      <w:autoSpaceDE w:val="0"/>
      <w:autoSpaceDN w:val="0"/>
      <w:adjustRightInd w:val="0"/>
      <w:spacing w:after="0" w:line="1280" w:lineRule="auto"/>
      <w:ind w:left="40" w:right="3200"/>
    </w:pPr>
    <w:rPr>
      <w:rFonts w:eastAsia="Times New Roman" w:cs="Times New Roman"/>
      <w:sz w:val="18"/>
      <w:szCs w:val="18"/>
      <w:lang w:eastAsia="ru-RU"/>
    </w:rPr>
  </w:style>
  <w:style w:type="paragraph" w:customStyle="1" w:styleId="x12">
    <w:name w:val="x12"/>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11f">
    <w:name w:val="Обычный11"/>
    <w:rsid w:val="0080004C"/>
    <w:pPr>
      <w:spacing w:before="100" w:after="100" w:line="240" w:lineRule="auto"/>
    </w:pPr>
    <w:rPr>
      <w:rFonts w:eastAsia="Times New Roman" w:cs="Times New Roman"/>
      <w:snapToGrid w:val="0"/>
      <w:sz w:val="24"/>
      <w:szCs w:val="20"/>
      <w:lang w:eastAsia="ru-RU"/>
    </w:rPr>
  </w:style>
  <w:style w:type="paragraph" w:customStyle="1" w:styleId="TMKHead2">
    <w:name w:val="TMK_Head_2"/>
    <w:basedOn w:val="a3"/>
    <w:next w:val="a3"/>
    <w:autoRedefine/>
    <w:rsid w:val="0080004C"/>
    <w:pPr>
      <w:keepNext/>
      <w:spacing w:before="480" w:after="480" w:line="240" w:lineRule="auto"/>
      <w:ind w:left="540" w:hanging="576"/>
      <w:jc w:val="center"/>
      <w:outlineLvl w:val="1"/>
    </w:pPr>
    <w:rPr>
      <w:rFonts w:ascii="Arial" w:eastAsia="Times New Roman" w:hAnsi="Arial" w:cs="Times New Roman"/>
      <w:b/>
      <w:smallCaps/>
      <w:szCs w:val="24"/>
    </w:rPr>
  </w:style>
  <w:style w:type="paragraph" w:customStyle="1" w:styleId="TMKHead3">
    <w:name w:val="TMK_Head_3"/>
    <w:basedOn w:val="a3"/>
    <w:next w:val="a3"/>
    <w:autoRedefine/>
    <w:rsid w:val="0080004C"/>
    <w:pPr>
      <w:keepNext/>
      <w:tabs>
        <w:tab w:val="num" w:pos="1440"/>
      </w:tabs>
      <w:spacing w:before="400" w:after="400" w:line="240" w:lineRule="auto"/>
      <w:jc w:val="center"/>
      <w:outlineLvl w:val="2"/>
    </w:pPr>
    <w:rPr>
      <w:rFonts w:ascii="Arial Bold" w:eastAsia="Times New Roman" w:hAnsi="Arial Bold" w:cs="Times New Roman"/>
      <w:b/>
      <w:smallCaps/>
      <w:szCs w:val="24"/>
    </w:rPr>
  </w:style>
  <w:style w:type="paragraph" w:customStyle="1" w:styleId="TOCBase">
    <w:name w:val="TOC Base"/>
    <w:basedOn w:val="23"/>
    <w:rsid w:val="0080004C"/>
    <w:pPr>
      <w:shd w:val="clear" w:color="auto" w:fill="FFFFFF" w:themeFill="background1"/>
      <w:tabs>
        <w:tab w:val="left" w:pos="600"/>
        <w:tab w:val="right" w:leader="dot" w:pos="9921"/>
        <w:tab w:val="right" w:leader="dot" w:pos="10206"/>
      </w:tabs>
      <w:spacing w:line="240" w:lineRule="auto"/>
      <w:ind w:left="0"/>
      <w:jc w:val="both"/>
    </w:pPr>
    <w:rPr>
      <w:rFonts w:ascii="Times New Roman" w:eastAsia="Times New Roman" w:hAnsi="Times New Roman" w:cs="Times New Roman"/>
      <w:smallCaps w:val="0"/>
      <w:noProof/>
      <w:sz w:val="28"/>
      <w:szCs w:val="24"/>
      <w:lang w:eastAsia="ru-RU"/>
    </w:rPr>
  </w:style>
  <w:style w:type="character" w:styleId="afffffffffffff9">
    <w:name w:val="endnote reference"/>
    <w:uiPriority w:val="99"/>
    <w:unhideWhenUsed/>
    <w:rsid w:val="0080004C"/>
    <w:rPr>
      <w:vertAlign w:val="superscript"/>
    </w:rPr>
  </w:style>
  <w:style w:type="paragraph" w:customStyle="1" w:styleId="Normal10">
    <w:name w:val="Normal1"/>
    <w:rsid w:val="0080004C"/>
    <w:pPr>
      <w:spacing w:after="0" w:line="240" w:lineRule="auto"/>
    </w:pPr>
    <w:rPr>
      <w:rFonts w:eastAsia="Times New Roman" w:cs="Times New Roman"/>
      <w:sz w:val="24"/>
      <w:szCs w:val="20"/>
      <w:lang w:eastAsia="ru-RU"/>
    </w:rPr>
  </w:style>
  <w:style w:type="paragraph" w:customStyle="1" w:styleId="5f3">
    <w:name w:val="Обычный5"/>
    <w:rsid w:val="0080004C"/>
    <w:pPr>
      <w:spacing w:before="100" w:after="100" w:line="240" w:lineRule="auto"/>
    </w:pPr>
    <w:rPr>
      <w:rFonts w:eastAsia="Times New Roman" w:cs="Times New Roman"/>
      <w:snapToGrid w:val="0"/>
      <w:sz w:val="24"/>
      <w:szCs w:val="20"/>
      <w:lang w:eastAsia="ru-RU"/>
    </w:rPr>
  </w:style>
  <w:style w:type="paragraph" w:customStyle="1" w:styleId="1fffff7">
    <w:name w:val="Маркированный список 1"/>
    <w:basedOn w:val="a3"/>
    <w:rsid w:val="0080004C"/>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2fffc">
    <w:name w:val="заголовок 2"/>
    <w:basedOn w:val="a3"/>
    <w:next w:val="a3"/>
    <w:rsid w:val="0080004C"/>
    <w:pPr>
      <w:keepNext/>
      <w:spacing w:after="0" w:line="240" w:lineRule="auto"/>
    </w:pPr>
    <w:rPr>
      <w:rFonts w:eastAsia="Times New Roman" w:cs="Times New Roman"/>
      <w:bCs/>
      <w:sz w:val="32"/>
      <w:szCs w:val="20"/>
      <w:lang w:eastAsia="ru-RU"/>
    </w:rPr>
  </w:style>
  <w:style w:type="paragraph" w:customStyle="1" w:styleId="afffffffffffffa">
    <w:name w:val="Оглавление"/>
    <w:basedOn w:val="a3"/>
    <w:next w:val="a3"/>
    <w:rsid w:val="0080004C"/>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fffb">
    <w:name w:val="Комментарий пользователя"/>
    <w:basedOn w:val="a3"/>
    <w:next w:val="a3"/>
    <w:rsid w:val="0080004C"/>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3"/>
    <w:rsid w:val="0080004C"/>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c">
    <w:name w:val="Обычный6"/>
    <w:rsid w:val="0080004C"/>
    <w:pPr>
      <w:spacing w:before="100" w:after="100" w:line="240" w:lineRule="auto"/>
    </w:pPr>
    <w:rPr>
      <w:rFonts w:eastAsia="Times New Roman" w:cs="Times New Roman"/>
      <w:snapToGrid w:val="0"/>
      <w:sz w:val="24"/>
      <w:szCs w:val="20"/>
      <w:lang w:eastAsia="ru-RU"/>
    </w:rPr>
  </w:style>
  <w:style w:type="character" w:customStyle="1" w:styleId="AAA0">
    <w:name w:val="! AAA ! Знак"/>
    <w:link w:val="AAA"/>
    <w:uiPriority w:val="99"/>
    <w:rsid w:val="0080004C"/>
    <w:rPr>
      <w:rFonts w:eastAsia="Times New Roman" w:cs="Times New Roman"/>
      <w:sz w:val="24"/>
      <w:szCs w:val="16"/>
      <w:lang w:eastAsia="ar-SA"/>
    </w:rPr>
  </w:style>
  <w:style w:type="character" w:customStyle="1" w:styleId="12d">
    <w:name w:val="Заголовок 1 Знак2"/>
    <w:locked/>
    <w:rsid w:val="0080004C"/>
    <w:rPr>
      <w:rFonts w:ascii="Arial" w:hAnsi="Arial" w:cs="Arial"/>
      <w:b/>
      <w:bCs/>
      <w:kern w:val="32"/>
      <w:sz w:val="32"/>
      <w:szCs w:val="32"/>
    </w:rPr>
  </w:style>
  <w:style w:type="paragraph" w:customStyle="1" w:styleId="7c">
    <w:name w:val="Обычный7"/>
    <w:rsid w:val="0080004C"/>
    <w:pPr>
      <w:spacing w:before="180" w:after="0" w:line="320" w:lineRule="auto"/>
      <w:ind w:firstLine="440"/>
      <w:jc w:val="both"/>
    </w:pPr>
    <w:rPr>
      <w:rFonts w:eastAsia="Times New Roman" w:cs="Times New Roman"/>
      <w:snapToGrid w:val="0"/>
      <w:sz w:val="18"/>
      <w:szCs w:val="20"/>
      <w:lang w:eastAsia="ru-RU"/>
    </w:rPr>
  </w:style>
  <w:style w:type="paragraph" w:customStyle="1" w:styleId="BodyText21">
    <w:name w:val="Body Text 21"/>
    <w:basedOn w:val="a3"/>
    <w:rsid w:val="0080004C"/>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c">
    <w:name w:val="Обычный8"/>
    <w:rsid w:val="0080004C"/>
    <w:pPr>
      <w:snapToGrid w:val="0"/>
      <w:spacing w:before="180" w:after="0" w:line="319" w:lineRule="auto"/>
      <w:ind w:firstLine="440"/>
      <w:jc w:val="both"/>
    </w:pPr>
    <w:rPr>
      <w:rFonts w:eastAsia="Times New Roman" w:cs="Times New Roman"/>
      <w:sz w:val="18"/>
      <w:szCs w:val="20"/>
      <w:lang w:eastAsia="ru-RU"/>
    </w:rPr>
  </w:style>
  <w:style w:type="paragraph" w:customStyle="1" w:styleId="afffffffffffffc">
    <w:name w:val="Знак Знак Знак"/>
    <w:basedOn w:val="a3"/>
    <w:rsid w:val="0080004C"/>
    <w:pPr>
      <w:spacing w:after="0" w:line="240" w:lineRule="auto"/>
    </w:pPr>
    <w:rPr>
      <w:rFonts w:ascii="Verdana" w:eastAsia="Times New Roman" w:hAnsi="Verdana" w:cs="Verdana"/>
      <w:sz w:val="20"/>
      <w:szCs w:val="20"/>
      <w:lang w:val="en-US"/>
    </w:rPr>
  </w:style>
  <w:style w:type="paragraph" w:customStyle="1" w:styleId="afffffffffffffd">
    <w:name w:val="заголовок табл"/>
    <w:basedOn w:val="a3"/>
    <w:autoRedefine/>
    <w:rsid w:val="0080004C"/>
    <w:pPr>
      <w:keepNext/>
      <w:suppressLineNumbers/>
      <w:tabs>
        <w:tab w:val="left" w:pos="1418"/>
        <w:tab w:val="right" w:pos="2268"/>
      </w:tabs>
      <w:spacing w:after="0" w:line="240" w:lineRule="auto"/>
      <w:jc w:val="center"/>
    </w:pPr>
    <w:rPr>
      <w:rFonts w:eastAsia="Times New Roman" w:cs="Times New Roman"/>
      <w:b/>
      <w:szCs w:val="28"/>
      <w:lang w:eastAsia="ru-RU"/>
    </w:rPr>
  </w:style>
  <w:style w:type="paragraph" w:customStyle="1" w:styleId="13a">
    <w:name w:val="Обычный 13"/>
    <w:basedOn w:val="a3"/>
    <w:link w:val="1360"/>
    <w:autoRedefine/>
    <w:uiPriority w:val="99"/>
    <w:rsid w:val="0080004C"/>
    <w:pPr>
      <w:widowControl w:val="0"/>
      <w:tabs>
        <w:tab w:val="left" w:leader="dot" w:pos="9356"/>
      </w:tabs>
      <w:spacing w:after="0" w:line="360" w:lineRule="auto"/>
      <w:ind w:firstLine="567"/>
      <w:jc w:val="both"/>
    </w:pPr>
    <w:rPr>
      <w:rFonts w:eastAsia="Times New Roman" w:cs="Times New Roman"/>
      <w:szCs w:val="28"/>
    </w:rPr>
  </w:style>
  <w:style w:type="character" w:customStyle="1" w:styleId="1360">
    <w:name w:val="Обычный 13 Знак6"/>
    <w:link w:val="13a"/>
    <w:uiPriority w:val="99"/>
    <w:rsid w:val="0080004C"/>
    <w:rPr>
      <w:rFonts w:eastAsia="Times New Roman" w:cs="Times New Roman"/>
      <w:szCs w:val="28"/>
    </w:rPr>
  </w:style>
  <w:style w:type="paragraph" w:customStyle="1" w:styleId="Iacaaiea">
    <w:name w:val="Iacaaiea"/>
    <w:basedOn w:val="a3"/>
    <w:rsid w:val="0080004C"/>
    <w:pPr>
      <w:spacing w:after="0" w:line="240" w:lineRule="auto"/>
      <w:jc w:val="center"/>
    </w:pPr>
    <w:rPr>
      <w:rFonts w:eastAsia="Times New Roman" w:cs="Times New Roman"/>
      <w:sz w:val="24"/>
      <w:szCs w:val="20"/>
      <w:lang w:eastAsia="ru-RU"/>
    </w:rPr>
  </w:style>
  <w:style w:type="paragraph" w:customStyle="1" w:styleId="afffffffffffffe">
    <w:name w:val="подпись Знак"/>
    <w:basedOn w:val="a3"/>
    <w:rsid w:val="0080004C"/>
    <w:pPr>
      <w:suppressLineNumbers/>
      <w:tabs>
        <w:tab w:val="right" w:pos="9072"/>
      </w:tabs>
      <w:spacing w:before="840" w:after="0" w:line="240" w:lineRule="auto"/>
    </w:pPr>
    <w:rPr>
      <w:rFonts w:eastAsia="Times New Roman" w:cs="Times New Roman"/>
      <w:sz w:val="24"/>
      <w:szCs w:val="20"/>
      <w:lang w:eastAsia="ru-RU"/>
    </w:rPr>
  </w:style>
  <w:style w:type="character" w:customStyle="1" w:styleId="13b">
    <w:name w:val="Обычный 13 Знак"/>
    <w:rsid w:val="0080004C"/>
    <w:rPr>
      <w:snapToGrid w:val="0"/>
      <w:sz w:val="26"/>
      <w:szCs w:val="26"/>
    </w:rPr>
  </w:style>
  <w:style w:type="paragraph" w:customStyle="1" w:styleId="CM74">
    <w:name w:val="CM74"/>
    <w:basedOn w:val="a3"/>
    <w:next w:val="a3"/>
    <w:rsid w:val="0080004C"/>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3"/>
    <w:next w:val="a3"/>
    <w:rsid w:val="0080004C"/>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3"/>
    <w:next w:val="a3"/>
    <w:rsid w:val="0080004C"/>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3"/>
    <w:next w:val="a3"/>
    <w:rsid w:val="0080004C"/>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0">
    <w:name w:val="Стиль По ширине Междустр.интервал:  множитель 12 ин"/>
    <w:basedOn w:val="a3"/>
    <w:uiPriority w:val="99"/>
    <w:rsid w:val="0080004C"/>
    <w:pPr>
      <w:numPr>
        <w:numId w:val="37"/>
      </w:numPr>
      <w:spacing w:after="0" w:line="240" w:lineRule="auto"/>
    </w:pPr>
    <w:rPr>
      <w:rFonts w:eastAsia="Times New Roman" w:cs="Times New Roman"/>
      <w:sz w:val="24"/>
      <w:szCs w:val="24"/>
      <w:lang w:eastAsia="ru-RU"/>
    </w:rPr>
  </w:style>
  <w:style w:type="paragraph" w:customStyle="1" w:styleId="affffffffffffff">
    <w:name w:val="_Список маркеров *"/>
    <w:basedOn w:val="a3"/>
    <w:rsid w:val="0080004C"/>
    <w:pPr>
      <w:spacing w:after="0" w:line="240" w:lineRule="auto"/>
      <w:jc w:val="both"/>
    </w:pPr>
    <w:rPr>
      <w:rFonts w:eastAsia="Times New Roman" w:cs="Times New Roman"/>
      <w:sz w:val="24"/>
      <w:szCs w:val="24"/>
      <w:lang w:eastAsia="ru-RU"/>
    </w:rPr>
  </w:style>
  <w:style w:type="character" w:customStyle="1" w:styleId="title11">
    <w:name w:val="title11"/>
    <w:rsid w:val="0080004C"/>
    <w:rPr>
      <w:strike w:val="0"/>
      <w:dstrike w:val="0"/>
      <w:color w:val="000000"/>
      <w:sz w:val="34"/>
      <w:szCs w:val="34"/>
      <w:u w:val="none"/>
      <w:effect w:val="none"/>
    </w:rPr>
  </w:style>
  <w:style w:type="character" w:customStyle="1" w:styleId="FontStyle18">
    <w:name w:val="Font Style18"/>
    <w:rsid w:val="0080004C"/>
    <w:rPr>
      <w:rFonts w:ascii="Arial" w:hAnsi="Arial" w:cs="Arial"/>
      <w:sz w:val="22"/>
      <w:szCs w:val="22"/>
    </w:rPr>
  </w:style>
  <w:style w:type="character" w:customStyle="1" w:styleId="coordinates1">
    <w:name w:val="coordinates1"/>
    <w:rsid w:val="0080004C"/>
    <w:rPr>
      <w:caps w:val="0"/>
    </w:rPr>
  </w:style>
  <w:style w:type="character" w:customStyle="1" w:styleId="geo-lat1">
    <w:name w:val="geo-lat1"/>
    <w:basedOn w:val="a4"/>
    <w:rsid w:val="0080004C"/>
  </w:style>
  <w:style w:type="character" w:customStyle="1" w:styleId="geo-lon1">
    <w:name w:val="geo-lon1"/>
    <w:basedOn w:val="a4"/>
    <w:rsid w:val="0080004C"/>
  </w:style>
  <w:style w:type="character" w:customStyle="1" w:styleId="geo-multi-punct1">
    <w:name w:val="geo-multi-punct1"/>
    <w:rsid w:val="0080004C"/>
    <w:rPr>
      <w:vanish/>
      <w:webHidden w:val="0"/>
      <w:specVanish w:val="0"/>
    </w:rPr>
  </w:style>
  <w:style w:type="character" w:customStyle="1" w:styleId="b-pseudo-link">
    <w:name w:val="b-pseudo-link"/>
    <w:basedOn w:val="a4"/>
    <w:rsid w:val="0080004C"/>
  </w:style>
  <w:style w:type="character" w:customStyle="1" w:styleId="b-form-input">
    <w:name w:val="b-form-input"/>
    <w:basedOn w:val="a4"/>
    <w:rsid w:val="0080004C"/>
  </w:style>
  <w:style w:type="character" w:customStyle="1" w:styleId="b-form-inputbox">
    <w:name w:val="b-form-input__box"/>
    <w:basedOn w:val="a4"/>
    <w:rsid w:val="0080004C"/>
  </w:style>
  <w:style w:type="character" w:customStyle="1" w:styleId="b-form-button">
    <w:name w:val="b-form-button"/>
    <w:basedOn w:val="a4"/>
    <w:rsid w:val="0080004C"/>
  </w:style>
  <w:style w:type="character" w:customStyle="1" w:styleId="b-form-buttontext">
    <w:name w:val="b-form-button__text"/>
    <w:basedOn w:val="a4"/>
    <w:rsid w:val="0080004C"/>
  </w:style>
  <w:style w:type="paragraph" w:customStyle="1" w:styleId="a2">
    <w:name w:val="список стрелка"/>
    <w:basedOn w:val="a3"/>
    <w:rsid w:val="0080004C"/>
    <w:pPr>
      <w:numPr>
        <w:numId w:val="3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80004C"/>
    <w:rPr>
      <w:rFonts w:ascii="Times New Roman" w:hAnsi="Times New Roman" w:cs="Times New Roman" w:hint="default"/>
      <w:sz w:val="24"/>
      <w:szCs w:val="24"/>
    </w:rPr>
  </w:style>
  <w:style w:type="paragraph" w:customStyle="1" w:styleId="xl504">
    <w:name w:val="xl504"/>
    <w:basedOn w:val="a3"/>
    <w:rsid w:val="0080004C"/>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505">
    <w:name w:val="xl50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rvps4">
    <w:name w:val="rvps4"/>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238">
    <w:name w:val="Основной текст 23"/>
    <w:basedOn w:val="a3"/>
    <w:rsid w:val="0080004C"/>
    <w:pPr>
      <w:spacing w:before="120" w:after="0" w:line="320" w:lineRule="exact"/>
      <w:ind w:firstLine="709"/>
      <w:jc w:val="both"/>
    </w:pPr>
    <w:rPr>
      <w:rFonts w:eastAsia="Times New Roman" w:cs="Times New Roman"/>
      <w:sz w:val="24"/>
      <w:szCs w:val="20"/>
      <w:lang w:eastAsia="ru-RU"/>
    </w:rPr>
  </w:style>
  <w:style w:type="paragraph" w:customStyle="1" w:styleId="98">
    <w:name w:val="Обычный9"/>
    <w:basedOn w:val="a3"/>
    <w:rsid w:val="0080004C"/>
    <w:pPr>
      <w:snapToGrid w:val="0"/>
      <w:spacing w:after="0" w:line="240" w:lineRule="auto"/>
    </w:pPr>
    <w:rPr>
      <w:rFonts w:eastAsia="Times New Roman" w:cs="Times New Roman"/>
      <w:sz w:val="20"/>
      <w:szCs w:val="20"/>
      <w:lang w:eastAsia="ru-RU"/>
    </w:rPr>
  </w:style>
  <w:style w:type="paragraph" w:customStyle="1" w:styleId="242">
    <w:name w:val="Основной текст 24"/>
    <w:basedOn w:val="a3"/>
    <w:rsid w:val="0080004C"/>
    <w:pPr>
      <w:spacing w:before="120" w:after="0" w:line="320" w:lineRule="exact"/>
      <w:ind w:firstLine="709"/>
      <w:jc w:val="both"/>
    </w:pPr>
    <w:rPr>
      <w:rFonts w:eastAsia="Times New Roman" w:cs="Times New Roman"/>
      <w:sz w:val="24"/>
      <w:szCs w:val="20"/>
      <w:lang w:eastAsia="ru-RU"/>
    </w:rPr>
  </w:style>
  <w:style w:type="paragraph" w:customStyle="1" w:styleId="105">
    <w:name w:val="Обычный10"/>
    <w:basedOn w:val="a3"/>
    <w:rsid w:val="0080004C"/>
    <w:pPr>
      <w:snapToGrid w:val="0"/>
      <w:spacing w:after="0" w:line="240" w:lineRule="auto"/>
    </w:pPr>
    <w:rPr>
      <w:rFonts w:eastAsia="Times New Roman" w:cs="Times New Roman"/>
      <w:sz w:val="20"/>
      <w:szCs w:val="20"/>
      <w:lang w:eastAsia="ru-RU"/>
    </w:rPr>
  </w:style>
  <w:style w:type="paragraph" w:customStyle="1" w:styleId="xl781">
    <w:name w:val="xl78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2">
    <w:name w:val="xl78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3">
    <w:name w:val="xl783"/>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4">
    <w:name w:val="xl78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5">
    <w:name w:val="xl78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6">
    <w:name w:val="xl78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7">
    <w:name w:val="xl78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88">
    <w:name w:val="xl78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9">
    <w:name w:val="xl78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0">
    <w:name w:val="xl790"/>
    <w:basedOn w:val="a3"/>
    <w:rsid w:val="0080004C"/>
    <w:pPr>
      <w:spacing w:before="100" w:beforeAutospacing="1" w:after="100" w:afterAutospacing="1" w:line="240" w:lineRule="auto"/>
    </w:pPr>
    <w:rPr>
      <w:rFonts w:eastAsia="Times New Roman" w:cs="Times New Roman"/>
      <w:sz w:val="20"/>
      <w:szCs w:val="20"/>
      <w:lang w:eastAsia="ru-RU"/>
    </w:rPr>
  </w:style>
  <w:style w:type="paragraph" w:customStyle="1" w:styleId="xl791">
    <w:name w:val="xl79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92">
    <w:name w:val="xl79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93">
    <w:name w:val="xl79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94">
    <w:name w:val="xl79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5">
    <w:name w:val="xl79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6">
    <w:name w:val="xl79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7">
    <w:name w:val="xl79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8">
    <w:name w:val="xl798"/>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9">
    <w:name w:val="xl799"/>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0">
    <w:name w:val="xl800"/>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1">
    <w:name w:val="xl801"/>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2">
    <w:name w:val="xl802"/>
    <w:basedOn w:val="a3"/>
    <w:rsid w:val="0080004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3">
    <w:name w:val="xl803"/>
    <w:basedOn w:val="a3"/>
    <w:rsid w:val="0080004C"/>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4">
    <w:name w:val="xl804"/>
    <w:basedOn w:val="a3"/>
    <w:rsid w:val="0080004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5">
    <w:name w:val="xl805"/>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6">
    <w:name w:val="xl806"/>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7">
    <w:name w:val="xl807"/>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8">
    <w:name w:val="xl808"/>
    <w:basedOn w:val="a3"/>
    <w:rsid w:val="0080004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9">
    <w:name w:val="xl809"/>
    <w:basedOn w:val="a3"/>
    <w:rsid w:val="0080004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s="Times New Roman"/>
      <w:b/>
      <w:bCs/>
      <w:sz w:val="20"/>
      <w:szCs w:val="20"/>
      <w:lang w:eastAsia="ru-RU"/>
    </w:rPr>
  </w:style>
  <w:style w:type="paragraph" w:customStyle="1" w:styleId="xl810">
    <w:name w:val="xl810"/>
    <w:basedOn w:val="a3"/>
    <w:rsid w:val="0080004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1">
    <w:name w:val="xl811"/>
    <w:basedOn w:val="a3"/>
    <w:rsid w:val="0080004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2">
    <w:name w:val="xl812"/>
    <w:basedOn w:val="a3"/>
    <w:rsid w:val="0080004C"/>
    <w:pPr>
      <w:shd w:val="clear" w:color="000000" w:fill="DBEEF3"/>
      <w:spacing w:before="100" w:beforeAutospacing="1" w:after="100" w:afterAutospacing="1" w:line="240" w:lineRule="auto"/>
    </w:pPr>
    <w:rPr>
      <w:rFonts w:eastAsia="Times New Roman" w:cs="Times New Roman"/>
      <w:b/>
      <w:bCs/>
      <w:sz w:val="20"/>
      <w:szCs w:val="20"/>
      <w:lang w:eastAsia="ru-RU"/>
    </w:rPr>
  </w:style>
  <w:style w:type="paragraph" w:customStyle="1" w:styleId="xl813">
    <w:name w:val="xl81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4">
    <w:name w:val="xl814"/>
    <w:basedOn w:val="a3"/>
    <w:rsid w:val="0080004C"/>
    <w:pPr>
      <w:spacing w:before="100" w:beforeAutospacing="1" w:after="100" w:afterAutospacing="1" w:line="240" w:lineRule="auto"/>
    </w:pPr>
    <w:rPr>
      <w:rFonts w:eastAsia="Times New Roman" w:cs="Times New Roman"/>
      <w:b/>
      <w:bCs/>
      <w:sz w:val="20"/>
      <w:szCs w:val="20"/>
      <w:lang w:eastAsia="ru-RU"/>
    </w:rPr>
  </w:style>
  <w:style w:type="paragraph" w:customStyle="1" w:styleId="xl815">
    <w:name w:val="xl81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6">
    <w:name w:val="xl81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s="Times New Roman"/>
      <w:b/>
      <w:bCs/>
      <w:sz w:val="20"/>
      <w:szCs w:val="20"/>
      <w:lang w:eastAsia="ru-RU"/>
    </w:rPr>
  </w:style>
  <w:style w:type="paragraph" w:customStyle="1" w:styleId="xl817">
    <w:name w:val="xl81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 w:val="20"/>
      <w:szCs w:val="20"/>
      <w:lang w:eastAsia="ru-RU"/>
    </w:rPr>
  </w:style>
  <w:style w:type="paragraph" w:customStyle="1" w:styleId="xl818">
    <w:name w:val="xl818"/>
    <w:basedOn w:val="a3"/>
    <w:rsid w:val="0080004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eastAsia="Times New Roman" w:cs="Times New Roman"/>
      <w:b/>
      <w:bCs/>
      <w:sz w:val="20"/>
      <w:szCs w:val="20"/>
      <w:lang w:eastAsia="ru-RU"/>
    </w:rPr>
  </w:style>
  <w:style w:type="paragraph" w:customStyle="1" w:styleId="xl819">
    <w:name w:val="xl81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0">
    <w:name w:val="xl82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1">
    <w:name w:val="xl82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22">
    <w:name w:val="xl822"/>
    <w:basedOn w:val="a3"/>
    <w:rsid w:val="008000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3">
    <w:name w:val="xl823"/>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4">
    <w:name w:val="xl824"/>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eastAsia="Times New Roman" w:cs="Times New Roman"/>
      <w:b/>
      <w:bCs/>
      <w:sz w:val="20"/>
      <w:szCs w:val="20"/>
      <w:lang w:eastAsia="ru-RU"/>
    </w:rPr>
  </w:style>
  <w:style w:type="paragraph" w:customStyle="1" w:styleId="xl825">
    <w:name w:val="xl825"/>
    <w:basedOn w:val="a3"/>
    <w:rsid w:val="0080004C"/>
    <w:pPr>
      <w:shd w:val="clear" w:color="000000" w:fill="DBE5F1"/>
      <w:spacing w:before="100" w:beforeAutospacing="1" w:after="100" w:afterAutospacing="1" w:line="240" w:lineRule="auto"/>
    </w:pPr>
    <w:rPr>
      <w:rFonts w:eastAsia="Times New Roman" w:cs="Times New Roman"/>
      <w:b/>
      <w:bCs/>
      <w:sz w:val="20"/>
      <w:szCs w:val="20"/>
      <w:lang w:eastAsia="ru-RU"/>
    </w:rPr>
  </w:style>
  <w:style w:type="paragraph" w:customStyle="1" w:styleId="xl826">
    <w:name w:val="xl826"/>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7">
    <w:name w:val="xl82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0"/>
      <w:szCs w:val="20"/>
      <w:lang w:eastAsia="ru-RU"/>
    </w:rPr>
  </w:style>
  <w:style w:type="paragraph" w:customStyle="1" w:styleId="xl828">
    <w:name w:val="xl828"/>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9">
    <w:name w:val="xl829"/>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color w:val="FF0000"/>
      <w:sz w:val="20"/>
      <w:szCs w:val="20"/>
      <w:lang w:eastAsia="ru-RU"/>
    </w:rPr>
  </w:style>
  <w:style w:type="paragraph" w:customStyle="1" w:styleId="xl830">
    <w:name w:val="xl830"/>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color w:val="FF0000"/>
      <w:sz w:val="20"/>
      <w:szCs w:val="20"/>
      <w:lang w:eastAsia="ru-RU"/>
    </w:rPr>
  </w:style>
  <w:style w:type="paragraph" w:customStyle="1" w:styleId="xl831">
    <w:name w:val="xl83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2">
    <w:name w:val="xl83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3">
    <w:name w:val="xl833"/>
    <w:basedOn w:val="a3"/>
    <w:rsid w:val="0080004C"/>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34">
    <w:name w:val="xl834"/>
    <w:basedOn w:val="a3"/>
    <w:rsid w:val="0080004C"/>
    <w:pPr>
      <w:spacing w:before="100" w:beforeAutospacing="1" w:after="100" w:afterAutospacing="1" w:line="240" w:lineRule="auto"/>
    </w:pPr>
    <w:rPr>
      <w:rFonts w:eastAsia="Times New Roman" w:cs="Times New Roman"/>
      <w:sz w:val="20"/>
      <w:szCs w:val="20"/>
      <w:lang w:eastAsia="ru-RU"/>
    </w:rPr>
  </w:style>
  <w:style w:type="paragraph" w:customStyle="1" w:styleId="xl835">
    <w:name w:val="xl83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36">
    <w:name w:val="xl83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37">
    <w:name w:val="xl83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38">
    <w:name w:val="xl83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39">
    <w:name w:val="xl83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40">
    <w:name w:val="xl84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41">
    <w:name w:val="xl84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2">
    <w:name w:val="xl842"/>
    <w:basedOn w:val="a3"/>
    <w:rsid w:val="008000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3">
    <w:name w:val="xl843"/>
    <w:basedOn w:val="a3"/>
    <w:rsid w:val="008000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4">
    <w:name w:val="xl844"/>
    <w:basedOn w:val="a3"/>
    <w:rsid w:val="0080004C"/>
    <w:pP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45">
    <w:name w:val="xl84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46">
    <w:name w:val="xl84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47">
    <w:name w:val="xl84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FF0000"/>
      <w:sz w:val="20"/>
      <w:szCs w:val="20"/>
      <w:lang w:eastAsia="ru-RU"/>
    </w:rPr>
  </w:style>
  <w:style w:type="paragraph" w:customStyle="1" w:styleId="xl848">
    <w:name w:val="xl848"/>
    <w:basedOn w:val="a3"/>
    <w:rsid w:val="0080004C"/>
    <w:pPr>
      <w:spacing w:before="100" w:beforeAutospacing="1" w:after="100" w:afterAutospacing="1" w:line="240" w:lineRule="auto"/>
      <w:jc w:val="center"/>
    </w:pPr>
    <w:rPr>
      <w:rFonts w:eastAsia="Times New Roman" w:cs="Times New Roman"/>
      <w:sz w:val="20"/>
      <w:szCs w:val="20"/>
      <w:lang w:eastAsia="ru-RU"/>
    </w:rPr>
  </w:style>
  <w:style w:type="paragraph" w:customStyle="1" w:styleId="xl849">
    <w:name w:val="xl84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50">
    <w:name w:val="xl850"/>
    <w:basedOn w:val="a3"/>
    <w:rsid w:val="0080004C"/>
    <w:pP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851">
    <w:name w:val="xl851"/>
    <w:basedOn w:val="a3"/>
    <w:rsid w:val="0080004C"/>
    <w:pPr>
      <w:shd w:val="clear" w:color="000000" w:fill="FFFFFF"/>
      <w:spacing w:before="100" w:beforeAutospacing="1" w:after="100" w:afterAutospacing="1" w:line="240" w:lineRule="auto"/>
    </w:pPr>
    <w:rPr>
      <w:rFonts w:eastAsia="Times New Roman" w:cs="Times New Roman"/>
      <w:b/>
      <w:bCs/>
      <w:sz w:val="20"/>
      <w:szCs w:val="20"/>
      <w:lang w:eastAsia="ru-RU"/>
    </w:rPr>
  </w:style>
  <w:style w:type="paragraph" w:customStyle="1" w:styleId="xl852">
    <w:name w:val="xl85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3">
    <w:name w:val="xl85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4">
    <w:name w:val="xl85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FFFF"/>
      <w:sz w:val="20"/>
      <w:szCs w:val="20"/>
      <w:lang w:eastAsia="ru-RU"/>
    </w:rPr>
  </w:style>
  <w:style w:type="paragraph" w:customStyle="1" w:styleId="xl855">
    <w:name w:val="xl85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FFFF"/>
      <w:sz w:val="20"/>
      <w:szCs w:val="20"/>
      <w:lang w:eastAsia="ru-RU"/>
    </w:rPr>
  </w:style>
  <w:style w:type="paragraph" w:customStyle="1" w:styleId="xl856">
    <w:name w:val="xl856"/>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57">
    <w:name w:val="xl85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858">
    <w:name w:val="xl85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59">
    <w:name w:val="xl859"/>
    <w:basedOn w:val="a3"/>
    <w:rsid w:val="0080004C"/>
    <w:pP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60">
    <w:name w:val="xl860"/>
    <w:basedOn w:val="a3"/>
    <w:rsid w:val="0080004C"/>
    <w:pP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61">
    <w:name w:val="xl861"/>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2">
    <w:name w:val="xl862"/>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eastAsia="Times New Roman" w:cs="Times New Roman"/>
      <w:b/>
      <w:bCs/>
      <w:sz w:val="20"/>
      <w:szCs w:val="20"/>
      <w:lang w:eastAsia="ru-RU"/>
    </w:rPr>
  </w:style>
  <w:style w:type="paragraph" w:customStyle="1" w:styleId="xl863">
    <w:name w:val="xl863"/>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4">
    <w:name w:val="xl864"/>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5">
    <w:name w:val="xl865"/>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6">
    <w:name w:val="xl866"/>
    <w:basedOn w:val="a3"/>
    <w:rsid w:val="0080004C"/>
    <w:pPr>
      <w:shd w:val="clear" w:color="000000" w:fill="B6DDE8"/>
      <w:spacing w:before="100" w:beforeAutospacing="1" w:after="100" w:afterAutospacing="1" w:line="240" w:lineRule="auto"/>
    </w:pPr>
    <w:rPr>
      <w:rFonts w:eastAsia="Times New Roman" w:cs="Times New Roman"/>
      <w:b/>
      <w:bCs/>
      <w:sz w:val="20"/>
      <w:szCs w:val="20"/>
      <w:lang w:eastAsia="ru-RU"/>
    </w:rPr>
  </w:style>
  <w:style w:type="paragraph" w:customStyle="1" w:styleId="xl867">
    <w:name w:val="xl867"/>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8">
    <w:name w:val="xl86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9">
    <w:name w:val="xl86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0">
    <w:name w:val="xl870"/>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1">
    <w:name w:val="xl871"/>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2">
    <w:name w:val="xl872"/>
    <w:basedOn w:val="a3"/>
    <w:rsid w:val="0080004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31b">
    <w:name w:val="Основной текст 31"/>
    <w:basedOn w:val="a3"/>
    <w:uiPriority w:val="99"/>
    <w:rsid w:val="0080004C"/>
    <w:pPr>
      <w:spacing w:after="0" w:line="360" w:lineRule="auto"/>
      <w:jc w:val="both"/>
    </w:pPr>
    <w:rPr>
      <w:rFonts w:eastAsia="Times New Roman" w:cs="Times New Roman"/>
      <w:sz w:val="24"/>
      <w:szCs w:val="20"/>
      <w:lang w:eastAsia="ru-RU"/>
    </w:rPr>
  </w:style>
  <w:style w:type="character" w:customStyle="1" w:styleId="FontStyle177">
    <w:name w:val="Font Style177"/>
    <w:rsid w:val="0080004C"/>
    <w:rPr>
      <w:rFonts w:ascii="Times New Roman" w:hAnsi="Times New Roman" w:cs="Times New Roman"/>
      <w:sz w:val="24"/>
      <w:szCs w:val="24"/>
    </w:rPr>
  </w:style>
  <w:style w:type="character" w:customStyle="1" w:styleId="Bodytext11">
    <w:name w:val="Body text (11)_"/>
    <w:link w:val="Bodytext110"/>
    <w:rsid w:val="0080004C"/>
    <w:rPr>
      <w:sz w:val="24"/>
      <w:szCs w:val="24"/>
      <w:shd w:val="clear" w:color="auto" w:fill="FFFFFF"/>
    </w:rPr>
  </w:style>
  <w:style w:type="character" w:customStyle="1" w:styleId="Bodytext12">
    <w:name w:val="Body text (12)_"/>
    <w:link w:val="Bodytext120"/>
    <w:rsid w:val="0080004C"/>
    <w:rPr>
      <w:sz w:val="23"/>
      <w:szCs w:val="23"/>
      <w:shd w:val="clear" w:color="auto" w:fill="FFFFFF"/>
    </w:rPr>
  </w:style>
  <w:style w:type="paragraph" w:customStyle="1" w:styleId="Bodytext110">
    <w:name w:val="Body text (11)"/>
    <w:basedOn w:val="a3"/>
    <w:link w:val="Bodytext11"/>
    <w:rsid w:val="0080004C"/>
    <w:pPr>
      <w:shd w:val="clear" w:color="auto" w:fill="FFFFFF"/>
      <w:spacing w:after="0" w:line="274" w:lineRule="exact"/>
      <w:jc w:val="center"/>
    </w:pPr>
    <w:rPr>
      <w:sz w:val="24"/>
      <w:szCs w:val="24"/>
    </w:rPr>
  </w:style>
  <w:style w:type="paragraph" w:customStyle="1" w:styleId="Bodytext120">
    <w:name w:val="Body text (12)"/>
    <w:basedOn w:val="a3"/>
    <w:link w:val="Bodytext12"/>
    <w:rsid w:val="0080004C"/>
    <w:pPr>
      <w:shd w:val="clear" w:color="auto" w:fill="FFFFFF"/>
      <w:spacing w:after="0" w:line="274" w:lineRule="exact"/>
      <w:jc w:val="center"/>
    </w:pPr>
    <w:rPr>
      <w:sz w:val="23"/>
      <w:szCs w:val="23"/>
    </w:rPr>
  </w:style>
  <w:style w:type="table" w:customStyle="1" w:styleId="TableGridReport1">
    <w:name w:val="Table Grid Report1"/>
    <w:basedOn w:val="a5"/>
    <w:next w:val="a9"/>
    <w:rsid w:val="0080004C"/>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e">
    <w:name w:val="Знак1 Знак Знак Знак2"/>
    <w:basedOn w:val="a3"/>
    <w:rsid w:val="0080004C"/>
    <w:pPr>
      <w:spacing w:after="60" w:line="240" w:lineRule="auto"/>
      <w:ind w:firstLine="709"/>
      <w:jc w:val="both"/>
    </w:pPr>
    <w:rPr>
      <w:rFonts w:ascii="Arial" w:eastAsia="Times New Roman" w:hAnsi="Arial" w:cs="Arial"/>
      <w:bCs/>
      <w:sz w:val="24"/>
      <w:szCs w:val="24"/>
      <w:lang w:eastAsia="ru-RU"/>
    </w:rPr>
  </w:style>
  <w:style w:type="paragraph" w:customStyle="1" w:styleId="xl2798">
    <w:name w:val="xl2798"/>
    <w:basedOn w:val="a3"/>
    <w:rsid w:val="0080004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2799">
    <w:name w:val="xl279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0">
    <w:name w:val="xl2800"/>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1">
    <w:name w:val="xl2801"/>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2">
    <w:name w:val="xl280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03">
    <w:name w:val="xl2803"/>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eastAsia="Times New Roman" w:cs="Times New Roman"/>
      <w:sz w:val="24"/>
      <w:szCs w:val="24"/>
      <w:lang w:eastAsia="ru-RU"/>
    </w:rPr>
  </w:style>
  <w:style w:type="paragraph" w:customStyle="1" w:styleId="xl2804">
    <w:name w:val="xl2804"/>
    <w:basedOn w:val="a3"/>
    <w:rsid w:val="0080004C"/>
    <w:pP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2805">
    <w:name w:val="xl2805"/>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06">
    <w:name w:val="xl280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07">
    <w:name w:val="xl2807"/>
    <w:basedOn w:val="a3"/>
    <w:rsid w:val="0080004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08">
    <w:name w:val="xl280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09">
    <w:name w:val="xl280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2810">
    <w:name w:val="xl281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2811">
    <w:name w:val="xl2811"/>
    <w:basedOn w:val="a3"/>
    <w:rsid w:val="0080004C"/>
    <w:pP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2812">
    <w:name w:val="xl2812"/>
    <w:basedOn w:val="a3"/>
    <w:rsid w:val="0080004C"/>
    <w:pPr>
      <w:shd w:val="clear" w:color="000000" w:fill="FFFFFF"/>
      <w:spacing w:before="100" w:beforeAutospacing="1" w:after="100" w:afterAutospacing="1" w:line="240" w:lineRule="auto"/>
    </w:pPr>
    <w:rPr>
      <w:rFonts w:eastAsia="Times New Roman" w:cs="Times New Roman"/>
      <w:sz w:val="24"/>
      <w:szCs w:val="24"/>
      <w:lang w:eastAsia="ru-RU"/>
    </w:rPr>
  </w:style>
  <w:style w:type="paragraph" w:customStyle="1" w:styleId="xl2813">
    <w:name w:val="xl2813"/>
    <w:basedOn w:val="a3"/>
    <w:rsid w:val="0080004C"/>
    <w:pPr>
      <w:shd w:val="clear" w:color="000000" w:fill="EEECE1"/>
      <w:spacing w:before="100" w:beforeAutospacing="1" w:after="100" w:afterAutospacing="1" w:line="240" w:lineRule="auto"/>
    </w:pPr>
    <w:rPr>
      <w:rFonts w:eastAsia="Times New Roman" w:cs="Times New Roman"/>
      <w:sz w:val="20"/>
      <w:szCs w:val="20"/>
      <w:lang w:eastAsia="ru-RU"/>
    </w:rPr>
  </w:style>
  <w:style w:type="paragraph" w:customStyle="1" w:styleId="xl2814">
    <w:name w:val="xl2814"/>
    <w:basedOn w:val="a3"/>
    <w:rsid w:val="0080004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15">
    <w:name w:val="xl2815"/>
    <w:basedOn w:val="a3"/>
    <w:rsid w:val="0080004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2816">
    <w:name w:val="xl2816"/>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17">
    <w:name w:val="xl281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18">
    <w:name w:val="xl281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19">
    <w:name w:val="xl281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20">
    <w:name w:val="xl2820"/>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821">
    <w:name w:val="xl282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2822">
    <w:name w:val="xl2822"/>
    <w:basedOn w:val="a3"/>
    <w:rsid w:val="0080004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3">
    <w:name w:val="xl2823"/>
    <w:basedOn w:val="a3"/>
    <w:rsid w:val="008000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4">
    <w:name w:val="xl2824"/>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5">
    <w:name w:val="xl2825"/>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6">
    <w:name w:val="xl2826"/>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7">
    <w:name w:val="xl2827"/>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8">
    <w:name w:val="xl2828"/>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29">
    <w:name w:val="xl2829"/>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30">
    <w:name w:val="xl2830"/>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31">
    <w:name w:val="xl283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2">
    <w:name w:val="xl283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3">
    <w:name w:val="xl2833"/>
    <w:basedOn w:val="a3"/>
    <w:rsid w:val="0080004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34">
    <w:name w:val="xl2834"/>
    <w:basedOn w:val="a3"/>
    <w:rsid w:val="0080004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35">
    <w:name w:val="xl2835"/>
    <w:basedOn w:val="a3"/>
    <w:rsid w:val="0080004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6">
    <w:name w:val="xl283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37">
    <w:name w:val="xl283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8">
    <w:name w:val="xl2838"/>
    <w:basedOn w:val="a3"/>
    <w:rsid w:val="0080004C"/>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Iniiaiieoaenonionooiii2">
    <w:name w:val="Iniiaiie oaeno n ionooiii 2"/>
    <w:basedOn w:val="a3"/>
    <w:rsid w:val="0080004C"/>
    <w:pPr>
      <w:overflowPunct w:val="0"/>
      <w:autoSpaceDE w:val="0"/>
      <w:autoSpaceDN w:val="0"/>
      <w:adjustRightInd w:val="0"/>
      <w:spacing w:after="0" w:line="240" w:lineRule="auto"/>
      <w:ind w:firstLine="720"/>
      <w:jc w:val="both"/>
      <w:textAlignment w:val="baseline"/>
    </w:pPr>
    <w:rPr>
      <w:rFonts w:eastAsia="Batang" w:cs="Times New Roman"/>
      <w:sz w:val="26"/>
      <w:szCs w:val="20"/>
      <w:lang w:val="en-US" w:eastAsia="ru-RU"/>
    </w:rPr>
  </w:style>
  <w:style w:type="numbering" w:customStyle="1" w:styleId="1111114">
    <w:name w:val="1 / 1.1 / 1.1.14"/>
    <w:basedOn w:val="a6"/>
    <w:next w:val="111111"/>
    <w:rsid w:val="0080004C"/>
    <w:pPr>
      <w:numPr>
        <w:numId w:val="21"/>
      </w:numPr>
    </w:pPr>
  </w:style>
  <w:style w:type="numbering" w:customStyle="1" w:styleId="1ai4">
    <w:name w:val="1 / a / i4"/>
    <w:basedOn w:val="a6"/>
    <w:next w:val="1ai"/>
    <w:rsid w:val="0080004C"/>
    <w:pPr>
      <w:numPr>
        <w:numId w:val="22"/>
      </w:numPr>
    </w:pPr>
  </w:style>
  <w:style w:type="numbering" w:customStyle="1" w:styleId="4">
    <w:name w:val="Статья / Раздел4"/>
    <w:basedOn w:val="a6"/>
    <w:next w:val="affffffff6"/>
    <w:rsid w:val="0080004C"/>
    <w:pPr>
      <w:numPr>
        <w:numId w:val="15"/>
      </w:numPr>
    </w:pPr>
  </w:style>
  <w:style w:type="numbering" w:customStyle="1" w:styleId="11111112">
    <w:name w:val="1 / 1.1 / 1.1.112"/>
    <w:basedOn w:val="a6"/>
    <w:next w:val="111111"/>
    <w:rsid w:val="0080004C"/>
    <w:pPr>
      <w:numPr>
        <w:numId w:val="23"/>
      </w:numPr>
    </w:pPr>
  </w:style>
  <w:style w:type="numbering" w:customStyle="1" w:styleId="1ai12">
    <w:name w:val="1 / a / i12"/>
    <w:basedOn w:val="a6"/>
    <w:next w:val="1ai"/>
    <w:rsid w:val="0080004C"/>
    <w:pPr>
      <w:numPr>
        <w:numId w:val="19"/>
      </w:numPr>
    </w:pPr>
  </w:style>
  <w:style w:type="numbering" w:customStyle="1" w:styleId="12">
    <w:name w:val="Статья / Раздел12"/>
    <w:basedOn w:val="a6"/>
    <w:next w:val="affffffff6"/>
    <w:rsid w:val="0080004C"/>
    <w:pPr>
      <w:numPr>
        <w:numId w:val="13"/>
      </w:numPr>
    </w:pPr>
  </w:style>
  <w:style w:type="numbering" w:customStyle="1" w:styleId="11111122">
    <w:name w:val="1 / 1.1 / 1.1.122"/>
    <w:basedOn w:val="a6"/>
    <w:next w:val="111111"/>
    <w:rsid w:val="0080004C"/>
    <w:pPr>
      <w:numPr>
        <w:numId w:val="17"/>
      </w:numPr>
    </w:pPr>
  </w:style>
  <w:style w:type="numbering" w:customStyle="1" w:styleId="1ai22">
    <w:name w:val="1 / a / i22"/>
    <w:basedOn w:val="a6"/>
    <w:next w:val="1ai"/>
    <w:rsid w:val="0080004C"/>
    <w:pPr>
      <w:numPr>
        <w:numId w:val="18"/>
      </w:numPr>
    </w:pPr>
  </w:style>
  <w:style w:type="numbering" w:customStyle="1" w:styleId="22">
    <w:name w:val="Статья / Раздел22"/>
    <w:basedOn w:val="a6"/>
    <w:next w:val="affffffff6"/>
    <w:rsid w:val="0080004C"/>
    <w:pPr>
      <w:numPr>
        <w:numId w:val="12"/>
      </w:numPr>
    </w:pPr>
  </w:style>
  <w:style w:type="numbering" w:customStyle="1" w:styleId="1ai211">
    <w:name w:val="1 / a / i211"/>
    <w:basedOn w:val="a6"/>
    <w:next w:val="1ai"/>
    <w:rsid w:val="0080004C"/>
    <w:pPr>
      <w:numPr>
        <w:numId w:val="39"/>
      </w:numPr>
    </w:pPr>
  </w:style>
  <w:style w:type="paragraph" w:customStyle="1" w:styleId="1fffff8">
    <w:name w:val="экфи1"/>
    <w:basedOn w:val="a3"/>
    <w:rsid w:val="0080004C"/>
    <w:pPr>
      <w:spacing w:after="0" w:line="360" w:lineRule="auto"/>
      <w:ind w:firstLine="720"/>
      <w:jc w:val="both"/>
    </w:pPr>
    <w:rPr>
      <w:rFonts w:eastAsia="Times New Roman" w:cs="Times New Roman"/>
      <w:sz w:val="24"/>
      <w:szCs w:val="20"/>
      <w:lang w:eastAsia="ru-RU"/>
    </w:rPr>
  </w:style>
  <w:style w:type="paragraph" w:customStyle="1" w:styleId="xl282">
    <w:name w:val="xl28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3">
    <w:name w:val="xl28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4">
    <w:name w:val="xl28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5">
    <w:name w:val="xl28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6">
    <w:name w:val="xl28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7">
    <w:name w:val="xl28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8">
    <w:name w:val="xl28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9">
    <w:name w:val="xl28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90">
    <w:name w:val="xl29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91">
    <w:name w:val="xl29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92">
    <w:name w:val="xl29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93">
    <w:name w:val="xl29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4">
    <w:name w:val="xl29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5">
    <w:name w:val="xl29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6">
    <w:name w:val="xl29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97">
    <w:name w:val="xl29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8">
    <w:name w:val="xl29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9">
    <w:name w:val="xl29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300">
    <w:name w:val="xl30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301">
    <w:name w:val="xl301"/>
    <w:basedOn w:val="a3"/>
    <w:rsid w:val="0080004C"/>
    <w:pP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02">
    <w:name w:val="xl30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03">
    <w:name w:val="xl30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0000"/>
      <w:sz w:val="16"/>
      <w:szCs w:val="16"/>
      <w:lang w:eastAsia="ru-RU"/>
    </w:rPr>
  </w:style>
  <w:style w:type="paragraph" w:customStyle="1" w:styleId="xl304">
    <w:name w:val="xl304"/>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05">
    <w:name w:val="xl305"/>
    <w:basedOn w:val="a3"/>
    <w:rsid w:val="0080004C"/>
    <w:pPr>
      <w:spacing w:before="100" w:beforeAutospacing="1" w:after="100" w:afterAutospacing="1" w:line="240" w:lineRule="auto"/>
    </w:pPr>
    <w:rPr>
      <w:rFonts w:eastAsia="Times New Roman" w:cs="Times New Roman"/>
      <w:sz w:val="20"/>
      <w:szCs w:val="20"/>
      <w:lang w:eastAsia="ru-RU"/>
    </w:rPr>
  </w:style>
  <w:style w:type="paragraph" w:customStyle="1" w:styleId="xl306">
    <w:name w:val="xl306"/>
    <w:basedOn w:val="a3"/>
    <w:rsid w:val="0080004C"/>
    <w:pPr>
      <w:spacing w:before="100" w:beforeAutospacing="1" w:after="100" w:afterAutospacing="1" w:line="240" w:lineRule="auto"/>
      <w:jc w:val="center"/>
    </w:pPr>
    <w:rPr>
      <w:rFonts w:eastAsia="Times New Roman" w:cs="Times New Roman"/>
      <w:sz w:val="20"/>
      <w:szCs w:val="20"/>
      <w:lang w:eastAsia="ru-RU"/>
    </w:rPr>
  </w:style>
  <w:style w:type="paragraph" w:customStyle="1" w:styleId="xl307">
    <w:name w:val="xl307"/>
    <w:basedOn w:val="a3"/>
    <w:rsid w:val="0080004C"/>
    <w:pPr>
      <w:spacing w:before="100" w:beforeAutospacing="1" w:after="100" w:afterAutospacing="1" w:line="240" w:lineRule="auto"/>
    </w:pPr>
    <w:rPr>
      <w:rFonts w:eastAsia="Times New Roman" w:cs="Times New Roman"/>
      <w:sz w:val="20"/>
      <w:szCs w:val="20"/>
      <w:lang w:eastAsia="ru-RU"/>
    </w:rPr>
  </w:style>
  <w:style w:type="paragraph" w:customStyle="1" w:styleId="xl308">
    <w:name w:val="xl308"/>
    <w:basedOn w:val="a3"/>
    <w:rsid w:val="0080004C"/>
    <w:pPr>
      <w:shd w:val="clear" w:color="000000" w:fill="CCFFCC"/>
      <w:spacing w:before="100" w:beforeAutospacing="1" w:after="100" w:afterAutospacing="1" w:line="240" w:lineRule="auto"/>
    </w:pPr>
    <w:rPr>
      <w:rFonts w:eastAsia="Times New Roman" w:cs="Times New Roman"/>
      <w:sz w:val="20"/>
      <w:szCs w:val="20"/>
      <w:lang w:eastAsia="ru-RU"/>
    </w:rPr>
  </w:style>
  <w:style w:type="paragraph" w:customStyle="1" w:styleId="xl309">
    <w:name w:val="xl309"/>
    <w:basedOn w:val="a3"/>
    <w:rsid w:val="0080004C"/>
    <w:pPr>
      <w:shd w:val="clear" w:color="000000" w:fill="FFFF00"/>
      <w:spacing w:before="100" w:beforeAutospacing="1" w:after="100" w:afterAutospacing="1" w:line="240" w:lineRule="auto"/>
    </w:pPr>
    <w:rPr>
      <w:rFonts w:eastAsia="Times New Roman" w:cs="Times New Roman"/>
      <w:sz w:val="20"/>
      <w:szCs w:val="20"/>
      <w:lang w:eastAsia="ru-RU"/>
    </w:rPr>
  </w:style>
  <w:style w:type="paragraph" w:customStyle="1" w:styleId="xl310">
    <w:name w:val="xl310"/>
    <w:basedOn w:val="a3"/>
    <w:rsid w:val="0080004C"/>
    <w:pPr>
      <w:shd w:val="clear" w:color="000000" w:fill="99CCFF"/>
      <w:spacing w:before="100" w:beforeAutospacing="1" w:after="100" w:afterAutospacing="1" w:line="240" w:lineRule="auto"/>
    </w:pPr>
    <w:rPr>
      <w:rFonts w:eastAsia="Times New Roman" w:cs="Times New Roman"/>
      <w:sz w:val="20"/>
      <w:szCs w:val="20"/>
      <w:lang w:eastAsia="ru-RU"/>
    </w:rPr>
  </w:style>
  <w:style w:type="paragraph" w:customStyle="1" w:styleId="xl311">
    <w:name w:val="xl311"/>
    <w:basedOn w:val="a3"/>
    <w:rsid w:val="0080004C"/>
    <w:pPr>
      <w:shd w:val="clear" w:color="000000" w:fill="FF99CC"/>
      <w:spacing w:before="100" w:beforeAutospacing="1" w:after="100" w:afterAutospacing="1" w:line="240" w:lineRule="auto"/>
    </w:pPr>
    <w:rPr>
      <w:rFonts w:eastAsia="Times New Roman" w:cs="Times New Roman"/>
      <w:sz w:val="20"/>
      <w:szCs w:val="20"/>
      <w:lang w:eastAsia="ru-RU"/>
    </w:rPr>
  </w:style>
  <w:style w:type="paragraph" w:customStyle="1" w:styleId="xl312">
    <w:name w:val="xl312"/>
    <w:basedOn w:val="a3"/>
    <w:rsid w:val="0080004C"/>
    <w:pPr>
      <w:spacing w:before="100" w:beforeAutospacing="1" w:after="100" w:afterAutospacing="1" w:line="240" w:lineRule="auto"/>
    </w:pPr>
    <w:rPr>
      <w:rFonts w:eastAsia="Times New Roman" w:cs="Times New Roman"/>
      <w:sz w:val="20"/>
      <w:szCs w:val="20"/>
      <w:lang w:eastAsia="ru-RU"/>
    </w:rPr>
  </w:style>
  <w:style w:type="paragraph" w:customStyle="1" w:styleId="xl313">
    <w:name w:val="xl313"/>
    <w:basedOn w:val="a3"/>
    <w:rsid w:val="0080004C"/>
    <w:pPr>
      <w:shd w:val="clear" w:color="000000" w:fill="CCFFCC"/>
      <w:spacing w:before="100" w:beforeAutospacing="1" w:after="100" w:afterAutospacing="1" w:line="240" w:lineRule="auto"/>
    </w:pPr>
    <w:rPr>
      <w:rFonts w:eastAsia="Times New Roman" w:cs="Times New Roman"/>
      <w:sz w:val="20"/>
      <w:szCs w:val="20"/>
      <w:lang w:eastAsia="ru-RU"/>
    </w:rPr>
  </w:style>
  <w:style w:type="paragraph" w:customStyle="1" w:styleId="xl314">
    <w:name w:val="xl31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5">
    <w:name w:val="xl31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6">
    <w:name w:val="xl31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7">
    <w:name w:val="xl31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8">
    <w:name w:val="xl318"/>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9">
    <w:name w:val="xl31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0">
    <w:name w:val="xl320"/>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1">
    <w:name w:val="xl321"/>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2">
    <w:name w:val="xl322"/>
    <w:basedOn w:val="a3"/>
    <w:rsid w:val="0080004C"/>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23">
    <w:name w:val="xl323"/>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4">
    <w:name w:val="xl324"/>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5">
    <w:name w:val="xl32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6">
    <w:name w:val="xl326"/>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7">
    <w:name w:val="xl327"/>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8">
    <w:name w:val="xl328"/>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9">
    <w:name w:val="xl329"/>
    <w:basedOn w:val="a3"/>
    <w:rsid w:val="0080004C"/>
    <w:pP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30">
    <w:name w:val="xl330"/>
    <w:basedOn w:val="a3"/>
    <w:rsid w:val="008000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31">
    <w:name w:val="xl331"/>
    <w:basedOn w:val="a3"/>
    <w:rsid w:val="0080004C"/>
    <w:pP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32">
    <w:name w:val="xl332"/>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6"/>
      <w:szCs w:val="16"/>
      <w:lang w:eastAsia="ru-RU"/>
    </w:rPr>
  </w:style>
  <w:style w:type="paragraph" w:customStyle="1" w:styleId="xl333">
    <w:name w:val="xl333"/>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16"/>
      <w:szCs w:val="16"/>
      <w:lang w:eastAsia="ru-RU"/>
    </w:rPr>
  </w:style>
  <w:style w:type="paragraph" w:customStyle="1" w:styleId="xl334">
    <w:name w:val="xl334"/>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16"/>
      <w:szCs w:val="16"/>
      <w:lang w:eastAsia="ru-RU"/>
    </w:rPr>
  </w:style>
  <w:style w:type="paragraph" w:customStyle="1" w:styleId="xl335">
    <w:name w:val="xl33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36">
    <w:name w:val="xl33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37">
    <w:name w:val="xl33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38">
    <w:name w:val="xl338"/>
    <w:basedOn w:val="a3"/>
    <w:rsid w:val="0080004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39">
    <w:name w:val="xl339"/>
    <w:basedOn w:val="a3"/>
    <w:rsid w:val="0080004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40">
    <w:name w:val="xl340"/>
    <w:basedOn w:val="a3"/>
    <w:rsid w:val="0080004C"/>
    <w:pP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41">
    <w:name w:val="xl341"/>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342">
    <w:name w:val="xl342"/>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343">
    <w:name w:val="xl34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44">
    <w:name w:val="xl344"/>
    <w:basedOn w:val="a3"/>
    <w:rsid w:val="0080004C"/>
    <w:pP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45">
    <w:name w:val="xl345"/>
    <w:basedOn w:val="a3"/>
    <w:rsid w:val="0080004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46">
    <w:name w:val="xl346"/>
    <w:basedOn w:val="a3"/>
    <w:rsid w:val="0080004C"/>
    <w:pPr>
      <w:pBdr>
        <w:top w:val="single" w:sz="8"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0"/>
      <w:szCs w:val="20"/>
      <w:lang w:eastAsia="ru-RU"/>
    </w:rPr>
  </w:style>
  <w:style w:type="paragraph" w:customStyle="1" w:styleId="xl347">
    <w:name w:val="xl347"/>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0000"/>
      <w:sz w:val="16"/>
      <w:szCs w:val="16"/>
      <w:lang w:eastAsia="ru-RU"/>
    </w:rPr>
  </w:style>
  <w:style w:type="paragraph" w:customStyle="1" w:styleId="xl348">
    <w:name w:val="xl348"/>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49">
    <w:name w:val="xl34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50">
    <w:name w:val="xl35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16"/>
      <w:szCs w:val="16"/>
      <w:lang w:eastAsia="ru-RU"/>
    </w:rPr>
  </w:style>
  <w:style w:type="paragraph" w:customStyle="1" w:styleId="xl351">
    <w:name w:val="xl35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16"/>
      <w:szCs w:val="16"/>
      <w:lang w:eastAsia="ru-RU"/>
    </w:rPr>
  </w:style>
  <w:style w:type="paragraph" w:customStyle="1" w:styleId="xl352">
    <w:name w:val="xl35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353">
    <w:name w:val="xl35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24"/>
      <w:szCs w:val="24"/>
      <w:lang w:eastAsia="ru-RU"/>
    </w:rPr>
  </w:style>
  <w:style w:type="paragraph" w:customStyle="1" w:styleId="xl354">
    <w:name w:val="xl35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355">
    <w:name w:val="xl35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16"/>
      <w:szCs w:val="16"/>
      <w:lang w:eastAsia="ru-RU"/>
    </w:rPr>
  </w:style>
  <w:style w:type="paragraph" w:customStyle="1" w:styleId="xl356">
    <w:name w:val="xl35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16"/>
      <w:szCs w:val="16"/>
      <w:lang w:eastAsia="ru-RU"/>
    </w:rPr>
  </w:style>
  <w:style w:type="paragraph" w:customStyle="1" w:styleId="xl357">
    <w:name w:val="xl357"/>
    <w:basedOn w:val="a3"/>
    <w:rsid w:val="0080004C"/>
    <w:pPr>
      <w:spacing w:before="100" w:beforeAutospacing="1" w:after="100" w:afterAutospacing="1" w:line="240" w:lineRule="auto"/>
    </w:pPr>
    <w:rPr>
      <w:rFonts w:eastAsia="Times New Roman" w:cs="Times New Roman"/>
      <w:b/>
      <w:bCs/>
      <w:i/>
      <w:iCs/>
      <w:sz w:val="20"/>
      <w:szCs w:val="20"/>
      <w:lang w:eastAsia="ru-RU"/>
    </w:rPr>
  </w:style>
  <w:style w:type="paragraph" w:customStyle="1" w:styleId="xl358">
    <w:name w:val="xl35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359">
    <w:name w:val="xl35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360">
    <w:name w:val="xl36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1">
    <w:name w:val="xl36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2">
    <w:name w:val="xl36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3">
    <w:name w:val="xl36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4">
    <w:name w:val="xl36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365">
    <w:name w:val="xl365"/>
    <w:basedOn w:val="a3"/>
    <w:rsid w:val="0080004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66">
    <w:name w:val="xl366"/>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67">
    <w:name w:val="xl367"/>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68">
    <w:name w:val="xl368"/>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69">
    <w:name w:val="xl369"/>
    <w:basedOn w:val="a3"/>
    <w:rsid w:val="0080004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370">
    <w:name w:val="xl37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71">
    <w:name w:val="xl371"/>
    <w:basedOn w:val="a3"/>
    <w:rsid w:val="0080004C"/>
    <w:pPr>
      <w:pBdr>
        <w:top w:val="single" w:sz="8"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372">
    <w:name w:val="xl372"/>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73">
    <w:name w:val="xl373"/>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74">
    <w:name w:val="xl374"/>
    <w:basedOn w:val="a3"/>
    <w:rsid w:val="0080004C"/>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5">
    <w:name w:val="xl375"/>
    <w:basedOn w:val="a3"/>
    <w:rsid w:val="0080004C"/>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6">
    <w:name w:val="xl376"/>
    <w:basedOn w:val="a3"/>
    <w:rsid w:val="0080004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7">
    <w:name w:val="xl377"/>
    <w:basedOn w:val="a3"/>
    <w:rsid w:val="0080004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8">
    <w:name w:val="xl378"/>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79">
    <w:name w:val="xl379"/>
    <w:basedOn w:val="a3"/>
    <w:rsid w:val="0080004C"/>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80">
    <w:name w:val="xl380"/>
    <w:basedOn w:val="a3"/>
    <w:rsid w:val="0080004C"/>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381">
    <w:name w:val="xl381"/>
    <w:basedOn w:val="a3"/>
    <w:rsid w:val="0080004C"/>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382">
    <w:name w:val="xl382"/>
    <w:basedOn w:val="a3"/>
    <w:rsid w:val="0080004C"/>
    <w:pPr>
      <w:pBdr>
        <w:bottom w:val="single" w:sz="8"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383">
    <w:name w:val="xl383"/>
    <w:basedOn w:val="a3"/>
    <w:rsid w:val="0080004C"/>
    <w:pPr>
      <w:pBdr>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84">
    <w:name w:val="xl384"/>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85">
    <w:name w:val="xl385"/>
    <w:basedOn w:val="a3"/>
    <w:rsid w:val="008000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386">
    <w:name w:val="xl386"/>
    <w:basedOn w:val="a3"/>
    <w:rsid w:val="0080004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387">
    <w:name w:val="xl387"/>
    <w:basedOn w:val="a3"/>
    <w:rsid w:val="0080004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388">
    <w:name w:val="xl388"/>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89">
    <w:name w:val="xl389"/>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90">
    <w:name w:val="xl390"/>
    <w:basedOn w:val="a3"/>
    <w:rsid w:val="0080004C"/>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91">
    <w:name w:val="xl391"/>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92">
    <w:name w:val="xl392"/>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3">
    <w:name w:val="xl393"/>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4">
    <w:name w:val="xl394"/>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5">
    <w:name w:val="xl395"/>
    <w:basedOn w:val="a3"/>
    <w:rsid w:val="0080004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6">
    <w:name w:val="xl396"/>
    <w:basedOn w:val="a3"/>
    <w:rsid w:val="0080004C"/>
    <w:pPr>
      <w:pBdr>
        <w:top w:val="single" w:sz="12" w:space="0" w:color="auto"/>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97">
    <w:name w:val="xl397"/>
    <w:basedOn w:val="a3"/>
    <w:rsid w:val="0080004C"/>
    <w:pPr>
      <w:pBdr>
        <w:top w:val="single" w:sz="12"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98">
    <w:name w:val="xl398"/>
    <w:basedOn w:val="a3"/>
    <w:rsid w:val="0080004C"/>
    <w:pPr>
      <w:pBdr>
        <w:top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99">
    <w:name w:val="xl399"/>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00">
    <w:name w:val="xl400"/>
    <w:basedOn w:val="a3"/>
    <w:rsid w:val="0080004C"/>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1">
    <w:name w:val="xl401"/>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402">
    <w:name w:val="xl402"/>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3">
    <w:name w:val="xl403"/>
    <w:basedOn w:val="a3"/>
    <w:rsid w:val="0080004C"/>
    <w:pPr>
      <w:pBdr>
        <w:left w:val="single" w:sz="4" w:space="0" w:color="auto"/>
        <w:bottom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4">
    <w:name w:val="xl404"/>
    <w:basedOn w:val="a3"/>
    <w:rsid w:val="0080004C"/>
    <w:pPr>
      <w:pBdr>
        <w:top w:val="single" w:sz="8" w:space="0" w:color="auto"/>
        <w:left w:val="single" w:sz="4" w:space="0" w:color="auto"/>
        <w:bottom w:val="single" w:sz="12"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405">
    <w:name w:val="xl405"/>
    <w:basedOn w:val="a3"/>
    <w:rsid w:val="0080004C"/>
    <w:pPr>
      <w:pBdr>
        <w:top w:val="single" w:sz="8" w:space="0" w:color="auto"/>
        <w:bottom w:val="single" w:sz="12"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406">
    <w:name w:val="xl406"/>
    <w:basedOn w:val="a3"/>
    <w:rsid w:val="0080004C"/>
    <w:pPr>
      <w:pBdr>
        <w:top w:val="single" w:sz="8"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407">
    <w:name w:val="xl407"/>
    <w:basedOn w:val="a3"/>
    <w:rsid w:val="0080004C"/>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8">
    <w:name w:val="xl408"/>
    <w:basedOn w:val="a3"/>
    <w:rsid w:val="0080004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09">
    <w:name w:val="xl409"/>
    <w:basedOn w:val="a3"/>
    <w:rsid w:val="0080004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410">
    <w:name w:val="xl410"/>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11">
    <w:name w:val="xl411"/>
    <w:basedOn w:val="a3"/>
    <w:rsid w:val="0080004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2">
    <w:name w:val="xl412"/>
    <w:basedOn w:val="a3"/>
    <w:rsid w:val="0080004C"/>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3">
    <w:name w:val="xl413"/>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4">
    <w:name w:val="xl41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15">
    <w:name w:val="xl415"/>
    <w:basedOn w:val="a3"/>
    <w:rsid w:val="008000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16">
    <w:name w:val="xl416"/>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17">
    <w:name w:val="xl417"/>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0000"/>
      <w:sz w:val="16"/>
      <w:szCs w:val="16"/>
      <w:lang w:eastAsia="ru-RU"/>
    </w:rPr>
  </w:style>
  <w:style w:type="paragraph" w:customStyle="1" w:styleId="xl418">
    <w:name w:val="xl418"/>
    <w:basedOn w:val="a3"/>
    <w:rsid w:val="008000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9">
    <w:name w:val="xl419"/>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0">
    <w:name w:val="xl420"/>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21">
    <w:name w:val="xl421"/>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2">
    <w:name w:val="xl422"/>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23">
    <w:name w:val="xl423"/>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24">
    <w:name w:val="xl424"/>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5">
    <w:name w:val="xl425"/>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6">
    <w:name w:val="xl426"/>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7">
    <w:name w:val="xl427"/>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8">
    <w:name w:val="xl428"/>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9">
    <w:name w:val="xl429"/>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30">
    <w:name w:val="xl430"/>
    <w:basedOn w:val="a3"/>
    <w:rsid w:val="0080004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31">
    <w:name w:val="xl431"/>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32">
    <w:name w:val="xl432"/>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33">
    <w:name w:val="xl433"/>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34">
    <w:name w:val="xl434"/>
    <w:basedOn w:val="a3"/>
    <w:rsid w:val="0080004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5">
    <w:name w:val="xl435"/>
    <w:basedOn w:val="a3"/>
    <w:rsid w:val="008000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6">
    <w:name w:val="xl436"/>
    <w:basedOn w:val="a3"/>
    <w:rsid w:val="0080004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7">
    <w:name w:val="xl437"/>
    <w:basedOn w:val="a3"/>
    <w:rsid w:val="008000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8">
    <w:name w:val="xl438"/>
    <w:basedOn w:val="a3"/>
    <w:rsid w:val="0080004C"/>
    <w:pPr>
      <w:pBdr>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39">
    <w:name w:val="xl439"/>
    <w:basedOn w:val="a3"/>
    <w:rsid w:val="0080004C"/>
    <w:pPr>
      <w:pBdr>
        <w:bottom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40">
    <w:name w:val="xl440"/>
    <w:basedOn w:val="a3"/>
    <w:rsid w:val="0080004C"/>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41">
    <w:name w:val="xl441"/>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42">
    <w:name w:val="xl442"/>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43">
    <w:name w:val="xl443"/>
    <w:basedOn w:val="a3"/>
    <w:rsid w:val="0080004C"/>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4">
    <w:name w:val="xl444"/>
    <w:basedOn w:val="a3"/>
    <w:rsid w:val="0080004C"/>
    <w:pPr>
      <w:pBdr>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5">
    <w:name w:val="xl445"/>
    <w:basedOn w:val="a3"/>
    <w:rsid w:val="0080004C"/>
    <w:pPr>
      <w:pBdr>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446">
    <w:name w:val="xl446"/>
    <w:basedOn w:val="a3"/>
    <w:rsid w:val="0080004C"/>
    <w:pPr>
      <w:pBdr>
        <w:top w:val="single" w:sz="4" w:space="0" w:color="auto"/>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7">
    <w:name w:val="xl447"/>
    <w:basedOn w:val="a3"/>
    <w:rsid w:val="0080004C"/>
    <w:pPr>
      <w:pBdr>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8">
    <w:name w:val="xl448"/>
    <w:basedOn w:val="a3"/>
    <w:rsid w:val="0080004C"/>
    <w:pPr>
      <w:pBdr>
        <w:top w:val="single" w:sz="12"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49">
    <w:name w:val="xl449"/>
    <w:basedOn w:val="a3"/>
    <w:rsid w:val="0080004C"/>
    <w:pPr>
      <w:pBdr>
        <w:top w:val="single" w:sz="12" w:space="0" w:color="auto"/>
        <w:bottom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50">
    <w:name w:val="xl450"/>
    <w:basedOn w:val="a3"/>
    <w:rsid w:val="0080004C"/>
    <w:pPr>
      <w:pBdr>
        <w:top w:val="single" w:sz="12"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51">
    <w:name w:val="xl451"/>
    <w:basedOn w:val="a3"/>
    <w:rsid w:val="0080004C"/>
    <w:pPr>
      <w:pBdr>
        <w:top w:val="single" w:sz="4" w:space="0" w:color="auto"/>
        <w:left w:val="single" w:sz="4" w:space="0" w:color="auto"/>
        <w:bottom w:val="single" w:sz="4" w:space="0" w:color="auto"/>
      </w:pBdr>
      <w:shd w:val="clear" w:color="000000" w:fill="DCE6F1"/>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52">
    <w:name w:val="xl452"/>
    <w:basedOn w:val="a3"/>
    <w:rsid w:val="0080004C"/>
    <w:pPr>
      <w:pBdr>
        <w:top w:val="single" w:sz="4" w:space="0" w:color="auto"/>
        <w:bottom w:val="single" w:sz="4" w:space="0" w:color="auto"/>
      </w:pBdr>
      <w:shd w:val="clear" w:color="000000" w:fill="DCE6F1"/>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53">
    <w:name w:val="xl453"/>
    <w:basedOn w:val="a3"/>
    <w:rsid w:val="0080004C"/>
    <w:pPr>
      <w:pBdr>
        <w:top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54">
    <w:name w:val="xl45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55">
    <w:name w:val="xl455"/>
    <w:basedOn w:val="a3"/>
    <w:rsid w:val="0080004C"/>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56">
    <w:name w:val="xl45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57">
    <w:name w:val="xl457"/>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58">
    <w:name w:val="xl458"/>
    <w:basedOn w:val="a3"/>
    <w:rsid w:val="0080004C"/>
    <w:pPr>
      <w:pBdr>
        <w:left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59">
    <w:name w:val="xl459"/>
    <w:basedOn w:val="a3"/>
    <w:rsid w:val="0080004C"/>
    <w:pPr>
      <w:pBdr>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color w:val="0000FF"/>
      <w:sz w:val="16"/>
      <w:szCs w:val="16"/>
      <w:lang w:eastAsia="ru-RU"/>
    </w:rPr>
  </w:style>
  <w:style w:type="paragraph" w:customStyle="1" w:styleId="xl460">
    <w:name w:val="xl460"/>
    <w:basedOn w:val="a3"/>
    <w:rsid w:val="0080004C"/>
    <w:pPr>
      <w:pBdr>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color w:val="0000FF"/>
      <w:sz w:val="16"/>
      <w:szCs w:val="16"/>
      <w:lang w:eastAsia="ru-RU"/>
    </w:rPr>
  </w:style>
  <w:style w:type="paragraph" w:customStyle="1" w:styleId="xl461">
    <w:name w:val="xl46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62">
    <w:name w:val="xl462"/>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63">
    <w:name w:val="xl463"/>
    <w:basedOn w:val="a3"/>
    <w:rsid w:val="0080004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64">
    <w:name w:val="xl464"/>
    <w:basedOn w:val="a3"/>
    <w:rsid w:val="0080004C"/>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5">
    <w:name w:val="xl465"/>
    <w:basedOn w:val="a3"/>
    <w:rsid w:val="0080004C"/>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6">
    <w:name w:val="xl466"/>
    <w:basedOn w:val="a3"/>
    <w:rsid w:val="0080004C"/>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7">
    <w:name w:val="xl467"/>
    <w:basedOn w:val="a3"/>
    <w:rsid w:val="0080004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468">
    <w:name w:val="xl468"/>
    <w:basedOn w:val="a3"/>
    <w:rsid w:val="0080004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9">
    <w:name w:val="xl469"/>
    <w:basedOn w:val="a3"/>
    <w:rsid w:val="0080004C"/>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0">
    <w:name w:val="xl470"/>
    <w:basedOn w:val="a3"/>
    <w:rsid w:val="0080004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1">
    <w:name w:val="xl471"/>
    <w:basedOn w:val="a3"/>
    <w:rsid w:val="0080004C"/>
    <w:pPr>
      <w:pBdr>
        <w:left w:val="single" w:sz="4" w:space="0" w:color="auto"/>
        <w:right w:val="single" w:sz="4" w:space="0" w:color="auto"/>
      </w:pBdr>
      <w:spacing w:before="100" w:beforeAutospacing="1" w:after="100" w:afterAutospacing="1" w:line="240" w:lineRule="auto"/>
      <w:jc w:val="center"/>
    </w:pPr>
    <w:rPr>
      <w:rFonts w:eastAsia="Times New Roman" w:cs="Times New Roman"/>
      <w:color w:val="0000FF"/>
      <w:sz w:val="16"/>
      <w:szCs w:val="16"/>
      <w:lang w:eastAsia="ru-RU"/>
    </w:rPr>
  </w:style>
  <w:style w:type="paragraph" w:customStyle="1" w:styleId="xl472">
    <w:name w:val="xl472"/>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3">
    <w:name w:val="xl473"/>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4">
    <w:name w:val="xl474"/>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5">
    <w:name w:val="xl475"/>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6">
    <w:name w:val="xl476"/>
    <w:basedOn w:val="a3"/>
    <w:rsid w:val="0080004C"/>
    <w:pPr>
      <w:pBdr>
        <w:left w:val="single" w:sz="4" w:space="0" w:color="auto"/>
        <w:right w:val="single" w:sz="4" w:space="0" w:color="auto"/>
      </w:pBdr>
      <w:spacing w:before="100" w:beforeAutospacing="1" w:after="100" w:afterAutospacing="1" w:line="240" w:lineRule="auto"/>
      <w:jc w:val="center"/>
    </w:pPr>
    <w:rPr>
      <w:rFonts w:eastAsia="Times New Roman" w:cs="Times New Roman"/>
      <w:sz w:val="16"/>
      <w:szCs w:val="16"/>
      <w:lang w:eastAsia="ru-RU"/>
    </w:rPr>
  </w:style>
  <w:style w:type="paragraph" w:customStyle="1" w:styleId="xl477">
    <w:name w:val="xl477"/>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8">
    <w:name w:val="xl478"/>
    <w:basedOn w:val="a3"/>
    <w:rsid w:val="0080004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FF0000"/>
      <w:sz w:val="16"/>
      <w:szCs w:val="16"/>
      <w:lang w:eastAsia="ru-RU"/>
    </w:rPr>
  </w:style>
  <w:style w:type="paragraph" w:customStyle="1" w:styleId="xl479">
    <w:name w:val="xl479"/>
    <w:basedOn w:val="a3"/>
    <w:rsid w:val="0080004C"/>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FF0000"/>
      <w:sz w:val="16"/>
      <w:szCs w:val="16"/>
      <w:lang w:eastAsia="ru-RU"/>
    </w:rPr>
  </w:style>
  <w:style w:type="paragraph" w:customStyle="1" w:styleId="xl480">
    <w:name w:val="xl480"/>
    <w:basedOn w:val="a3"/>
    <w:rsid w:val="0080004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FF0000"/>
      <w:sz w:val="16"/>
      <w:szCs w:val="16"/>
      <w:lang w:eastAsia="ru-RU"/>
    </w:rPr>
  </w:style>
  <w:style w:type="paragraph" w:customStyle="1" w:styleId="xl481">
    <w:name w:val="xl481"/>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2">
    <w:name w:val="xl48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483">
    <w:name w:val="xl48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484">
    <w:name w:val="xl48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485">
    <w:name w:val="xl485"/>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6">
    <w:name w:val="xl486"/>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7">
    <w:name w:val="xl487"/>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8">
    <w:name w:val="xl488"/>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9">
    <w:name w:val="xl489"/>
    <w:basedOn w:val="a3"/>
    <w:rsid w:val="008000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90">
    <w:name w:val="xl490"/>
    <w:basedOn w:val="a3"/>
    <w:rsid w:val="0080004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91">
    <w:name w:val="xl491"/>
    <w:basedOn w:val="a3"/>
    <w:rsid w:val="0080004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92">
    <w:name w:val="xl492"/>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3">
    <w:name w:val="xl493"/>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4">
    <w:name w:val="xl494"/>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5">
    <w:name w:val="xl49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6">
    <w:name w:val="xl49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7">
    <w:name w:val="xl49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8">
    <w:name w:val="xl49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9">
    <w:name w:val="xl49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500">
    <w:name w:val="xl500"/>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character" w:customStyle="1" w:styleId="FontStyle17">
    <w:name w:val="Font Style17"/>
    <w:uiPriority w:val="99"/>
    <w:rsid w:val="0080004C"/>
    <w:rPr>
      <w:rFonts w:ascii="Times New Roman" w:hAnsi="Times New Roman" w:cs="Times New Roman" w:hint="default"/>
      <w:sz w:val="26"/>
    </w:rPr>
  </w:style>
  <w:style w:type="paragraph" w:customStyle="1" w:styleId="xl1371">
    <w:name w:val="xl1371"/>
    <w:basedOn w:val="a3"/>
    <w:rsid w:val="0080004C"/>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2">
    <w:name w:val="xl1372"/>
    <w:basedOn w:val="a3"/>
    <w:rsid w:val="0080004C"/>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373">
    <w:name w:val="xl137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374">
    <w:name w:val="xl137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5">
    <w:name w:val="xl137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6">
    <w:name w:val="xl1376"/>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377">
    <w:name w:val="xl1377"/>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8">
    <w:name w:val="xl1378"/>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379">
    <w:name w:val="xl1379"/>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380">
    <w:name w:val="xl1380"/>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381">
    <w:name w:val="xl1381"/>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382">
    <w:name w:val="xl1382"/>
    <w:basedOn w:val="a3"/>
    <w:rsid w:val="0080004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4f9">
    <w:name w:val="Знак Знак4 Знак Знак Знак Знак Знак Знак Знак"/>
    <w:basedOn w:val="a3"/>
    <w:rsid w:val="0080004C"/>
    <w:pPr>
      <w:spacing w:after="160" w:line="240" w:lineRule="exact"/>
    </w:pPr>
    <w:rPr>
      <w:rFonts w:ascii="Verdana" w:eastAsia="Times New Roman" w:hAnsi="Verdana" w:cs="Verdana"/>
      <w:sz w:val="20"/>
      <w:szCs w:val="20"/>
      <w:lang w:val="en-US"/>
    </w:rPr>
  </w:style>
  <w:style w:type="paragraph" w:customStyle="1" w:styleId="3ffa">
    <w:name w:val="Стиль3 Знак Знак"/>
    <w:basedOn w:val="2a"/>
    <w:rsid w:val="0080004C"/>
    <w:pPr>
      <w:widowControl w:val="0"/>
      <w:tabs>
        <w:tab w:val="num" w:pos="227"/>
      </w:tabs>
      <w:adjustRightInd w:val="0"/>
      <w:ind w:left="0"/>
      <w:textAlignment w:val="baseline"/>
    </w:pPr>
    <w:rPr>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80004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22">
    <w:name w:val="Body Text 22"/>
    <w:basedOn w:val="a3"/>
    <w:rsid w:val="0080004C"/>
    <w:pPr>
      <w:spacing w:after="0" w:line="240" w:lineRule="auto"/>
      <w:jc w:val="both"/>
    </w:pPr>
    <w:rPr>
      <w:rFonts w:eastAsia="Times New Roman" w:cs="Times New Roman"/>
      <w:szCs w:val="20"/>
      <w:lang w:eastAsia="ru-RU"/>
    </w:rPr>
  </w:style>
  <w:style w:type="paragraph" w:customStyle="1" w:styleId="ConsPlusNonformat0">
    <w:name w:val="ConsPlusNonformat Знак"/>
    <w:link w:val="ConsPlusNonformat1"/>
    <w:rsid w:val="0080004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80004C"/>
    <w:rPr>
      <w:rFonts w:ascii="Courier New" w:eastAsia="Times New Roman" w:hAnsi="Courier New" w:cs="Courier New"/>
      <w:sz w:val="20"/>
      <w:szCs w:val="20"/>
      <w:lang w:eastAsia="ru-RU"/>
    </w:rPr>
  </w:style>
  <w:style w:type="paragraph" w:customStyle="1" w:styleId="affffffffffffff0">
    <w:name w:val="Знак Знак Знак Знак Знак"/>
    <w:basedOn w:val="a3"/>
    <w:rsid w:val="0080004C"/>
    <w:pPr>
      <w:spacing w:after="160" w:line="240" w:lineRule="exact"/>
    </w:pPr>
    <w:rPr>
      <w:rFonts w:ascii="Verdana" w:eastAsia="Times New Roman" w:hAnsi="Verdana" w:cs="Verdana"/>
      <w:sz w:val="20"/>
      <w:szCs w:val="20"/>
      <w:lang w:val="en-US"/>
    </w:rPr>
  </w:style>
  <w:style w:type="character" w:customStyle="1" w:styleId="3ffb">
    <w:name w:val="Знак Знак3"/>
    <w:uiPriority w:val="99"/>
    <w:rsid w:val="0080004C"/>
    <w:rPr>
      <w:rFonts w:ascii="Arial" w:hAnsi="Arial"/>
      <w:b/>
      <w:kern w:val="28"/>
      <w:sz w:val="32"/>
      <w:lang w:val="ru-RU" w:eastAsia="ru-RU" w:bidi="ar-SA"/>
    </w:rPr>
  </w:style>
  <w:style w:type="character" w:customStyle="1" w:styleId="4fa">
    <w:name w:val="Знак Знак4"/>
    <w:uiPriority w:val="99"/>
    <w:locked/>
    <w:rsid w:val="0080004C"/>
    <w:rPr>
      <w:sz w:val="24"/>
      <w:szCs w:val="24"/>
      <w:lang w:val="ru-RU" w:eastAsia="ru-RU" w:bidi="ar-SA"/>
    </w:rPr>
  </w:style>
  <w:style w:type="paragraph" w:customStyle="1" w:styleId="msonormalcxspmiddle">
    <w:name w:val="msonormalcxspmiddle"/>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msonormalcxspmiddlecxspmiddle">
    <w:name w:val="msonormalcxspmiddlecxspmiddle"/>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xl1383">
    <w:name w:val="xl1383"/>
    <w:basedOn w:val="a3"/>
    <w:rsid w:val="0080004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84">
    <w:name w:val="xl1384"/>
    <w:basedOn w:val="a3"/>
    <w:rsid w:val="0080004C"/>
    <w:pPr>
      <w:pBdr>
        <w:top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85">
    <w:name w:val="xl1385"/>
    <w:basedOn w:val="a3"/>
    <w:rsid w:val="0080004C"/>
    <w:pPr>
      <w:pBdr>
        <w:left w:val="single" w:sz="8" w:space="0" w:color="auto"/>
        <w:right w:val="single" w:sz="8"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386">
    <w:name w:val="xl1386"/>
    <w:basedOn w:val="a3"/>
    <w:rsid w:val="0080004C"/>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387">
    <w:name w:val="xl1387"/>
    <w:basedOn w:val="a3"/>
    <w:rsid w:val="0080004C"/>
    <w:pPr>
      <w:spacing w:before="100" w:beforeAutospacing="1" w:after="100" w:afterAutospacing="1" w:line="240" w:lineRule="auto"/>
    </w:pPr>
    <w:rPr>
      <w:rFonts w:eastAsia="Times New Roman" w:cs="Times New Roman"/>
      <w:sz w:val="24"/>
      <w:szCs w:val="24"/>
      <w:u w:val="single"/>
      <w:lang w:eastAsia="ru-RU"/>
    </w:rPr>
  </w:style>
  <w:style w:type="paragraph" w:customStyle="1" w:styleId="xl1388">
    <w:name w:val="xl1388"/>
    <w:basedOn w:val="a3"/>
    <w:rsid w:val="0080004C"/>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89">
    <w:name w:val="xl1389"/>
    <w:basedOn w:val="a3"/>
    <w:rsid w:val="0080004C"/>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90">
    <w:name w:val="xl1390"/>
    <w:basedOn w:val="a3"/>
    <w:rsid w:val="0080004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391">
    <w:name w:val="xl1391"/>
    <w:basedOn w:val="a3"/>
    <w:rsid w:val="0080004C"/>
    <w:pPr>
      <w:pBdr>
        <w:top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392">
    <w:name w:val="xl1392"/>
    <w:basedOn w:val="a3"/>
    <w:rsid w:val="0080004C"/>
    <w:pPr>
      <w:pBdr>
        <w:bottom w:val="single" w:sz="8" w:space="0" w:color="auto"/>
        <w:right w:val="single" w:sz="8" w:space="0" w:color="auto"/>
      </w:pBdr>
      <w:spacing w:before="100" w:beforeAutospacing="1" w:after="100" w:afterAutospacing="1" w:line="240" w:lineRule="auto"/>
      <w:jc w:val="both"/>
    </w:pPr>
    <w:rPr>
      <w:rFonts w:eastAsia="Times New Roman" w:cs="Times New Roman"/>
      <w:sz w:val="24"/>
      <w:szCs w:val="24"/>
      <w:lang w:eastAsia="ru-RU"/>
    </w:rPr>
  </w:style>
  <w:style w:type="paragraph" w:customStyle="1" w:styleId="xl1393">
    <w:name w:val="xl1393"/>
    <w:basedOn w:val="a3"/>
    <w:rsid w:val="0080004C"/>
    <w:pPr>
      <w:pBdr>
        <w:bottom w:val="single" w:sz="8" w:space="0" w:color="auto"/>
        <w:right w:val="single" w:sz="8" w:space="0" w:color="auto"/>
      </w:pBdr>
      <w:spacing w:before="100" w:beforeAutospacing="1" w:after="100" w:afterAutospacing="1" w:line="240" w:lineRule="auto"/>
      <w:jc w:val="both"/>
      <w:textAlignment w:val="top"/>
    </w:pPr>
    <w:rPr>
      <w:rFonts w:eastAsia="Times New Roman" w:cs="Times New Roman"/>
      <w:sz w:val="24"/>
      <w:szCs w:val="24"/>
      <w:lang w:eastAsia="ru-RU"/>
    </w:rPr>
  </w:style>
  <w:style w:type="paragraph" w:customStyle="1" w:styleId="xl1394">
    <w:name w:val="xl1394"/>
    <w:basedOn w:val="a3"/>
    <w:rsid w:val="0080004C"/>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eastAsia="Times New Roman" w:cs="Times New Roman"/>
      <w:sz w:val="24"/>
      <w:szCs w:val="24"/>
      <w:lang w:eastAsia="ru-RU"/>
    </w:rPr>
  </w:style>
  <w:style w:type="paragraph" w:customStyle="1" w:styleId="xl1395">
    <w:name w:val="xl1395"/>
    <w:basedOn w:val="a3"/>
    <w:rsid w:val="0080004C"/>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4"/>
      <w:szCs w:val="24"/>
      <w:lang w:eastAsia="ru-RU"/>
    </w:rPr>
  </w:style>
  <w:style w:type="paragraph" w:customStyle="1" w:styleId="xl1396">
    <w:name w:val="xl1396"/>
    <w:basedOn w:val="a3"/>
    <w:rsid w:val="0080004C"/>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397">
    <w:name w:val="xl1397"/>
    <w:basedOn w:val="a3"/>
    <w:rsid w:val="0080004C"/>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398">
    <w:name w:val="xl1398"/>
    <w:basedOn w:val="a3"/>
    <w:rsid w:val="0080004C"/>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1399">
    <w:name w:val="xl1399"/>
    <w:basedOn w:val="a3"/>
    <w:rsid w:val="0080004C"/>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1400">
    <w:name w:val="xl1400"/>
    <w:basedOn w:val="a3"/>
    <w:rsid w:val="0080004C"/>
    <w:pPr>
      <w:pBdr>
        <w:bottom w:val="single" w:sz="8" w:space="0" w:color="auto"/>
        <w:right w:val="single" w:sz="8"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401">
    <w:name w:val="xl1401"/>
    <w:basedOn w:val="a3"/>
    <w:rsid w:val="0080004C"/>
    <w:pP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402">
    <w:name w:val="xl1402"/>
    <w:basedOn w:val="a3"/>
    <w:rsid w:val="0080004C"/>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403">
    <w:name w:val="xl1403"/>
    <w:basedOn w:val="a3"/>
    <w:rsid w:val="0080004C"/>
    <w:pPr>
      <w:pBdr>
        <w:top w:val="single" w:sz="8" w:space="0" w:color="auto"/>
        <w:left w:val="single" w:sz="8" w:space="0" w:color="auto"/>
        <w:right w:val="single" w:sz="8"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404">
    <w:name w:val="xl1404"/>
    <w:basedOn w:val="a3"/>
    <w:rsid w:val="0080004C"/>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eastAsia="Times New Roman" w:cs="Times New Roman"/>
      <w:sz w:val="24"/>
      <w:szCs w:val="24"/>
      <w:lang w:eastAsia="ru-RU"/>
    </w:rPr>
  </w:style>
  <w:style w:type="paragraph" w:customStyle="1" w:styleId="xl1405">
    <w:name w:val="xl1405"/>
    <w:basedOn w:val="a3"/>
    <w:rsid w:val="0080004C"/>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406">
    <w:name w:val="xl1406"/>
    <w:basedOn w:val="a3"/>
    <w:rsid w:val="0080004C"/>
    <w:pPr>
      <w:pBdr>
        <w:top w:val="single" w:sz="8" w:space="0" w:color="auto"/>
        <w:left w:val="single" w:sz="8" w:space="0" w:color="auto"/>
        <w:right w:val="single" w:sz="8" w:space="0" w:color="auto"/>
      </w:pBdr>
      <w:spacing w:before="100" w:beforeAutospacing="1" w:after="100" w:afterAutospacing="1" w:line="240" w:lineRule="auto"/>
      <w:jc w:val="both"/>
    </w:pPr>
    <w:rPr>
      <w:rFonts w:eastAsia="Times New Roman" w:cs="Times New Roman"/>
      <w:sz w:val="24"/>
      <w:szCs w:val="24"/>
      <w:lang w:eastAsia="ru-RU"/>
    </w:rPr>
  </w:style>
  <w:style w:type="character" w:customStyle="1" w:styleId="FontStyle13">
    <w:name w:val="Font Style13"/>
    <w:rsid w:val="0080004C"/>
    <w:rPr>
      <w:rFonts w:ascii="Times New Roman" w:hAnsi="Times New Roman" w:cs="Times New Roman"/>
      <w:sz w:val="18"/>
      <w:szCs w:val="18"/>
    </w:rPr>
  </w:style>
  <w:style w:type="paragraph" w:customStyle="1" w:styleId="affffffffffffff1">
    <w:name w:val="Текстовой"/>
    <w:basedOn w:val="a3"/>
    <w:rsid w:val="0080004C"/>
    <w:pPr>
      <w:spacing w:after="0" w:line="312" w:lineRule="auto"/>
      <w:ind w:firstLine="720"/>
      <w:jc w:val="both"/>
    </w:pPr>
    <w:rPr>
      <w:rFonts w:eastAsia="Times New Roman" w:cs="Times New Roman"/>
      <w:szCs w:val="20"/>
      <w:lang w:eastAsia="ru-RU"/>
    </w:rPr>
  </w:style>
  <w:style w:type="character" w:customStyle="1" w:styleId="FontStyle418">
    <w:name w:val="Font Style41"/>
    <w:rsid w:val="0080004C"/>
    <w:rPr>
      <w:rFonts w:ascii="Arial" w:hAnsi="Arial" w:cs="Arial"/>
      <w:sz w:val="22"/>
      <w:szCs w:val="22"/>
    </w:rPr>
  </w:style>
  <w:style w:type="character" w:customStyle="1" w:styleId="affffffffffffff2">
    <w:name w:val="Текст_Обычный"/>
    <w:uiPriority w:val="1"/>
    <w:qFormat/>
    <w:rsid w:val="0080004C"/>
  </w:style>
  <w:style w:type="paragraph" w:customStyle="1" w:styleId="affffffffffffff3">
    <w:name w:val="Абзац"/>
    <w:link w:val="affffffffffffff4"/>
    <w:qFormat/>
    <w:rsid w:val="0080004C"/>
    <w:pPr>
      <w:spacing w:before="120" w:after="60" w:line="240" w:lineRule="auto"/>
      <w:ind w:firstLine="567"/>
      <w:jc w:val="both"/>
    </w:pPr>
    <w:rPr>
      <w:rFonts w:eastAsia="Times New Roman" w:cs="Times New Roman"/>
      <w:sz w:val="24"/>
      <w:szCs w:val="24"/>
      <w:lang w:eastAsia="ru-RU"/>
    </w:rPr>
  </w:style>
  <w:style w:type="character" w:customStyle="1" w:styleId="affffffffffffff4">
    <w:name w:val="Абзац Знак"/>
    <w:link w:val="affffffffffffff3"/>
    <w:locked/>
    <w:rsid w:val="0080004C"/>
    <w:rPr>
      <w:rFonts w:eastAsia="Times New Roman" w:cs="Times New Roman"/>
      <w:sz w:val="24"/>
      <w:szCs w:val="24"/>
      <w:lang w:eastAsia="ru-RU"/>
    </w:rPr>
  </w:style>
  <w:style w:type="paragraph" w:customStyle="1" w:styleId="xl2793">
    <w:name w:val="xl2793"/>
    <w:basedOn w:val="a3"/>
    <w:rsid w:val="0080004C"/>
    <w:pPr>
      <w:shd w:val="clear" w:color="000000" w:fill="FFFFFF"/>
      <w:spacing w:before="100" w:beforeAutospacing="1" w:after="100" w:afterAutospacing="1" w:line="240" w:lineRule="auto"/>
    </w:pPr>
    <w:rPr>
      <w:rFonts w:eastAsia="Times New Roman" w:cs="Times New Roman"/>
      <w:sz w:val="24"/>
      <w:szCs w:val="24"/>
      <w:lang w:eastAsia="ru-RU"/>
    </w:rPr>
  </w:style>
  <w:style w:type="paragraph" w:customStyle="1" w:styleId="xl2794">
    <w:name w:val="xl2794"/>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795">
    <w:name w:val="xl2795"/>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796">
    <w:name w:val="xl2796"/>
    <w:basedOn w:val="a3"/>
    <w:rsid w:val="0080004C"/>
    <w:pPr>
      <w:shd w:val="clear" w:color="000000" w:fill="FFFFFF"/>
      <w:spacing w:before="100" w:beforeAutospacing="1" w:after="100" w:afterAutospacing="1" w:line="240" w:lineRule="auto"/>
    </w:pPr>
    <w:rPr>
      <w:rFonts w:eastAsia="Times New Roman" w:cs="Times New Roman"/>
      <w:sz w:val="24"/>
      <w:szCs w:val="24"/>
      <w:lang w:eastAsia="ru-RU"/>
    </w:rPr>
  </w:style>
  <w:style w:type="paragraph" w:customStyle="1" w:styleId="xl2797">
    <w:name w:val="xl2797"/>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9">
    <w:name w:val="xl2839"/>
    <w:basedOn w:val="a3"/>
    <w:rsid w:val="0080004C"/>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2840">
    <w:name w:val="xl2840"/>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character" w:customStyle="1" w:styleId="data2">
    <w:name w:val="data2"/>
    <w:basedOn w:val="a4"/>
    <w:rsid w:val="0080004C"/>
  </w:style>
  <w:style w:type="paragraph" w:customStyle="1" w:styleId="4fb">
    <w:name w:val="Основной текст4"/>
    <w:basedOn w:val="a3"/>
    <w:rsid w:val="0080004C"/>
    <w:pPr>
      <w:shd w:val="clear" w:color="auto" w:fill="FFFFFF"/>
      <w:spacing w:before="5520" w:after="0" w:line="0" w:lineRule="atLeast"/>
      <w:ind w:hanging="720"/>
      <w:jc w:val="center"/>
    </w:pPr>
    <w:rPr>
      <w:rFonts w:eastAsia="Times New Roman" w:cs="Times New Roman"/>
      <w:sz w:val="27"/>
      <w:szCs w:val="27"/>
    </w:rPr>
  </w:style>
  <w:style w:type="paragraph" w:customStyle="1" w:styleId="pubdate">
    <w:name w:val="pubdate"/>
    <w:basedOn w:val="a3"/>
    <w:rsid w:val="0080004C"/>
    <w:pPr>
      <w:spacing w:before="100" w:beforeAutospacing="1" w:after="100" w:afterAutospacing="1" w:line="240" w:lineRule="auto"/>
    </w:pPr>
    <w:rPr>
      <w:rFonts w:eastAsia="Times New Roman" w:cs="Times New Roman"/>
      <w:sz w:val="24"/>
      <w:szCs w:val="24"/>
      <w:lang w:eastAsia="ru-RU"/>
    </w:rPr>
  </w:style>
  <w:style w:type="character" w:customStyle="1" w:styleId="pull-right">
    <w:name w:val="pull-right"/>
    <w:basedOn w:val="a4"/>
    <w:rsid w:val="0080004C"/>
  </w:style>
  <w:style w:type="character" w:customStyle="1" w:styleId="11pt">
    <w:name w:val="Основной текст + 11 pt"/>
    <w:basedOn w:val="a4"/>
    <w:uiPriority w:val="99"/>
    <w:rsid w:val="0080004C"/>
    <w:rPr>
      <w:rFonts w:ascii="Arial Unicode MS" w:eastAsia="Arial Unicode MS" w:hAnsi="Arial Unicode MS" w:cs="Arial Unicode MS" w:hint="eastAsia"/>
      <w:sz w:val="22"/>
      <w:szCs w:val="22"/>
      <w:shd w:val="clear" w:color="auto" w:fill="FFFFFF"/>
    </w:rPr>
  </w:style>
  <w:style w:type="paragraph" w:customStyle="1" w:styleId="affffffffffffff5">
    <w:name w:val="заголовок таблицы"/>
    <w:basedOn w:val="a3"/>
    <w:rsid w:val="0080004C"/>
    <w:rPr>
      <w:rFonts w:asciiTheme="minorHAnsi" w:eastAsiaTheme="minorEastAsia" w:hAnsiTheme="minorHAnsi"/>
      <w:sz w:val="22"/>
      <w:lang w:eastAsia="ru-RU"/>
    </w:rPr>
  </w:style>
  <w:style w:type="paragraph" w:customStyle="1" w:styleId="xl2986">
    <w:name w:val="xl298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987">
    <w:name w:val="xl298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2988">
    <w:name w:val="xl298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89">
    <w:name w:val="xl298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0">
    <w:name w:val="xl299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1">
    <w:name w:val="xl299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2">
    <w:name w:val="xl299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3">
    <w:name w:val="xl299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4">
    <w:name w:val="xl299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5">
    <w:name w:val="xl299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6">
    <w:name w:val="xl299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997">
    <w:name w:val="xl299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998">
    <w:name w:val="xl2998"/>
    <w:basedOn w:val="a3"/>
    <w:rsid w:val="0080004C"/>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99">
    <w:name w:val="xl2999"/>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0">
    <w:name w:val="xl3000"/>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1">
    <w:name w:val="xl300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02">
    <w:name w:val="xl300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03">
    <w:name w:val="xl300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04">
    <w:name w:val="xl300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05">
    <w:name w:val="xl300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3006">
    <w:name w:val="xl300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7">
    <w:name w:val="xl3007"/>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08">
    <w:name w:val="xl300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9">
    <w:name w:val="xl3009"/>
    <w:basedOn w:val="a3"/>
    <w:rsid w:val="0080004C"/>
    <w:pPr>
      <w:shd w:val="clear" w:color="000000" w:fill="FFFFFF"/>
      <w:spacing w:before="100" w:beforeAutospacing="1" w:after="100" w:afterAutospacing="1" w:line="240" w:lineRule="auto"/>
      <w:jc w:val="center"/>
    </w:pPr>
    <w:rPr>
      <w:rFonts w:eastAsia="Times New Roman" w:cs="Times New Roman"/>
      <w:sz w:val="24"/>
      <w:szCs w:val="24"/>
      <w:lang w:eastAsia="ru-RU"/>
    </w:rPr>
  </w:style>
  <w:style w:type="paragraph" w:customStyle="1" w:styleId="xl3010">
    <w:name w:val="xl301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11">
    <w:name w:val="xl301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2">
    <w:name w:val="xl3012"/>
    <w:basedOn w:val="a3"/>
    <w:rsid w:val="0080004C"/>
    <w:pP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13">
    <w:name w:val="xl301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14">
    <w:name w:val="xl301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5">
    <w:name w:val="xl301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6">
    <w:name w:val="xl3016"/>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3017">
    <w:name w:val="xl3017"/>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3018">
    <w:name w:val="xl301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19">
    <w:name w:val="xl301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lang w:eastAsia="ru-RU"/>
    </w:rPr>
  </w:style>
  <w:style w:type="paragraph" w:customStyle="1" w:styleId="xl3020">
    <w:name w:val="xl302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1">
    <w:name w:val="xl3021"/>
    <w:basedOn w:val="a3"/>
    <w:rsid w:val="0080004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2">
    <w:name w:val="xl3022"/>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23">
    <w:name w:val="xl3023"/>
    <w:basedOn w:val="a3"/>
    <w:rsid w:val="00800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3024">
    <w:name w:val="xl3024"/>
    <w:basedOn w:val="a3"/>
    <w:rsid w:val="0080004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25">
    <w:name w:val="xl3025"/>
    <w:basedOn w:val="a3"/>
    <w:rsid w:val="0080004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3026">
    <w:name w:val="xl3026"/>
    <w:basedOn w:val="a3"/>
    <w:rsid w:val="0080004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27">
    <w:name w:val="xl3027"/>
    <w:basedOn w:val="a3"/>
    <w:rsid w:val="0080004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28">
    <w:name w:val="xl3028"/>
    <w:basedOn w:val="a3"/>
    <w:rsid w:val="0080004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3029">
    <w:name w:val="xl3029"/>
    <w:basedOn w:val="a3"/>
    <w:rsid w:val="0080004C"/>
    <w:pPr>
      <w:shd w:val="clear" w:color="000000" w:fill="B8CCE4"/>
      <w:spacing w:before="100" w:beforeAutospacing="1" w:after="100" w:afterAutospacing="1" w:line="240" w:lineRule="auto"/>
    </w:pPr>
    <w:rPr>
      <w:rFonts w:eastAsia="Times New Roman" w:cs="Times New Roman"/>
      <w:sz w:val="24"/>
      <w:szCs w:val="24"/>
      <w:lang w:eastAsia="ru-RU"/>
    </w:rPr>
  </w:style>
  <w:style w:type="paragraph" w:customStyle="1" w:styleId="xl3030">
    <w:name w:val="xl303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1">
    <w:name w:val="xl303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2">
    <w:name w:val="xl303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33">
    <w:name w:val="xl3033"/>
    <w:basedOn w:val="a3"/>
    <w:rsid w:val="0080004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34">
    <w:name w:val="xl3034"/>
    <w:basedOn w:val="a3"/>
    <w:rsid w:val="008000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35">
    <w:name w:val="xl3035"/>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36">
    <w:name w:val="xl3036"/>
    <w:basedOn w:val="a3"/>
    <w:rsid w:val="0080004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7">
    <w:name w:val="xl3037"/>
    <w:basedOn w:val="a3"/>
    <w:rsid w:val="008000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8">
    <w:name w:val="xl3038"/>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9">
    <w:name w:val="xl3039"/>
    <w:basedOn w:val="a3"/>
    <w:rsid w:val="008000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0">
    <w:name w:val="xl3040"/>
    <w:basedOn w:val="a3"/>
    <w:rsid w:val="0080004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1">
    <w:name w:val="xl3041"/>
    <w:basedOn w:val="a3"/>
    <w:rsid w:val="008000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2">
    <w:name w:val="xl3042"/>
    <w:basedOn w:val="a3"/>
    <w:rsid w:val="008000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3">
    <w:name w:val="xl3043"/>
    <w:basedOn w:val="a3"/>
    <w:rsid w:val="0080004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4">
    <w:name w:val="xl3044"/>
    <w:basedOn w:val="a3"/>
    <w:rsid w:val="008000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5">
    <w:name w:val="xl3045"/>
    <w:basedOn w:val="a3"/>
    <w:rsid w:val="0080004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3046">
    <w:name w:val="xl3046"/>
    <w:basedOn w:val="a3"/>
    <w:rsid w:val="008000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3047">
    <w:name w:val="xl3047"/>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2174">
    <w:name w:val="xl217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2175">
    <w:name w:val="xl217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76">
    <w:name w:val="xl2176"/>
    <w:basedOn w:val="a3"/>
    <w:rsid w:val="0080004C"/>
    <w:pP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77">
    <w:name w:val="xl2177"/>
    <w:basedOn w:val="a3"/>
    <w:rsid w:val="0080004C"/>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78">
    <w:name w:val="xl2178"/>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79">
    <w:name w:val="xl217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0">
    <w:name w:val="xl218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2181">
    <w:name w:val="xl2181"/>
    <w:basedOn w:val="a3"/>
    <w:rsid w:val="0080004C"/>
    <w:pP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2">
    <w:name w:val="xl218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3">
    <w:name w:val="xl218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4">
    <w:name w:val="xl218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5">
    <w:name w:val="xl2185"/>
    <w:basedOn w:val="a3"/>
    <w:rsid w:val="0080004C"/>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6">
    <w:name w:val="xl2186"/>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7">
    <w:name w:val="xl2187"/>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8">
    <w:name w:val="xl2188"/>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9">
    <w:name w:val="xl2189"/>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2190">
    <w:name w:val="xl2190"/>
    <w:basedOn w:val="a3"/>
    <w:rsid w:val="0080004C"/>
    <w:pPr>
      <w:shd w:val="clear" w:color="000000" w:fill="FFFFFF"/>
      <w:spacing w:before="100" w:beforeAutospacing="1" w:after="100" w:afterAutospacing="1" w:line="240" w:lineRule="auto"/>
      <w:jc w:val="center"/>
      <w:textAlignment w:val="center"/>
    </w:pPr>
    <w:rPr>
      <w:rFonts w:eastAsia="Times New Roman" w:cs="Times New Roman"/>
      <w:color w:val="FF0000"/>
      <w:sz w:val="20"/>
      <w:szCs w:val="20"/>
      <w:lang w:eastAsia="ru-RU"/>
    </w:rPr>
  </w:style>
  <w:style w:type="paragraph" w:customStyle="1" w:styleId="xl2191">
    <w:name w:val="xl2191"/>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2">
    <w:name w:val="xl2192"/>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2193">
    <w:name w:val="xl2193"/>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0"/>
      <w:szCs w:val="20"/>
      <w:lang w:eastAsia="ru-RU"/>
    </w:rPr>
  </w:style>
  <w:style w:type="paragraph" w:customStyle="1" w:styleId="xl2194">
    <w:name w:val="xl2194"/>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0"/>
      <w:szCs w:val="20"/>
      <w:lang w:eastAsia="ru-RU"/>
    </w:rPr>
  </w:style>
  <w:style w:type="paragraph" w:customStyle="1" w:styleId="xl2195">
    <w:name w:val="xl2195"/>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2196">
    <w:name w:val="xl2196"/>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7">
    <w:name w:val="xl2197"/>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8">
    <w:name w:val="xl2198"/>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9">
    <w:name w:val="xl2199"/>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0">
    <w:name w:val="xl220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1">
    <w:name w:val="xl220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2">
    <w:name w:val="xl2202"/>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3">
    <w:name w:val="xl2203"/>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4">
    <w:name w:val="xl2204"/>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5">
    <w:name w:val="xl2205"/>
    <w:basedOn w:val="a3"/>
    <w:rsid w:val="0080004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6">
    <w:name w:val="xl2206"/>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7">
    <w:name w:val="xl2207"/>
    <w:basedOn w:val="a3"/>
    <w:rsid w:val="008000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8">
    <w:name w:val="xl2208"/>
    <w:basedOn w:val="a3"/>
    <w:rsid w:val="0080004C"/>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9">
    <w:name w:val="xl2209"/>
    <w:basedOn w:val="a3"/>
    <w:rsid w:val="0080004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10">
    <w:name w:val="xl2210"/>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0"/>
      <w:szCs w:val="20"/>
      <w:lang w:eastAsia="ru-RU"/>
    </w:rPr>
  </w:style>
  <w:style w:type="paragraph" w:customStyle="1" w:styleId="xl2211">
    <w:name w:val="xl2211"/>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2">
    <w:name w:val="xl2212"/>
    <w:basedOn w:val="a3"/>
    <w:rsid w:val="008000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3">
    <w:name w:val="xl2213"/>
    <w:basedOn w:val="a3"/>
    <w:rsid w:val="0080004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4">
    <w:name w:val="xl2214"/>
    <w:basedOn w:val="a3"/>
    <w:rsid w:val="008000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5">
    <w:name w:val="xl2215"/>
    <w:basedOn w:val="a3"/>
    <w:rsid w:val="008000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6">
    <w:name w:val="xl2216"/>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2217">
    <w:name w:val="xl2217"/>
    <w:basedOn w:val="a3"/>
    <w:rsid w:val="00800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18">
    <w:name w:val="xl2218"/>
    <w:basedOn w:val="a3"/>
    <w:rsid w:val="0080004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19">
    <w:name w:val="xl2219"/>
    <w:basedOn w:val="a3"/>
    <w:rsid w:val="0080004C"/>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0">
    <w:name w:val="xl2220"/>
    <w:basedOn w:val="a3"/>
    <w:rsid w:val="0080004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1">
    <w:name w:val="xl2221"/>
    <w:basedOn w:val="a3"/>
    <w:rsid w:val="0080004C"/>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2">
    <w:name w:val="xl2222"/>
    <w:basedOn w:val="a3"/>
    <w:rsid w:val="0080004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character" w:customStyle="1" w:styleId="ListParagraphChar">
    <w:name w:val="List Paragraph Char"/>
    <w:link w:val="2f6"/>
    <w:locked/>
    <w:rsid w:val="0080004C"/>
    <w:rPr>
      <w:rFonts w:ascii="Calibri" w:eastAsia="Times New Roman" w:hAnsi="Calibri" w:cs="Times New Roman"/>
      <w:sz w:val="24"/>
      <w:szCs w:val="24"/>
    </w:rPr>
  </w:style>
  <w:style w:type="paragraph" w:customStyle="1" w:styleId="TableContents">
    <w:name w:val="Table Contents"/>
    <w:basedOn w:val="a3"/>
    <w:rsid w:val="0080004C"/>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aligncenter">
    <w:name w:val="textaligncenter"/>
    <w:basedOn w:val="a3"/>
    <w:rsid w:val="0080004C"/>
    <w:pPr>
      <w:spacing w:before="100" w:beforeAutospacing="1" w:after="100" w:afterAutospacing="1" w:line="240" w:lineRule="auto"/>
    </w:pPr>
    <w:rPr>
      <w:rFonts w:eastAsia="Times New Roman" w:cs="Times New Roman"/>
      <w:sz w:val="24"/>
      <w:szCs w:val="24"/>
      <w:lang w:eastAsia="ru-RU"/>
    </w:rPr>
  </w:style>
  <w:style w:type="paragraph" w:customStyle="1" w:styleId="no-indent">
    <w:name w:val="no-indent"/>
    <w:basedOn w:val="a3"/>
    <w:rsid w:val="0080004C"/>
    <w:pPr>
      <w:spacing w:before="100" w:beforeAutospacing="1" w:after="100" w:afterAutospacing="1" w:line="240" w:lineRule="auto"/>
    </w:pPr>
    <w:rPr>
      <w:rFonts w:eastAsia="Times New Roman" w:cs="Times New Roman"/>
      <w:sz w:val="24"/>
      <w:szCs w:val="24"/>
      <w:lang w:eastAsia="ru-RU"/>
    </w:rPr>
  </w:style>
  <w:style w:type="character" w:customStyle="1" w:styleId="2fffd">
    <w:name w:val="Основной текст (2) + Полужирный"/>
    <w:basedOn w:val="2f"/>
    <w:rsid w:val="0080004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affffffffffffff6">
    <w:name w:val="Тело таблицы_едины измерения"/>
    <w:basedOn w:val="a3"/>
    <w:qFormat/>
    <w:rsid w:val="0080004C"/>
    <w:pPr>
      <w:spacing w:after="0" w:line="240" w:lineRule="auto"/>
      <w:contextualSpacing/>
      <w:jc w:val="center"/>
    </w:pPr>
    <w:rPr>
      <w:rFonts w:eastAsia="Calibri" w:cs="Arial"/>
      <w:sz w:val="16"/>
      <w:szCs w:val="16"/>
    </w:rPr>
  </w:style>
  <w:style w:type="character" w:customStyle="1" w:styleId="WW8Num30z0">
    <w:name w:val="WW8Num30z0"/>
    <w:uiPriority w:val="99"/>
    <w:rsid w:val="0080004C"/>
  </w:style>
  <w:style w:type="paragraph" w:customStyle="1" w:styleId="3ffc">
    <w:name w:val="Заголовок3"/>
    <w:basedOn w:val="a3"/>
    <w:next w:val="aa"/>
    <w:uiPriority w:val="99"/>
    <w:rsid w:val="0080004C"/>
    <w:pPr>
      <w:keepNext/>
      <w:spacing w:before="240" w:after="120" w:line="240" w:lineRule="auto"/>
    </w:pPr>
    <w:rPr>
      <w:rFonts w:ascii="Liberation Sans" w:eastAsia="Times New Roman" w:hAnsi="Liberation Sans" w:cs="Liberation Sans"/>
      <w:szCs w:val="28"/>
      <w:lang w:eastAsia="zh-CN"/>
    </w:rPr>
  </w:style>
  <w:style w:type="paragraph" w:customStyle="1" w:styleId="31c">
    <w:name w:val="Основной текст с отступом 31"/>
    <w:basedOn w:val="a3"/>
    <w:uiPriority w:val="99"/>
    <w:rsid w:val="0080004C"/>
    <w:pPr>
      <w:spacing w:before="40" w:after="0" w:line="240" w:lineRule="auto"/>
      <w:ind w:firstLine="426"/>
    </w:pPr>
    <w:rPr>
      <w:rFonts w:eastAsia="Times New Roman" w:cs="Times New Roman"/>
      <w:sz w:val="24"/>
      <w:szCs w:val="24"/>
      <w:lang w:eastAsia="zh-CN"/>
    </w:rPr>
  </w:style>
  <w:style w:type="character" w:customStyle="1" w:styleId="UnresolvedMention">
    <w:name w:val="Unresolved Mention"/>
    <w:basedOn w:val="a4"/>
    <w:uiPriority w:val="99"/>
    <w:semiHidden/>
    <w:unhideWhenUsed/>
    <w:rsid w:val="0080004C"/>
    <w:rPr>
      <w:color w:val="605E5C"/>
      <w:shd w:val="clear" w:color="auto" w:fill="E1DFDD"/>
    </w:rPr>
  </w:style>
  <w:style w:type="paragraph" w:customStyle="1" w:styleId="affffffffffffff7">
    <w:name w:val="Стиль"/>
    <w:rsid w:val="0080004C"/>
    <w:pPr>
      <w:widowControl w:val="0"/>
      <w:autoSpaceDE w:val="0"/>
      <w:autoSpaceDN w:val="0"/>
      <w:adjustRightInd w:val="0"/>
      <w:spacing w:after="0" w:line="240" w:lineRule="auto"/>
    </w:pPr>
    <w:rPr>
      <w:rFonts w:eastAsiaTheme="minorEastAsia" w:cs="Times New Roman"/>
      <w:sz w:val="24"/>
      <w:szCs w:val="24"/>
      <w:lang w:eastAsia="ru-RU"/>
    </w:rPr>
  </w:style>
  <w:style w:type="character" w:customStyle="1" w:styleId="2fffe">
    <w:name w:val="Основной текст (2) + Курсив"/>
    <w:basedOn w:val="2f"/>
    <w:rsid w:val="0074749E"/>
    <w:rPr>
      <w:rFonts w:ascii="Times New Roman" w:eastAsia="Times New Roman" w:hAnsi="Times New Roman" w:cs="Times New Roman"/>
      <w:b w:val="0"/>
      <w:bCs w:val="0"/>
      <w:i/>
      <w:iCs/>
      <w:smallCaps w:val="0"/>
      <w:strike w:val="0"/>
      <w:sz w:val="26"/>
      <w:szCs w:val="26"/>
      <w:u w:val="none"/>
      <w:shd w:val="clear" w:color="auto" w:fill="FFFFFF"/>
    </w:rPr>
  </w:style>
  <w:style w:type="paragraph" w:customStyle="1" w:styleId="ConsPlusDocList">
    <w:name w:val="ConsPlusDocList"/>
    <w:uiPriority w:val="99"/>
    <w:rsid w:val="0074749E"/>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74749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74749E"/>
    <w:pPr>
      <w:widowControl w:val="0"/>
      <w:autoSpaceDE w:val="0"/>
      <w:autoSpaceDN w:val="0"/>
      <w:adjustRightInd w:val="0"/>
      <w:spacing w:after="0" w:line="240" w:lineRule="auto"/>
    </w:pPr>
    <w:rPr>
      <w:rFonts w:eastAsiaTheme="minorEastAsia" w:cs="Times New Roman"/>
      <w:sz w:val="24"/>
      <w:szCs w:val="24"/>
      <w:lang w:eastAsia="ru-RU"/>
    </w:rPr>
  </w:style>
  <w:style w:type="paragraph" w:customStyle="1" w:styleId="ConsPlusTextList">
    <w:name w:val="ConsPlusTextList"/>
    <w:uiPriority w:val="99"/>
    <w:rsid w:val="0074749E"/>
    <w:pPr>
      <w:widowControl w:val="0"/>
      <w:autoSpaceDE w:val="0"/>
      <w:autoSpaceDN w:val="0"/>
      <w:adjustRightInd w:val="0"/>
      <w:spacing w:after="0" w:line="240" w:lineRule="auto"/>
    </w:pPr>
    <w:rPr>
      <w:rFonts w:eastAsiaTheme="minorEastAsia" w:cs="Times New Roman"/>
      <w:sz w:val="24"/>
      <w:szCs w:val="24"/>
      <w:lang w:eastAsia="ru-RU"/>
    </w:rPr>
  </w:style>
  <w:style w:type="paragraph" w:customStyle="1" w:styleId="ConsPlusTextList1">
    <w:name w:val="ConsPlusTextList1"/>
    <w:uiPriority w:val="99"/>
    <w:rsid w:val="0074749E"/>
    <w:pPr>
      <w:widowControl w:val="0"/>
      <w:autoSpaceDE w:val="0"/>
      <w:autoSpaceDN w:val="0"/>
      <w:adjustRightInd w:val="0"/>
      <w:spacing w:after="0" w:line="240" w:lineRule="auto"/>
    </w:pPr>
    <w:rPr>
      <w:rFonts w:eastAsiaTheme="minorEastAsia" w:cs="Times New Roman"/>
      <w:sz w:val="24"/>
      <w:szCs w:val="24"/>
      <w:lang w:eastAsia="ru-RU"/>
    </w:rPr>
  </w:style>
  <w:style w:type="character" w:customStyle="1" w:styleId="hgkelc">
    <w:name w:val="hgkelc"/>
    <w:basedOn w:val="a4"/>
    <w:rsid w:val="0074749E"/>
  </w:style>
  <w:style w:type="paragraph" w:customStyle="1" w:styleId="11f0">
    <w:name w:val="1.1. Приложение"/>
    <w:basedOn w:val="a3"/>
    <w:next w:val="a3"/>
    <w:qFormat/>
    <w:rsid w:val="004A6504"/>
    <w:pPr>
      <w:spacing w:after="0" w:line="240" w:lineRule="auto"/>
      <w:jc w:val="right"/>
    </w:pPr>
    <w:rPr>
      <w:rFonts w:eastAsia="Calibri" w:cs="Times New Roman"/>
      <w:sz w:val="24"/>
    </w:rPr>
  </w:style>
  <w:style w:type="character" w:customStyle="1" w:styleId="99">
    <w:name w:val="Неразрешенное упоминание9"/>
    <w:basedOn w:val="a4"/>
    <w:uiPriority w:val="99"/>
    <w:semiHidden/>
    <w:unhideWhenUsed/>
    <w:rsid w:val="007D038D"/>
    <w:rPr>
      <w:color w:val="605E5C"/>
      <w:shd w:val="clear" w:color="auto" w:fill="E1DFDD"/>
    </w:rPr>
  </w:style>
  <w:style w:type="paragraph" w:customStyle="1" w:styleId="xl501">
    <w:name w:val="xl501"/>
    <w:basedOn w:val="a3"/>
    <w:rsid w:val="00790E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02">
    <w:name w:val="xl502"/>
    <w:basedOn w:val="a3"/>
    <w:rsid w:val="00790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03">
    <w:name w:val="xl503"/>
    <w:basedOn w:val="a3"/>
    <w:rsid w:val="00790E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color w:val="FF0000"/>
      <w:sz w:val="24"/>
      <w:szCs w:val="24"/>
      <w:lang w:eastAsia="ru-RU"/>
    </w:rPr>
  </w:style>
  <w:style w:type="paragraph" w:customStyle="1" w:styleId="xl719">
    <w:name w:val="xl719"/>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20">
    <w:name w:val="xl720"/>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i/>
      <w:iCs/>
      <w:sz w:val="24"/>
      <w:szCs w:val="24"/>
      <w:lang w:eastAsia="ru-RU"/>
    </w:rPr>
  </w:style>
  <w:style w:type="paragraph" w:customStyle="1" w:styleId="xl721">
    <w:name w:val="xl721"/>
    <w:basedOn w:val="a3"/>
    <w:rsid w:val="00790E55"/>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pPr>
    <w:rPr>
      <w:rFonts w:eastAsia="Times New Roman" w:cs="Times New Roman"/>
      <w:i/>
      <w:iCs/>
      <w:sz w:val="24"/>
      <w:szCs w:val="24"/>
      <w:lang w:eastAsia="ru-RU"/>
    </w:rPr>
  </w:style>
  <w:style w:type="paragraph" w:customStyle="1" w:styleId="xl722">
    <w:name w:val="xl722"/>
    <w:basedOn w:val="a3"/>
    <w:rsid w:val="00790E55"/>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pPr>
    <w:rPr>
      <w:rFonts w:eastAsia="Times New Roman" w:cs="Times New Roman"/>
      <w:sz w:val="24"/>
      <w:szCs w:val="24"/>
      <w:lang w:eastAsia="ru-RU"/>
    </w:rPr>
  </w:style>
  <w:style w:type="paragraph" w:customStyle="1" w:styleId="xl723">
    <w:name w:val="xl723"/>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4"/>
      <w:szCs w:val="24"/>
      <w:lang w:eastAsia="ru-RU"/>
    </w:rPr>
  </w:style>
  <w:style w:type="paragraph" w:customStyle="1" w:styleId="xl724">
    <w:name w:val="xl724"/>
    <w:basedOn w:val="a3"/>
    <w:rsid w:val="00790E55"/>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25">
    <w:name w:val="xl725"/>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26">
    <w:name w:val="xl726"/>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27">
    <w:name w:val="xl727"/>
    <w:basedOn w:val="a3"/>
    <w:rsid w:val="00790E55"/>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28">
    <w:name w:val="xl728"/>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29">
    <w:name w:val="xl729"/>
    <w:basedOn w:val="a3"/>
    <w:rsid w:val="00790E55"/>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pPr>
    <w:rPr>
      <w:rFonts w:eastAsia="Times New Roman" w:cs="Times New Roman"/>
      <w:sz w:val="24"/>
      <w:szCs w:val="24"/>
      <w:lang w:eastAsia="ru-RU"/>
    </w:rPr>
  </w:style>
  <w:style w:type="paragraph" w:customStyle="1" w:styleId="xl730">
    <w:name w:val="xl730"/>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31">
    <w:name w:val="xl731"/>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4"/>
      <w:szCs w:val="24"/>
      <w:lang w:eastAsia="ru-RU"/>
    </w:rPr>
  </w:style>
  <w:style w:type="paragraph" w:customStyle="1" w:styleId="xl732">
    <w:name w:val="xl732"/>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33">
    <w:name w:val="xl733"/>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34">
    <w:name w:val="xl734"/>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35">
    <w:name w:val="xl735"/>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36">
    <w:name w:val="xl736"/>
    <w:basedOn w:val="a3"/>
    <w:rsid w:val="00790E5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37">
    <w:name w:val="xl737"/>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38">
    <w:name w:val="xl738"/>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 w:val="24"/>
      <w:szCs w:val="24"/>
      <w:lang w:eastAsia="ru-RU"/>
    </w:rPr>
  </w:style>
  <w:style w:type="paragraph" w:customStyle="1" w:styleId="xl739">
    <w:name w:val="xl739"/>
    <w:basedOn w:val="a3"/>
    <w:rsid w:val="00790E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40">
    <w:name w:val="xl740"/>
    <w:basedOn w:val="a3"/>
    <w:rsid w:val="00790E55"/>
    <w:pPr>
      <w:pBdr>
        <w:top w:val="single" w:sz="4" w:space="0" w:color="auto"/>
        <w:left w:val="single" w:sz="8" w:space="0" w:color="auto"/>
        <w:bottom w:val="single" w:sz="4" w:space="0" w:color="auto"/>
        <w:right w:val="single" w:sz="4" w:space="0" w:color="auto"/>
      </w:pBdr>
      <w:shd w:val="clear" w:color="000000" w:fill="FFCCCC"/>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41">
    <w:name w:val="xl741"/>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u w:val="single"/>
      <w:lang w:eastAsia="ru-RU"/>
    </w:rPr>
  </w:style>
  <w:style w:type="paragraph" w:customStyle="1" w:styleId="xl742">
    <w:name w:val="xl742"/>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43">
    <w:name w:val="xl743"/>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44">
    <w:name w:val="xl744"/>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eastAsia="ru-RU"/>
    </w:rPr>
  </w:style>
  <w:style w:type="paragraph" w:customStyle="1" w:styleId="xl745">
    <w:name w:val="xl745"/>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6">
    <w:name w:val="xl746"/>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47">
    <w:name w:val="xl747"/>
    <w:basedOn w:val="a3"/>
    <w:rsid w:val="00790E5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8">
    <w:name w:val="xl748"/>
    <w:basedOn w:val="a3"/>
    <w:rsid w:val="00790E5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49">
    <w:name w:val="xl749"/>
    <w:basedOn w:val="a3"/>
    <w:rsid w:val="00790E5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50">
    <w:name w:val="xl750"/>
    <w:basedOn w:val="a3"/>
    <w:rsid w:val="00790E5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51">
    <w:name w:val="xl751"/>
    <w:basedOn w:val="a3"/>
    <w:rsid w:val="00790E55"/>
    <w:pPr>
      <w:pBdr>
        <w:top w:val="single" w:sz="4" w:space="0" w:color="auto"/>
        <w:left w:val="single" w:sz="4" w:space="0" w:color="auto"/>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52">
    <w:name w:val="xl752"/>
    <w:basedOn w:val="a3"/>
    <w:rsid w:val="00790E55"/>
    <w:pPr>
      <w:pBdr>
        <w:top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53">
    <w:name w:val="xl753"/>
    <w:basedOn w:val="a3"/>
    <w:rsid w:val="00790E5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54">
    <w:name w:val="xl754"/>
    <w:basedOn w:val="a3"/>
    <w:rsid w:val="00790E55"/>
    <w:pPr>
      <w:pBdr>
        <w:top w:val="single" w:sz="4" w:space="0" w:color="auto"/>
        <w:left w:val="single" w:sz="4" w:space="0" w:color="auto"/>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55">
    <w:name w:val="xl755"/>
    <w:basedOn w:val="a3"/>
    <w:rsid w:val="00790E55"/>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756">
    <w:name w:val="xl756"/>
    <w:basedOn w:val="a3"/>
    <w:rsid w:val="00790E55"/>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757">
    <w:name w:val="xl757"/>
    <w:basedOn w:val="a3"/>
    <w:rsid w:val="00790E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58">
    <w:name w:val="xl758"/>
    <w:basedOn w:val="a3"/>
    <w:rsid w:val="00790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59">
    <w:name w:val="xl759"/>
    <w:basedOn w:val="a3"/>
    <w:rsid w:val="00790E5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60">
    <w:name w:val="xl760"/>
    <w:basedOn w:val="a3"/>
    <w:rsid w:val="00790E5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numbering" w:customStyle="1" w:styleId="1ai5">
    <w:name w:val="1 / a / i5"/>
    <w:basedOn w:val="a6"/>
    <w:next w:val="1ai"/>
    <w:uiPriority w:val="99"/>
    <w:semiHidden/>
    <w:unhideWhenUsed/>
    <w:rsid w:val="000A03D9"/>
  </w:style>
  <w:style w:type="numbering" w:customStyle="1" w:styleId="1ai6">
    <w:name w:val="1 / a / i6"/>
    <w:basedOn w:val="a6"/>
    <w:next w:val="1ai"/>
    <w:uiPriority w:val="99"/>
    <w:semiHidden/>
    <w:unhideWhenUsed/>
    <w:rsid w:val="000A03D9"/>
  </w:style>
  <w:style w:type="numbering" w:customStyle="1" w:styleId="1ai2151">
    <w:name w:val="1 / a / i2151"/>
    <w:basedOn w:val="a6"/>
    <w:next w:val="1ai"/>
    <w:rsid w:val="0085163B"/>
    <w:pPr>
      <w:numPr>
        <w:numId w:val="1"/>
      </w:numPr>
    </w:pPr>
  </w:style>
  <w:style w:type="numbering" w:customStyle="1" w:styleId="1ai7">
    <w:name w:val="1 / a / i7"/>
    <w:basedOn w:val="a6"/>
    <w:next w:val="1ai"/>
    <w:uiPriority w:val="99"/>
    <w:semiHidden/>
    <w:unhideWhenUsed/>
    <w:rsid w:val="0085163B"/>
  </w:style>
  <w:style w:type="table" w:customStyle="1" w:styleId="1810">
    <w:name w:val="Сетка таблицы181"/>
    <w:basedOn w:val="a5"/>
    <w:next w:val="a9"/>
    <w:uiPriority w:val="59"/>
    <w:rsid w:val="0085163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4"/>
    <w:rsid w:val="0085163B"/>
  </w:style>
  <w:style w:type="numbering" w:customStyle="1" w:styleId="400">
    <w:name w:val="Нет списка40"/>
    <w:next w:val="a6"/>
    <w:uiPriority w:val="99"/>
    <w:semiHidden/>
    <w:unhideWhenUsed/>
    <w:rsid w:val="0085163B"/>
  </w:style>
  <w:style w:type="table" w:customStyle="1" w:styleId="191">
    <w:name w:val="Сетка таблицы19"/>
    <w:basedOn w:val="a5"/>
    <w:next w:val="a9"/>
    <w:uiPriority w:val="59"/>
    <w:rsid w:val="00851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9"/>
    <w:locked/>
    <w:rsid w:val="0085163B"/>
    <w:rPr>
      <w:rFonts w:ascii="Arial" w:hAnsi="Arial" w:cs="Arial"/>
      <w:b/>
      <w:bCs/>
      <w:kern w:val="32"/>
      <w:sz w:val="32"/>
      <w:szCs w:val="32"/>
      <w:lang w:val="ru-RU" w:eastAsia="ru-RU" w:bidi="ar-SA"/>
    </w:rPr>
  </w:style>
  <w:style w:type="character" w:customStyle="1" w:styleId="3ffd">
    <w:name w:val="Название объекта Знак3"/>
    <w:aliases w:val="Название объекта Таблица Знак1,Название объекта Знак1 Знак1,Название объекта Знак Знак Знак2,Название объекта Знак Знак3,Название объекта Знак Знак Знак1 Знак2,Название объекта Знак2 Знак1,Название объекта Знак Знак1 Знак"/>
    <w:uiPriority w:val="99"/>
    <w:locked/>
    <w:rsid w:val="0085163B"/>
    <w:rPr>
      <w:rFonts w:ascii="Arial" w:hAnsi="Arial"/>
      <w:b/>
      <w:bCs/>
      <w:lang w:val="en-US" w:eastAsia="x-none"/>
    </w:rPr>
  </w:style>
  <w:style w:type="character" w:customStyle="1" w:styleId="SubtitleChar">
    <w:name w:val="Subtitle Char"/>
    <w:uiPriority w:val="99"/>
    <w:locked/>
    <w:rsid w:val="0085163B"/>
    <w:rPr>
      <w:rFonts w:ascii="Cambria" w:hAnsi="Cambria" w:cs="Times New Roman"/>
      <w:sz w:val="24"/>
      <w:szCs w:val="24"/>
    </w:rPr>
  </w:style>
  <w:style w:type="character" w:customStyle="1" w:styleId="QuoteChar">
    <w:name w:val="Quote Char"/>
    <w:link w:val="2111"/>
    <w:uiPriority w:val="99"/>
    <w:locked/>
    <w:rsid w:val="0085163B"/>
    <w:rPr>
      <w:i/>
    </w:rPr>
  </w:style>
  <w:style w:type="paragraph" w:customStyle="1" w:styleId="2111">
    <w:name w:val="Цитата 211"/>
    <w:basedOn w:val="a3"/>
    <w:next w:val="a3"/>
    <w:link w:val="QuoteChar"/>
    <w:uiPriority w:val="99"/>
    <w:rsid w:val="0085163B"/>
    <w:pPr>
      <w:spacing w:after="0" w:line="240" w:lineRule="auto"/>
      <w:jc w:val="center"/>
    </w:pPr>
    <w:rPr>
      <w:i/>
    </w:rPr>
  </w:style>
  <w:style w:type="character" w:customStyle="1" w:styleId="IntenseQuoteChar">
    <w:name w:val="Intense Quote Char"/>
    <w:link w:val="11f1"/>
    <w:uiPriority w:val="99"/>
    <w:locked/>
    <w:rsid w:val="0085163B"/>
    <w:rPr>
      <w:b/>
      <w:i/>
    </w:rPr>
  </w:style>
  <w:style w:type="paragraph" w:customStyle="1" w:styleId="11f1">
    <w:name w:val="Выделенная цитата11"/>
    <w:basedOn w:val="a3"/>
    <w:next w:val="a3"/>
    <w:link w:val="IntenseQuoteChar"/>
    <w:uiPriority w:val="99"/>
    <w:rsid w:val="0085163B"/>
    <w:pPr>
      <w:spacing w:after="0" w:line="240" w:lineRule="auto"/>
      <w:ind w:left="720" w:right="720"/>
      <w:jc w:val="center"/>
    </w:pPr>
    <w:rPr>
      <w:b/>
      <w:i/>
    </w:rPr>
  </w:style>
  <w:style w:type="paragraph" w:customStyle="1" w:styleId="stylet3">
    <w:name w:val="stylet3"/>
    <w:basedOn w:val="a3"/>
    <w:uiPriority w:val="99"/>
    <w:rsid w:val="0085163B"/>
    <w:pPr>
      <w:spacing w:before="100" w:beforeAutospacing="1" w:after="100" w:afterAutospacing="1" w:line="240" w:lineRule="auto"/>
    </w:pPr>
    <w:rPr>
      <w:rFonts w:eastAsia="Times New Roman" w:cs="Times New Roman"/>
      <w:sz w:val="24"/>
      <w:szCs w:val="24"/>
      <w:lang w:eastAsia="ru-RU"/>
    </w:rPr>
  </w:style>
  <w:style w:type="paragraph" w:customStyle="1" w:styleId="affffffffffffff8">
    <w:name w:val="_Список маркиров грек"/>
    <w:basedOn w:val="a3"/>
    <w:uiPriority w:val="99"/>
    <w:rsid w:val="0085163B"/>
    <w:pPr>
      <w:tabs>
        <w:tab w:val="num" w:pos="360"/>
      </w:tabs>
      <w:spacing w:after="0" w:line="240" w:lineRule="auto"/>
      <w:jc w:val="both"/>
    </w:pPr>
    <w:rPr>
      <w:rFonts w:eastAsia="Times New Roman" w:cs="Times New Roman"/>
      <w:sz w:val="24"/>
      <w:szCs w:val="24"/>
      <w:lang w:eastAsia="ru-RU"/>
    </w:rPr>
  </w:style>
  <w:style w:type="paragraph" w:customStyle="1" w:styleId="3ffe">
    <w:name w:val="_Заголовок3"/>
    <w:basedOn w:val="a3"/>
    <w:uiPriority w:val="99"/>
    <w:rsid w:val="0085163B"/>
    <w:pPr>
      <w:spacing w:before="120" w:after="120" w:line="240" w:lineRule="auto"/>
    </w:pPr>
    <w:rPr>
      <w:rFonts w:eastAsia="Times New Roman" w:cs="Times New Roman"/>
      <w:b/>
      <w:bCs/>
      <w:i/>
      <w:iCs/>
      <w:sz w:val="24"/>
      <w:szCs w:val="20"/>
      <w:lang w:eastAsia="ru-RU"/>
    </w:rPr>
  </w:style>
  <w:style w:type="paragraph" w:customStyle="1" w:styleId="2ffff">
    <w:name w:val="_Заголовок2"/>
    <w:basedOn w:val="a3"/>
    <w:next w:val="afffff6"/>
    <w:autoRedefine/>
    <w:uiPriority w:val="99"/>
    <w:rsid w:val="0085163B"/>
    <w:pPr>
      <w:spacing w:before="120" w:after="120" w:line="360" w:lineRule="auto"/>
    </w:pPr>
    <w:rPr>
      <w:rFonts w:eastAsia="Times New Roman" w:cs="Times New Roman"/>
      <w:b/>
      <w:bCs/>
      <w:sz w:val="24"/>
      <w:szCs w:val="24"/>
      <w:lang w:eastAsia="ru-RU"/>
    </w:rPr>
  </w:style>
  <w:style w:type="paragraph" w:customStyle="1" w:styleId="affffffffffffff9">
    <w:name w:val="_Список маркеров"/>
    <w:basedOn w:val="a3"/>
    <w:uiPriority w:val="99"/>
    <w:rsid w:val="0085163B"/>
    <w:pPr>
      <w:tabs>
        <w:tab w:val="num" w:pos="360"/>
      </w:tabs>
      <w:spacing w:after="0" w:line="240" w:lineRule="auto"/>
      <w:jc w:val="both"/>
    </w:pPr>
    <w:rPr>
      <w:rFonts w:eastAsia="Times New Roman" w:cs="Times New Roman"/>
      <w:sz w:val="24"/>
      <w:szCs w:val="24"/>
      <w:lang w:eastAsia="ru-RU"/>
    </w:rPr>
  </w:style>
  <w:style w:type="paragraph" w:customStyle="1" w:styleId="affffffffffffffa">
    <w:name w:val="_Список нумеров"/>
    <w:basedOn w:val="a3"/>
    <w:autoRedefine/>
    <w:uiPriority w:val="99"/>
    <w:rsid w:val="0085163B"/>
    <w:pPr>
      <w:tabs>
        <w:tab w:val="num" w:pos="352"/>
      </w:tabs>
      <w:spacing w:after="0" w:line="240" w:lineRule="auto"/>
      <w:ind w:left="709" w:hanging="352"/>
      <w:jc w:val="both"/>
    </w:pPr>
    <w:rPr>
      <w:rFonts w:eastAsia="Times New Roman" w:cs="Times New Roman"/>
      <w:sz w:val="24"/>
      <w:szCs w:val="24"/>
      <w:lang w:eastAsia="ru-RU"/>
    </w:rPr>
  </w:style>
  <w:style w:type="character" w:customStyle="1" w:styleId="243">
    <w:name w:val="Знак Знак24"/>
    <w:uiPriority w:val="99"/>
    <w:locked/>
    <w:rsid w:val="0085163B"/>
    <w:rPr>
      <w:rFonts w:ascii="Arial" w:hAnsi="Arial" w:cs="Arial"/>
      <w:b/>
      <w:bCs/>
      <w:sz w:val="24"/>
      <w:szCs w:val="24"/>
      <w:lang w:val="ru-RU" w:eastAsia="ru-RU" w:bidi="ar-SA"/>
    </w:rPr>
  </w:style>
  <w:style w:type="character" w:customStyle="1" w:styleId="affffffffffffffb">
    <w:name w:val="(заголовок в тексте) Знак Знак"/>
    <w:uiPriority w:val="99"/>
    <w:locked/>
    <w:rsid w:val="0085163B"/>
    <w:rPr>
      <w:rFonts w:ascii="Arial" w:hAnsi="Arial" w:cs="Arial"/>
      <w:b/>
      <w:bCs/>
      <w:i/>
      <w:sz w:val="26"/>
      <w:szCs w:val="26"/>
      <w:lang w:val="ru-RU" w:eastAsia="ru-RU" w:bidi="ar-SA"/>
    </w:rPr>
  </w:style>
  <w:style w:type="character" w:customStyle="1" w:styleId="239">
    <w:name w:val="Знак Знак23"/>
    <w:uiPriority w:val="99"/>
    <w:locked/>
    <w:rsid w:val="0085163B"/>
    <w:rPr>
      <w:rFonts w:ascii="Arial" w:hAnsi="Arial" w:cs="Times New Roman"/>
      <w:bCs/>
      <w:i/>
      <w:sz w:val="28"/>
      <w:szCs w:val="28"/>
      <w:lang w:val="ru-RU" w:eastAsia="ru-RU" w:bidi="ar-SA"/>
    </w:rPr>
  </w:style>
  <w:style w:type="character" w:customStyle="1" w:styleId="229">
    <w:name w:val="Знак Знак22"/>
    <w:uiPriority w:val="99"/>
    <w:locked/>
    <w:rsid w:val="0085163B"/>
    <w:rPr>
      <w:rFonts w:ascii="Arial" w:hAnsi="Arial" w:cs="Times New Roman"/>
      <w:b/>
      <w:bCs/>
      <w:i/>
      <w:iCs/>
      <w:sz w:val="26"/>
      <w:szCs w:val="26"/>
      <w:lang w:val="ru-RU" w:eastAsia="ru-RU" w:bidi="ar-SA"/>
    </w:rPr>
  </w:style>
  <w:style w:type="character" w:customStyle="1" w:styleId="21f0">
    <w:name w:val="Знак Знак21"/>
    <w:uiPriority w:val="99"/>
    <w:locked/>
    <w:rsid w:val="0085163B"/>
    <w:rPr>
      <w:rFonts w:cs="Times New Roman"/>
      <w:b/>
      <w:bCs/>
      <w:sz w:val="22"/>
      <w:szCs w:val="22"/>
      <w:lang w:val="ru-RU" w:eastAsia="ru-RU" w:bidi="ar-SA"/>
    </w:rPr>
  </w:style>
  <w:style w:type="character" w:customStyle="1" w:styleId="201">
    <w:name w:val="Знак Знак20"/>
    <w:uiPriority w:val="99"/>
    <w:locked/>
    <w:rsid w:val="0085163B"/>
    <w:rPr>
      <w:rFonts w:cs="Times New Roman"/>
      <w:sz w:val="24"/>
      <w:szCs w:val="24"/>
      <w:lang w:val="ru-RU" w:eastAsia="ru-RU" w:bidi="ar-SA"/>
    </w:rPr>
  </w:style>
  <w:style w:type="character" w:customStyle="1" w:styleId="192">
    <w:name w:val="Знак Знак19"/>
    <w:uiPriority w:val="99"/>
    <w:locked/>
    <w:rsid w:val="0085163B"/>
    <w:rPr>
      <w:rFonts w:cs="Times New Roman"/>
      <w:i/>
      <w:iCs/>
      <w:sz w:val="24"/>
      <w:szCs w:val="24"/>
      <w:lang w:val="ru-RU" w:eastAsia="ru-RU" w:bidi="ar-SA"/>
    </w:rPr>
  </w:style>
  <w:style w:type="character" w:customStyle="1" w:styleId="182">
    <w:name w:val="Знак Знак18"/>
    <w:uiPriority w:val="99"/>
    <w:locked/>
    <w:rsid w:val="0085163B"/>
    <w:rPr>
      <w:rFonts w:ascii="Arial" w:hAnsi="Arial" w:cs="Arial"/>
      <w:sz w:val="22"/>
      <w:szCs w:val="22"/>
      <w:lang w:val="ru-RU" w:eastAsia="ru-RU" w:bidi="ar-SA"/>
    </w:rPr>
  </w:style>
  <w:style w:type="character" w:customStyle="1" w:styleId="251">
    <w:name w:val="Знак Знак25"/>
    <w:uiPriority w:val="99"/>
    <w:locked/>
    <w:rsid w:val="0085163B"/>
    <w:rPr>
      <w:rFonts w:ascii="Arial" w:hAnsi="Arial" w:cs="Arial"/>
      <w:b/>
      <w:bCs/>
      <w:kern w:val="32"/>
      <w:sz w:val="32"/>
      <w:szCs w:val="32"/>
      <w:lang w:val="ru-RU" w:eastAsia="ru-RU" w:bidi="ar-SA"/>
    </w:rPr>
  </w:style>
  <w:style w:type="character" w:customStyle="1" w:styleId="172">
    <w:name w:val="Знак Знак17"/>
    <w:uiPriority w:val="99"/>
    <w:locked/>
    <w:rsid w:val="0085163B"/>
    <w:rPr>
      <w:rFonts w:cs="Times New Roman"/>
    </w:rPr>
  </w:style>
  <w:style w:type="character" w:customStyle="1" w:styleId="affffffffffffffc">
    <w:name w:val="Название объекта Таблица Знак"/>
    <w:aliases w:val="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99"/>
    <w:locked/>
    <w:rsid w:val="0085163B"/>
    <w:rPr>
      <w:rFonts w:ascii="Arial" w:hAnsi="Arial" w:cs="Times New Roman"/>
      <w:b/>
      <w:bCs/>
      <w:sz w:val="24"/>
      <w:szCs w:val="24"/>
      <w:lang w:val="ru-RU" w:eastAsia="ru-RU" w:bidi="ar-SA"/>
    </w:rPr>
  </w:style>
  <w:style w:type="character" w:customStyle="1" w:styleId="146">
    <w:name w:val="Знак Знак14"/>
    <w:uiPriority w:val="99"/>
    <w:locked/>
    <w:rsid w:val="0085163B"/>
    <w:rPr>
      <w:rFonts w:ascii="Tahoma" w:hAnsi="Tahoma" w:cs="Tahoma"/>
      <w:sz w:val="16"/>
      <w:szCs w:val="16"/>
    </w:rPr>
  </w:style>
  <w:style w:type="character" w:customStyle="1" w:styleId="13c">
    <w:name w:val="Знак Знак13"/>
    <w:uiPriority w:val="99"/>
    <w:locked/>
    <w:rsid w:val="0085163B"/>
    <w:rPr>
      <w:rFonts w:ascii="Arial" w:hAnsi="Arial" w:cs="Times New Roman"/>
      <w:sz w:val="20"/>
      <w:szCs w:val="20"/>
    </w:rPr>
  </w:style>
  <w:style w:type="character" w:customStyle="1" w:styleId="12f">
    <w:name w:val="Знак Знак12"/>
    <w:uiPriority w:val="99"/>
    <w:locked/>
    <w:rsid w:val="0085163B"/>
    <w:rPr>
      <w:rFonts w:ascii="Tahoma" w:hAnsi="Tahoma" w:cs="Tahoma"/>
      <w:lang w:val="ru-RU" w:eastAsia="ru-RU" w:bidi="ar-SA"/>
    </w:rPr>
  </w:style>
  <w:style w:type="character" w:customStyle="1" w:styleId="9a">
    <w:name w:val="Знак Знак9"/>
    <w:uiPriority w:val="99"/>
    <w:locked/>
    <w:rsid w:val="0085163B"/>
    <w:rPr>
      <w:rFonts w:ascii="Arial" w:hAnsi="Arial" w:cs="Times New Roman"/>
      <w:sz w:val="16"/>
      <w:szCs w:val="16"/>
      <w:lang w:val="ru-RU" w:eastAsia="ru-RU" w:bidi="ar-SA"/>
    </w:rPr>
  </w:style>
  <w:style w:type="paragraph" w:customStyle="1" w:styleId="21f1">
    <w:name w:val="Цитата 21"/>
    <w:basedOn w:val="a3"/>
    <w:next w:val="a3"/>
    <w:link w:val="QuoteChar1"/>
    <w:uiPriority w:val="99"/>
    <w:rsid w:val="0085163B"/>
    <w:pPr>
      <w:spacing w:after="0" w:line="240" w:lineRule="auto"/>
      <w:jc w:val="center"/>
    </w:pPr>
    <w:rPr>
      <w:rFonts w:ascii="Arial" w:eastAsia="Times New Roman" w:hAnsi="Arial" w:cs="Times New Roman"/>
      <w:i/>
      <w:sz w:val="20"/>
      <w:szCs w:val="20"/>
      <w:lang w:val="x-none" w:eastAsia="ru-RU"/>
    </w:rPr>
  </w:style>
  <w:style w:type="character" w:customStyle="1" w:styleId="QuoteChar1">
    <w:name w:val="Quote Char1"/>
    <w:link w:val="21f1"/>
    <w:uiPriority w:val="99"/>
    <w:locked/>
    <w:rsid w:val="0085163B"/>
    <w:rPr>
      <w:rFonts w:ascii="Arial" w:eastAsia="Times New Roman" w:hAnsi="Arial" w:cs="Times New Roman"/>
      <w:i/>
      <w:sz w:val="20"/>
      <w:szCs w:val="20"/>
      <w:lang w:val="x-none" w:eastAsia="ru-RU"/>
    </w:rPr>
  </w:style>
  <w:style w:type="paragraph" w:customStyle="1" w:styleId="1fffff9">
    <w:name w:val="Выделенная цитата1"/>
    <w:basedOn w:val="a3"/>
    <w:next w:val="a3"/>
    <w:link w:val="IntenseQuoteChar1"/>
    <w:uiPriority w:val="99"/>
    <w:rsid w:val="0085163B"/>
    <w:pPr>
      <w:spacing w:after="0" w:line="240" w:lineRule="auto"/>
      <w:ind w:left="720" w:right="720"/>
      <w:jc w:val="center"/>
    </w:pPr>
    <w:rPr>
      <w:rFonts w:ascii="Arial" w:eastAsia="Times New Roman" w:hAnsi="Arial" w:cs="Times New Roman"/>
      <w:b/>
      <w:i/>
      <w:sz w:val="20"/>
      <w:szCs w:val="20"/>
      <w:lang w:val="x-none" w:eastAsia="ru-RU"/>
    </w:rPr>
  </w:style>
  <w:style w:type="character" w:customStyle="1" w:styleId="IntenseQuoteChar1">
    <w:name w:val="Intense Quote Char1"/>
    <w:link w:val="1fffff9"/>
    <w:uiPriority w:val="99"/>
    <w:locked/>
    <w:rsid w:val="0085163B"/>
    <w:rPr>
      <w:rFonts w:ascii="Arial" w:eastAsia="Times New Roman" w:hAnsi="Arial" w:cs="Times New Roman"/>
      <w:b/>
      <w:i/>
      <w:sz w:val="20"/>
      <w:szCs w:val="20"/>
      <w:lang w:val="x-none" w:eastAsia="ru-RU"/>
    </w:rPr>
  </w:style>
  <w:style w:type="character" w:customStyle="1" w:styleId="1fffffa">
    <w:name w:val="Слабое выделение1"/>
    <w:uiPriority w:val="99"/>
    <w:rsid w:val="0085163B"/>
    <w:rPr>
      <w:rFonts w:cs="Times New Roman"/>
      <w:i/>
      <w:color w:val="5A5A5A"/>
    </w:rPr>
  </w:style>
  <w:style w:type="character" w:customStyle="1" w:styleId="1fffffb">
    <w:name w:val="Сильное выделение1"/>
    <w:uiPriority w:val="99"/>
    <w:rsid w:val="0085163B"/>
    <w:rPr>
      <w:rFonts w:cs="Times New Roman"/>
      <w:b/>
      <w:i/>
      <w:sz w:val="24"/>
      <w:szCs w:val="24"/>
      <w:u w:val="single"/>
    </w:rPr>
  </w:style>
  <w:style w:type="character" w:customStyle="1" w:styleId="1fffffc">
    <w:name w:val="Слабая ссылка1"/>
    <w:uiPriority w:val="99"/>
    <w:rsid w:val="0085163B"/>
    <w:rPr>
      <w:rFonts w:cs="Times New Roman"/>
      <w:sz w:val="24"/>
      <w:szCs w:val="24"/>
      <w:u w:val="single"/>
    </w:rPr>
  </w:style>
  <w:style w:type="character" w:customStyle="1" w:styleId="1fffffd">
    <w:name w:val="Сильная ссылка1"/>
    <w:uiPriority w:val="99"/>
    <w:rsid w:val="0085163B"/>
    <w:rPr>
      <w:rFonts w:cs="Times New Roman"/>
      <w:b/>
      <w:sz w:val="24"/>
      <w:u w:val="single"/>
    </w:rPr>
  </w:style>
  <w:style w:type="character" w:customStyle="1" w:styleId="1fffffe">
    <w:name w:val="Название книги1"/>
    <w:uiPriority w:val="99"/>
    <w:rsid w:val="0085163B"/>
    <w:rPr>
      <w:rFonts w:ascii="Cambria" w:hAnsi="Cambria" w:cs="Times New Roman"/>
      <w:b/>
      <w:i/>
      <w:sz w:val="24"/>
      <w:szCs w:val="24"/>
    </w:rPr>
  </w:style>
  <w:style w:type="paragraph" w:customStyle="1" w:styleId="affffffffffffffd">
    <w:name w:val="Фамилии"/>
    <w:basedOn w:val="a3"/>
    <w:uiPriority w:val="99"/>
    <w:rsid w:val="0085163B"/>
    <w:pPr>
      <w:spacing w:after="0" w:line="240" w:lineRule="auto"/>
    </w:pPr>
    <w:rPr>
      <w:rFonts w:ascii="Arial" w:eastAsia="Times New Roman" w:hAnsi="Arial" w:cs="Times New Roman"/>
      <w:sz w:val="16"/>
      <w:szCs w:val="24"/>
      <w:lang w:eastAsia="ru-RU"/>
    </w:rPr>
  </w:style>
  <w:style w:type="character" w:customStyle="1" w:styleId="affffffffffffffe">
    <w:name w:val="знак сноски"/>
    <w:uiPriority w:val="99"/>
    <w:rsid w:val="0085163B"/>
    <w:rPr>
      <w:vertAlign w:val="superscript"/>
    </w:rPr>
  </w:style>
  <w:style w:type="paragraph" w:customStyle="1" w:styleId="afffffffffffffff">
    <w:name w:val="текст сноски"/>
    <w:basedOn w:val="a3"/>
    <w:uiPriority w:val="99"/>
    <w:rsid w:val="0085163B"/>
    <w:pPr>
      <w:spacing w:after="0" w:line="240" w:lineRule="auto"/>
    </w:pPr>
    <w:rPr>
      <w:rFonts w:eastAsia="Times New Roman" w:cs="Times New Roman"/>
      <w:sz w:val="20"/>
      <w:szCs w:val="20"/>
      <w:lang w:eastAsia="ru-RU"/>
    </w:rPr>
  </w:style>
  <w:style w:type="paragraph" w:customStyle="1" w:styleId="1ffffff">
    <w:name w:val="Ñòèëü1"/>
    <w:basedOn w:val="a3"/>
    <w:uiPriority w:val="99"/>
    <w:rsid w:val="0085163B"/>
    <w:pPr>
      <w:spacing w:after="120" w:line="360" w:lineRule="auto"/>
      <w:ind w:firstLine="709"/>
      <w:jc w:val="both"/>
    </w:pPr>
    <w:rPr>
      <w:rFonts w:eastAsia="Times New Roman" w:cs="Times New Roman"/>
      <w:sz w:val="24"/>
      <w:szCs w:val="20"/>
      <w:lang w:eastAsia="ru-RU"/>
    </w:rPr>
  </w:style>
  <w:style w:type="paragraph" w:customStyle="1" w:styleId="21f2">
    <w:name w:val="Абзац списка21"/>
    <w:basedOn w:val="a3"/>
    <w:uiPriority w:val="99"/>
    <w:rsid w:val="0085163B"/>
    <w:pPr>
      <w:spacing w:after="0" w:line="240" w:lineRule="auto"/>
      <w:ind w:left="720"/>
      <w:contextualSpacing/>
      <w:jc w:val="center"/>
    </w:pPr>
    <w:rPr>
      <w:rFonts w:ascii="Arial" w:eastAsia="Times New Roman" w:hAnsi="Arial" w:cs="Times New Roman"/>
      <w:sz w:val="24"/>
      <w:lang w:eastAsia="ru-RU"/>
    </w:rPr>
  </w:style>
  <w:style w:type="character" w:customStyle="1" w:styleId="5f4">
    <w:name w:val="Знак Знак5"/>
    <w:uiPriority w:val="99"/>
    <w:locked/>
    <w:rsid w:val="0085163B"/>
    <w:rPr>
      <w:rFonts w:ascii="Cambria" w:hAnsi="Cambria" w:cs="Times New Roman"/>
      <w:b/>
      <w:bCs/>
      <w:color w:val="365F91"/>
      <w:sz w:val="28"/>
      <w:szCs w:val="28"/>
      <w:lang w:val="ru-RU" w:eastAsia="ru-RU" w:bidi="ar-SA"/>
    </w:rPr>
  </w:style>
  <w:style w:type="character" w:customStyle="1" w:styleId="afffffffffffffff0">
    <w:name w:val="Название объекта Таблица Знак Знак"/>
    <w:uiPriority w:val="99"/>
    <w:locked/>
    <w:rsid w:val="0085163B"/>
    <w:rPr>
      <w:rFonts w:ascii="Arial" w:hAnsi="Arial" w:cs="Arial"/>
      <w:b/>
      <w:bCs/>
      <w:sz w:val="20"/>
      <w:szCs w:val="20"/>
    </w:rPr>
  </w:style>
  <w:style w:type="character" w:customStyle="1" w:styleId="2410">
    <w:name w:val="Знак Знак241"/>
    <w:uiPriority w:val="99"/>
    <w:locked/>
    <w:rsid w:val="0085163B"/>
    <w:rPr>
      <w:rFonts w:ascii="Arial" w:hAnsi="Arial" w:cs="Arial"/>
      <w:b/>
      <w:bCs/>
      <w:sz w:val="24"/>
      <w:szCs w:val="24"/>
      <w:lang w:val="ru-RU" w:eastAsia="ru-RU" w:bidi="ar-SA"/>
    </w:rPr>
  </w:style>
  <w:style w:type="character" w:customStyle="1" w:styleId="2310">
    <w:name w:val="Знак Знак231"/>
    <w:uiPriority w:val="99"/>
    <w:locked/>
    <w:rsid w:val="0085163B"/>
    <w:rPr>
      <w:rFonts w:ascii="Arial" w:hAnsi="Arial" w:cs="Times New Roman"/>
      <w:bCs/>
      <w:i/>
      <w:sz w:val="28"/>
      <w:szCs w:val="28"/>
      <w:lang w:val="ru-RU" w:eastAsia="ru-RU" w:bidi="ar-SA"/>
    </w:rPr>
  </w:style>
  <w:style w:type="character" w:customStyle="1" w:styleId="2211">
    <w:name w:val="Знак Знак221"/>
    <w:uiPriority w:val="99"/>
    <w:locked/>
    <w:rsid w:val="0085163B"/>
    <w:rPr>
      <w:rFonts w:ascii="Arial" w:hAnsi="Arial" w:cs="Times New Roman"/>
      <w:b/>
      <w:bCs/>
      <w:i/>
      <w:iCs/>
      <w:sz w:val="26"/>
      <w:szCs w:val="26"/>
      <w:lang w:val="ru-RU" w:eastAsia="ru-RU" w:bidi="ar-SA"/>
    </w:rPr>
  </w:style>
  <w:style w:type="character" w:customStyle="1" w:styleId="2112">
    <w:name w:val="Знак Знак211"/>
    <w:uiPriority w:val="99"/>
    <w:locked/>
    <w:rsid w:val="0085163B"/>
    <w:rPr>
      <w:rFonts w:cs="Times New Roman"/>
      <w:b/>
      <w:bCs/>
      <w:sz w:val="22"/>
      <w:szCs w:val="22"/>
      <w:lang w:val="ru-RU" w:eastAsia="ru-RU" w:bidi="ar-SA"/>
    </w:rPr>
  </w:style>
  <w:style w:type="character" w:customStyle="1" w:styleId="2010">
    <w:name w:val="Знак Знак201"/>
    <w:uiPriority w:val="99"/>
    <w:locked/>
    <w:rsid w:val="0085163B"/>
    <w:rPr>
      <w:rFonts w:cs="Times New Roman"/>
      <w:sz w:val="24"/>
      <w:szCs w:val="24"/>
      <w:lang w:val="ru-RU" w:eastAsia="ru-RU" w:bidi="ar-SA"/>
    </w:rPr>
  </w:style>
  <w:style w:type="character" w:customStyle="1" w:styleId="1910">
    <w:name w:val="Знак Знак191"/>
    <w:uiPriority w:val="99"/>
    <w:locked/>
    <w:rsid w:val="0085163B"/>
    <w:rPr>
      <w:rFonts w:cs="Times New Roman"/>
      <w:i/>
      <w:iCs/>
      <w:sz w:val="24"/>
      <w:szCs w:val="24"/>
      <w:lang w:val="ru-RU" w:eastAsia="ru-RU" w:bidi="ar-SA"/>
    </w:rPr>
  </w:style>
  <w:style w:type="character" w:customStyle="1" w:styleId="1811">
    <w:name w:val="Знак Знак181"/>
    <w:uiPriority w:val="99"/>
    <w:locked/>
    <w:rsid w:val="0085163B"/>
    <w:rPr>
      <w:rFonts w:ascii="Arial" w:hAnsi="Arial" w:cs="Arial"/>
      <w:sz w:val="22"/>
      <w:szCs w:val="22"/>
      <w:lang w:val="ru-RU" w:eastAsia="ru-RU" w:bidi="ar-SA"/>
    </w:rPr>
  </w:style>
  <w:style w:type="character" w:customStyle="1" w:styleId="2510">
    <w:name w:val="Знак Знак251"/>
    <w:uiPriority w:val="99"/>
    <w:locked/>
    <w:rsid w:val="0085163B"/>
    <w:rPr>
      <w:rFonts w:ascii="Arial" w:hAnsi="Arial" w:cs="Arial"/>
      <w:b/>
      <w:bCs/>
      <w:kern w:val="32"/>
      <w:sz w:val="32"/>
      <w:szCs w:val="32"/>
      <w:lang w:val="ru-RU" w:eastAsia="ru-RU" w:bidi="ar-SA"/>
    </w:rPr>
  </w:style>
  <w:style w:type="character" w:customStyle="1" w:styleId="1710">
    <w:name w:val="Знак Знак171"/>
    <w:uiPriority w:val="99"/>
    <w:locked/>
    <w:rsid w:val="0085163B"/>
    <w:rPr>
      <w:rFonts w:cs="Times New Roman"/>
    </w:rPr>
  </w:style>
  <w:style w:type="character" w:customStyle="1" w:styleId="164">
    <w:name w:val="Знак Знак16"/>
    <w:uiPriority w:val="99"/>
    <w:locked/>
    <w:rsid w:val="0085163B"/>
    <w:rPr>
      <w:rFonts w:cs="Times New Roman"/>
    </w:rPr>
  </w:style>
  <w:style w:type="character" w:customStyle="1" w:styleId="1411">
    <w:name w:val="Знак Знак141"/>
    <w:uiPriority w:val="99"/>
    <w:locked/>
    <w:rsid w:val="0085163B"/>
    <w:rPr>
      <w:rFonts w:ascii="Tahoma" w:hAnsi="Tahoma" w:cs="Tahoma"/>
      <w:sz w:val="16"/>
      <w:szCs w:val="16"/>
    </w:rPr>
  </w:style>
  <w:style w:type="character" w:customStyle="1" w:styleId="1312">
    <w:name w:val="Знак Знак131"/>
    <w:uiPriority w:val="99"/>
    <w:locked/>
    <w:rsid w:val="0085163B"/>
    <w:rPr>
      <w:rFonts w:ascii="Arial" w:hAnsi="Arial" w:cs="Times New Roman"/>
      <w:sz w:val="20"/>
      <w:szCs w:val="20"/>
    </w:rPr>
  </w:style>
  <w:style w:type="character" w:customStyle="1" w:styleId="1211">
    <w:name w:val="Знак Знак121"/>
    <w:uiPriority w:val="99"/>
    <w:locked/>
    <w:rsid w:val="0085163B"/>
    <w:rPr>
      <w:rFonts w:ascii="Tahoma" w:hAnsi="Tahoma" w:cs="Tahoma"/>
      <w:lang w:val="ru-RU" w:eastAsia="ru-RU" w:bidi="ar-SA"/>
    </w:rPr>
  </w:style>
  <w:style w:type="character" w:customStyle="1" w:styleId="11f2">
    <w:name w:val="Знак Знак11"/>
    <w:uiPriority w:val="99"/>
    <w:locked/>
    <w:rsid w:val="0085163B"/>
    <w:rPr>
      <w:rFonts w:ascii="Arial" w:hAnsi="Arial" w:cs="Arial"/>
      <w:b/>
      <w:bCs/>
      <w:sz w:val="24"/>
      <w:lang w:val="ru-RU" w:eastAsia="ru-RU" w:bidi="ar-SA"/>
    </w:rPr>
  </w:style>
  <w:style w:type="character" w:customStyle="1" w:styleId="106">
    <w:name w:val="Знак Знак10"/>
    <w:uiPriority w:val="99"/>
    <w:locked/>
    <w:rsid w:val="0085163B"/>
    <w:rPr>
      <w:rFonts w:ascii="Arial" w:hAnsi="Arial" w:cs="Times New Roman"/>
      <w:sz w:val="24"/>
      <w:szCs w:val="24"/>
      <w:lang w:val="ru-RU" w:eastAsia="ru-RU" w:bidi="ar-SA"/>
    </w:rPr>
  </w:style>
  <w:style w:type="character" w:customStyle="1" w:styleId="913">
    <w:name w:val="Знак Знак91"/>
    <w:uiPriority w:val="99"/>
    <w:locked/>
    <w:rsid w:val="0085163B"/>
    <w:rPr>
      <w:rFonts w:ascii="Arial" w:hAnsi="Arial" w:cs="Times New Roman"/>
      <w:sz w:val="16"/>
      <w:szCs w:val="16"/>
      <w:lang w:val="ru-RU" w:eastAsia="ru-RU" w:bidi="ar-SA"/>
    </w:rPr>
  </w:style>
  <w:style w:type="character" w:customStyle="1" w:styleId="8d">
    <w:name w:val="Знак Знак8"/>
    <w:uiPriority w:val="99"/>
    <w:locked/>
    <w:rsid w:val="0085163B"/>
    <w:rPr>
      <w:rFonts w:ascii="Courier New" w:hAnsi="Courier New" w:cs="Courier New"/>
      <w:lang w:val="ru-RU" w:eastAsia="ru-RU" w:bidi="ar-SA"/>
    </w:rPr>
  </w:style>
  <w:style w:type="character" w:customStyle="1" w:styleId="7d">
    <w:name w:val="Знак Знак7"/>
    <w:uiPriority w:val="99"/>
    <w:locked/>
    <w:rsid w:val="0085163B"/>
    <w:rPr>
      <w:rFonts w:ascii="Arial" w:hAnsi="Arial" w:cs="Times New Roman"/>
      <w:sz w:val="24"/>
      <w:szCs w:val="24"/>
      <w:lang w:val="ru-RU" w:eastAsia="ru-RU" w:bidi="ar-SA"/>
    </w:rPr>
  </w:style>
  <w:style w:type="character" w:customStyle="1" w:styleId="6d">
    <w:name w:val="Знак Знак6"/>
    <w:uiPriority w:val="99"/>
    <w:locked/>
    <w:rsid w:val="0085163B"/>
    <w:rPr>
      <w:rFonts w:cs="Times New Roman"/>
      <w:b/>
      <w:sz w:val="28"/>
      <w:lang w:val="ru-RU" w:eastAsia="ru-RU" w:bidi="ar-SA"/>
    </w:rPr>
  </w:style>
  <w:style w:type="character" w:customStyle="1" w:styleId="googqs-tidbit1">
    <w:name w:val="goog_qs-tidbit1"/>
    <w:uiPriority w:val="99"/>
    <w:rsid w:val="0085163B"/>
    <w:rPr>
      <w:rFonts w:cs="Times New Roman"/>
    </w:rPr>
  </w:style>
  <w:style w:type="paragraph" w:customStyle="1" w:styleId="5f5">
    <w:name w:val="Абзац списка5"/>
    <w:basedOn w:val="a3"/>
    <w:uiPriority w:val="99"/>
    <w:rsid w:val="0085163B"/>
    <w:pPr>
      <w:ind w:left="720"/>
      <w:contextualSpacing/>
    </w:pPr>
    <w:rPr>
      <w:rFonts w:ascii="Arial" w:eastAsia="Times New Roman" w:hAnsi="Arial" w:cs="Times New Roman"/>
      <w:sz w:val="24"/>
      <w:lang w:eastAsia="ru-RU"/>
    </w:rPr>
  </w:style>
  <w:style w:type="paragraph" w:customStyle="1" w:styleId="11f3">
    <w:name w:val="Без интервала11"/>
    <w:basedOn w:val="a3"/>
    <w:uiPriority w:val="99"/>
    <w:rsid w:val="0085163B"/>
    <w:pPr>
      <w:spacing w:after="0" w:line="240" w:lineRule="auto"/>
      <w:jc w:val="center"/>
    </w:pPr>
    <w:rPr>
      <w:rFonts w:ascii="Arial" w:eastAsia="Times New Roman" w:hAnsi="Arial" w:cs="Times New Roman"/>
      <w:sz w:val="24"/>
      <w:szCs w:val="32"/>
      <w:lang w:eastAsia="ru-RU"/>
    </w:rPr>
  </w:style>
  <w:style w:type="character" w:customStyle="1" w:styleId="11f4">
    <w:name w:val="Слабое выделение11"/>
    <w:uiPriority w:val="99"/>
    <w:rsid w:val="0085163B"/>
    <w:rPr>
      <w:rFonts w:cs="Times New Roman"/>
      <w:i/>
      <w:color w:val="5A5A5A"/>
    </w:rPr>
  </w:style>
  <w:style w:type="character" w:customStyle="1" w:styleId="11f5">
    <w:name w:val="Сильное выделение11"/>
    <w:uiPriority w:val="99"/>
    <w:rsid w:val="0085163B"/>
    <w:rPr>
      <w:rFonts w:cs="Times New Roman"/>
      <w:b/>
      <w:i/>
      <w:sz w:val="24"/>
      <w:szCs w:val="24"/>
      <w:u w:val="single"/>
    </w:rPr>
  </w:style>
  <w:style w:type="character" w:customStyle="1" w:styleId="11f6">
    <w:name w:val="Слабая ссылка11"/>
    <w:uiPriority w:val="99"/>
    <w:rsid w:val="0085163B"/>
    <w:rPr>
      <w:rFonts w:cs="Times New Roman"/>
      <w:sz w:val="24"/>
      <w:szCs w:val="24"/>
      <w:u w:val="single"/>
    </w:rPr>
  </w:style>
  <w:style w:type="character" w:customStyle="1" w:styleId="11f7">
    <w:name w:val="Сильная ссылка11"/>
    <w:uiPriority w:val="99"/>
    <w:rsid w:val="0085163B"/>
    <w:rPr>
      <w:rFonts w:cs="Times New Roman"/>
      <w:b/>
      <w:sz w:val="24"/>
      <w:u w:val="single"/>
    </w:rPr>
  </w:style>
  <w:style w:type="character" w:customStyle="1" w:styleId="11f8">
    <w:name w:val="Название книги11"/>
    <w:uiPriority w:val="99"/>
    <w:rsid w:val="0085163B"/>
    <w:rPr>
      <w:rFonts w:ascii="Cambria" w:hAnsi="Cambria" w:cs="Times New Roman"/>
      <w:b/>
      <w:i/>
      <w:sz w:val="24"/>
      <w:szCs w:val="24"/>
    </w:rPr>
  </w:style>
  <w:style w:type="paragraph" w:customStyle="1" w:styleId="11f9">
    <w:name w:val="Заголовок оглавления11"/>
    <w:basedOn w:val="14"/>
    <w:next w:val="a3"/>
    <w:uiPriority w:val="99"/>
    <w:rsid w:val="0085163B"/>
    <w:pPr>
      <w:keepNext/>
      <w:widowControl/>
      <w:tabs>
        <w:tab w:val="left" w:pos="0"/>
      </w:tabs>
      <w:autoSpaceDE/>
      <w:autoSpaceDN/>
      <w:spacing w:line="360" w:lineRule="auto"/>
      <w:ind w:left="0" w:right="0" w:firstLine="567"/>
      <w:jc w:val="both"/>
      <w:outlineLvl w:val="9"/>
    </w:pPr>
    <w:rPr>
      <w:kern w:val="32"/>
      <w:sz w:val="24"/>
      <w:szCs w:val="24"/>
      <w:lang w:val="x-none" w:eastAsia="x-none"/>
    </w:rPr>
  </w:style>
  <w:style w:type="paragraph" w:customStyle="1" w:styleId="6e">
    <w:name w:val="Абзац списка6"/>
    <w:basedOn w:val="a3"/>
    <w:uiPriority w:val="99"/>
    <w:rsid w:val="0085163B"/>
    <w:pPr>
      <w:ind w:left="720"/>
      <w:contextualSpacing/>
    </w:pPr>
    <w:rPr>
      <w:rFonts w:ascii="Arial" w:eastAsia="Times New Roman" w:hAnsi="Arial" w:cs="Times New Roman"/>
      <w:sz w:val="24"/>
      <w:lang w:eastAsia="ru-RU"/>
    </w:rPr>
  </w:style>
  <w:style w:type="paragraph" w:customStyle="1" w:styleId="7e">
    <w:name w:val="Абзац списка7"/>
    <w:basedOn w:val="a3"/>
    <w:uiPriority w:val="99"/>
    <w:rsid w:val="0085163B"/>
    <w:pPr>
      <w:ind w:left="720"/>
      <w:contextualSpacing/>
    </w:pPr>
    <w:rPr>
      <w:rFonts w:ascii="Arial" w:eastAsia="Times New Roman" w:hAnsi="Arial" w:cs="Times New Roman"/>
      <w:sz w:val="24"/>
      <w:lang w:eastAsia="ru-RU"/>
    </w:rPr>
  </w:style>
  <w:style w:type="paragraph" w:customStyle="1" w:styleId="22a">
    <w:name w:val="Цитата 22"/>
    <w:basedOn w:val="a3"/>
    <w:next w:val="a3"/>
    <w:uiPriority w:val="99"/>
    <w:rsid w:val="0085163B"/>
    <w:pPr>
      <w:spacing w:after="0" w:line="240" w:lineRule="auto"/>
      <w:jc w:val="center"/>
    </w:pPr>
    <w:rPr>
      <w:rFonts w:ascii="Arial" w:eastAsia="Times New Roman" w:hAnsi="Arial" w:cs="Times New Roman"/>
      <w:i/>
      <w:sz w:val="24"/>
      <w:lang w:eastAsia="ru-RU"/>
    </w:rPr>
  </w:style>
  <w:style w:type="paragraph" w:customStyle="1" w:styleId="2ffff0">
    <w:name w:val="Выделенная цитата2"/>
    <w:basedOn w:val="a3"/>
    <w:next w:val="a3"/>
    <w:uiPriority w:val="99"/>
    <w:rsid w:val="0085163B"/>
    <w:pPr>
      <w:spacing w:after="0" w:line="240" w:lineRule="auto"/>
      <w:ind w:left="720" w:right="720"/>
      <w:jc w:val="center"/>
    </w:pPr>
    <w:rPr>
      <w:rFonts w:ascii="Arial" w:eastAsia="Times New Roman" w:hAnsi="Arial" w:cs="Times New Roman"/>
      <w:b/>
      <w:i/>
      <w:sz w:val="24"/>
      <w:lang w:eastAsia="ru-RU"/>
    </w:rPr>
  </w:style>
  <w:style w:type="character" w:customStyle="1" w:styleId="2ffff1">
    <w:name w:val="Слабое выделение2"/>
    <w:uiPriority w:val="99"/>
    <w:rsid w:val="0085163B"/>
    <w:rPr>
      <w:i/>
      <w:color w:val="5A5A5A"/>
    </w:rPr>
  </w:style>
  <w:style w:type="character" w:customStyle="1" w:styleId="2ffff2">
    <w:name w:val="Сильное выделение2"/>
    <w:uiPriority w:val="99"/>
    <w:rsid w:val="0085163B"/>
    <w:rPr>
      <w:rFonts w:cs="Times New Roman"/>
      <w:b/>
      <w:i/>
      <w:sz w:val="24"/>
      <w:szCs w:val="24"/>
      <w:u w:val="single"/>
    </w:rPr>
  </w:style>
  <w:style w:type="character" w:customStyle="1" w:styleId="2ffff3">
    <w:name w:val="Слабая ссылка2"/>
    <w:uiPriority w:val="99"/>
    <w:rsid w:val="0085163B"/>
    <w:rPr>
      <w:rFonts w:cs="Times New Roman"/>
      <w:sz w:val="24"/>
      <w:szCs w:val="24"/>
      <w:u w:val="single"/>
    </w:rPr>
  </w:style>
  <w:style w:type="character" w:customStyle="1" w:styleId="2ffff4">
    <w:name w:val="Сильная ссылка2"/>
    <w:uiPriority w:val="99"/>
    <w:rsid w:val="0085163B"/>
    <w:rPr>
      <w:rFonts w:cs="Times New Roman"/>
      <w:b/>
      <w:sz w:val="24"/>
      <w:u w:val="single"/>
    </w:rPr>
  </w:style>
  <w:style w:type="character" w:customStyle="1" w:styleId="2ffff5">
    <w:name w:val="Название книги2"/>
    <w:uiPriority w:val="99"/>
    <w:rsid w:val="0085163B"/>
    <w:rPr>
      <w:rFonts w:ascii="Cambria" w:hAnsi="Cambria" w:cs="Times New Roman"/>
      <w:b/>
      <w:i/>
      <w:sz w:val="24"/>
      <w:szCs w:val="24"/>
    </w:rPr>
  </w:style>
  <w:style w:type="paragraph" w:customStyle="1" w:styleId="2ffff6">
    <w:name w:val="Заголовок оглавления2"/>
    <w:basedOn w:val="14"/>
    <w:next w:val="a3"/>
    <w:uiPriority w:val="99"/>
    <w:rsid w:val="0085163B"/>
    <w:pPr>
      <w:keepNext/>
      <w:widowControl/>
      <w:tabs>
        <w:tab w:val="left" w:pos="0"/>
        <w:tab w:val="num" w:pos="709"/>
      </w:tabs>
      <w:autoSpaceDE/>
      <w:autoSpaceDN/>
      <w:spacing w:line="360" w:lineRule="auto"/>
      <w:ind w:left="0" w:right="0" w:firstLine="567"/>
      <w:jc w:val="both"/>
      <w:outlineLvl w:val="9"/>
    </w:pPr>
    <w:rPr>
      <w:kern w:val="32"/>
      <w:sz w:val="24"/>
      <w:szCs w:val="24"/>
      <w:lang w:val="x-none" w:eastAsia="x-none"/>
    </w:rPr>
  </w:style>
  <w:style w:type="paragraph" w:customStyle="1" w:styleId="12f0">
    <w:name w:val="Абзац списка12"/>
    <w:basedOn w:val="a3"/>
    <w:uiPriority w:val="99"/>
    <w:rsid w:val="0085163B"/>
    <w:pPr>
      <w:spacing w:after="0" w:line="240" w:lineRule="auto"/>
      <w:ind w:left="720"/>
      <w:contextualSpacing/>
      <w:jc w:val="center"/>
    </w:pPr>
    <w:rPr>
      <w:rFonts w:ascii="Arial" w:eastAsia="Times New Roman" w:hAnsi="Arial" w:cs="Times New Roman"/>
      <w:sz w:val="24"/>
      <w:lang w:eastAsia="ru-RU"/>
    </w:rPr>
  </w:style>
  <w:style w:type="character" w:customStyle="1" w:styleId="7f">
    <w:name w:val="Подпись к таблице7"/>
    <w:rsid w:val="0085163B"/>
    <w:rPr>
      <w:rFonts w:ascii="Arial" w:hAnsi="Arial"/>
      <w:sz w:val="23"/>
      <w:szCs w:val="23"/>
      <w:u w:val="single"/>
      <w:shd w:val="clear" w:color="auto" w:fill="FFFFFF"/>
    </w:rPr>
  </w:style>
  <w:style w:type="paragraph" w:customStyle="1" w:styleId="1ffffff0">
    <w:name w:val="Подпись к таблице1"/>
    <w:basedOn w:val="a3"/>
    <w:rsid w:val="0085163B"/>
    <w:pPr>
      <w:widowControl w:val="0"/>
      <w:shd w:val="clear" w:color="auto" w:fill="FFFFFF"/>
      <w:spacing w:after="0" w:line="240" w:lineRule="atLeast"/>
    </w:pPr>
    <w:rPr>
      <w:rFonts w:ascii="Arial" w:eastAsia="Calibri" w:hAnsi="Arial" w:cs="Times New Roman"/>
      <w:sz w:val="23"/>
      <w:szCs w:val="23"/>
      <w:lang w:eastAsia="ru-RU"/>
    </w:rPr>
  </w:style>
  <w:style w:type="character" w:customStyle="1" w:styleId="8e">
    <w:name w:val="Подпись к таблице8"/>
    <w:rsid w:val="0085163B"/>
    <w:rPr>
      <w:rFonts w:ascii="Arial" w:hAnsi="Arial" w:cs="Arial"/>
      <w:sz w:val="23"/>
      <w:szCs w:val="23"/>
      <w:u w:val="none"/>
      <w:shd w:val="clear" w:color="auto" w:fill="FFFFFF"/>
    </w:rPr>
  </w:style>
  <w:style w:type="paragraph" w:customStyle="1" w:styleId="1ffffff1">
    <w:name w:val="Таблица1"/>
    <w:basedOn w:val="a3"/>
    <w:rsid w:val="0085163B"/>
    <w:pPr>
      <w:widowControl w:val="0"/>
      <w:spacing w:after="0" w:line="240" w:lineRule="auto"/>
    </w:pPr>
    <w:rPr>
      <w:rFonts w:ascii="Arial" w:eastAsia="Times New Roman" w:hAnsi="Arial" w:cs="Times New Roman"/>
      <w:sz w:val="20"/>
      <w:szCs w:val="20"/>
      <w:lang w:val="en-US" w:eastAsia="ru-RU"/>
    </w:rPr>
  </w:style>
  <w:style w:type="paragraph" w:customStyle="1" w:styleId="1099">
    <w:name w:val="Стиль Оглавление 1 + Справа:  099 см"/>
    <w:basedOn w:val="16"/>
    <w:autoRedefine/>
    <w:rsid w:val="0085163B"/>
    <w:pPr>
      <w:widowControl w:val="0"/>
      <w:tabs>
        <w:tab w:val="left" w:pos="0"/>
        <w:tab w:val="left" w:leader="dot" w:pos="284"/>
        <w:tab w:val="left" w:pos="9356"/>
      </w:tabs>
      <w:spacing w:before="0" w:line="240" w:lineRule="auto"/>
      <w:ind w:right="454" w:firstLine="567"/>
      <w:outlineLvl w:val="0"/>
    </w:pPr>
    <w:rPr>
      <w:rFonts w:ascii="Times New Roman" w:eastAsia="Times New Roman" w:hAnsi="Times New Roman" w:cs="Times New Roman"/>
      <w:bCs w:val="0"/>
      <w:i/>
      <w:caps w:val="0"/>
      <w:noProof/>
      <w:kern w:val="32"/>
      <w:sz w:val="24"/>
      <w:lang w:val="x-none" w:eastAsia="ru-RU"/>
    </w:rPr>
  </w:style>
  <w:style w:type="paragraph" w:customStyle="1" w:styleId="8f">
    <w:name w:val="Абзац списка8"/>
    <w:basedOn w:val="a3"/>
    <w:rsid w:val="0085163B"/>
    <w:pPr>
      <w:ind w:left="720"/>
      <w:contextualSpacing/>
    </w:pPr>
    <w:rPr>
      <w:rFonts w:ascii="Calibri" w:eastAsia="Times New Roman" w:hAnsi="Calibri" w:cs="Times New Roman"/>
      <w:sz w:val="20"/>
      <w:szCs w:val="20"/>
      <w:lang w:val="x-none" w:eastAsia="x-none"/>
    </w:rPr>
  </w:style>
  <w:style w:type="character" w:customStyle="1" w:styleId="3fff">
    <w:name w:val="Сильное выделение3"/>
    <w:rsid w:val="0085163B"/>
    <w:rPr>
      <w:rFonts w:cs="Times New Roman"/>
      <w:b/>
      <w:bCs/>
      <w:i/>
      <w:iCs/>
      <w:color w:val="4F81BD"/>
    </w:rPr>
  </w:style>
  <w:style w:type="paragraph" w:customStyle="1" w:styleId="s33">
    <w:name w:val="s_3"/>
    <w:basedOn w:val="a3"/>
    <w:rsid w:val="0085163B"/>
    <w:pPr>
      <w:spacing w:before="100" w:beforeAutospacing="1" w:after="100" w:afterAutospacing="1" w:line="240" w:lineRule="auto"/>
    </w:pPr>
    <w:rPr>
      <w:rFonts w:eastAsia="Times New Roman" w:cs="Times New Roman"/>
      <w:sz w:val="24"/>
      <w:szCs w:val="24"/>
      <w:lang w:eastAsia="ru-RU"/>
    </w:rPr>
  </w:style>
  <w:style w:type="character" w:customStyle="1" w:styleId="FontStyle69">
    <w:name w:val="Font Style69"/>
    <w:rsid w:val="0085163B"/>
    <w:rPr>
      <w:rFonts w:ascii="Courier New" w:hAnsi="Courier New" w:cs="Courier New"/>
      <w:sz w:val="16"/>
      <w:szCs w:val="16"/>
    </w:rPr>
  </w:style>
  <w:style w:type="character" w:customStyle="1" w:styleId="FontStyle72">
    <w:name w:val="Font Style72"/>
    <w:rsid w:val="0085163B"/>
    <w:rPr>
      <w:rFonts w:ascii="Courier New" w:hAnsi="Courier New" w:cs="Courier New"/>
      <w:i/>
      <w:iCs/>
      <w:sz w:val="16"/>
      <w:szCs w:val="16"/>
    </w:rPr>
  </w:style>
  <w:style w:type="character" w:customStyle="1" w:styleId="32">
    <w:name w:val="Оглавление 3 Знак"/>
    <w:link w:val="31"/>
    <w:uiPriority w:val="39"/>
    <w:rsid w:val="0085163B"/>
    <w:rPr>
      <w:rFonts w:asciiTheme="minorHAnsi" w:hAnsiTheme="minorHAnsi"/>
      <w:i/>
      <w:iCs/>
      <w:sz w:val="20"/>
      <w:szCs w:val="20"/>
    </w:rPr>
  </w:style>
  <w:style w:type="paragraph" w:customStyle="1" w:styleId="afffffffffffffff1">
    <w:name w:val="Табличный_заголовки"/>
    <w:basedOn w:val="a3"/>
    <w:qFormat/>
    <w:rsid w:val="0085163B"/>
    <w:pPr>
      <w:keepNext/>
      <w:keepLines/>
      <w:spacing w:after="0" w:line="240" w:lineRule="auto"/>
      <w:jc w:val="center"/>
    </w:pPr>
    <w:rPr>
      <w:rFonts w:eastAsia="Times New Roman" w:cs="Times New Roman"/>
      <w:color w:val="00000A"/>
      <w:sz w:val="24"/>
      <w:lang w:eastAsia="ru-RU"/>
    </w:rPr>
  </w:style>
  <w:style w:type="paragraph" w:customStyle="1" w:styleId="afffffffffffffff2">
    <w:name w:val="Табличный_центр"/>
    <w:basedOn w:val="a3"/>
    <w:qFormat/>
    <w:rsid w:val="0085163B"/>
    <w:pPr>
      <w:spacing w:after="0" w:line="240" w:lineRule="auto"/>
      <w:jc w:val="center"/>
    </w:pPr>
    <w:rPr>
      <w:rFonts w:eastAsia="Times New Roman" w:cs="Times New Roman"/>
      <w:color w:val="00000A"/>
      <w:sz w:val="24"/>
      <w:lang w:eastAsia="ru-RU"/>
    </w:rPr>
  </w:style>
  <w:style w:type="paragraph" w:customStyle="1" w:styleId="afffffffffffffff3">
    <w:name w:val="Табличный_по ширине"/>
    <w:basedOn w:val="a3"/>
    <w:qFormat/>
    <w:rsid w:val="0085163B"/>
    <w:pPr>
      <w:spacing w:after="0" w:line="240" w:lineRule="auto"/>
      <w:jc w:val="both"/>
    </w:pPr>
    <w:rPr>
      <w:rFonts w:eastAsia="Times New Roman" w:cs="Times New Roman"/>
      <w:color w:val="00000A"/>
      <w:sz w:val="24"/>
      <w:lang w:eastAsia="ru-RU"/>
    </w:rPr>
  </w:style>
  <w:style w:type="paragraph" w:customStyle="1" w:styleId="a">
    <w:name w:val="маркированный"/>
    <w:basedOn w:val="a7"/>
    <w:qFormat/>
    <w:rsid w:val="0085163B"/>
    <w:pPr>
      <w:widowControl w:val="0"/>
      <w:numPr>
        <w:numId w:val="40"/>
      </w:numPr>
      <w:shd w:val="clear" w:color="auto" w:fill="FFFFFF"/>
      <w:adjustRightInd w:val="0"/>
      <w:spacing w:after="0" w:line="240" w:lineRule="auto"/>
      <w:ind w:left="851" w:hanging="284"/>
      <w:jc w:val="both"/>
      <w:textAlignment w:val="baseline"/>
    </w:pPr>
    <w:rPr>
      <w:rFonts w:eastAsia="Times New Roman" w:cs="Times New Roman"/>
      <w:noProof/>
      <w:sz w:val="24"/>
      <w:szCs w:val="24"/>
      <w:lang w:val="x-none" w:eastAsia="ru-RU"/>
    </w:rPr>
  </w:style>
  <w:style w:type="table" w:customStyle="1" w:styleId="1101">
    <w:name w:val="Сетка таблицы110"/>
    <w:basedOn w:val="a5"/>
    <w:next w:val="a9"/>
    <w:rsid w:val="00851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5"/>
    <w:next w:val="a9"/>
    <w:rsid w:val="0085163B"/>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8">
    <w:name w:val="Сетка таблицы33"/>
    <w:basedOn w:val="a5"/>
    <w:next w:val="a9"/>
    <w:rsid w:val="0085163B"/>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0">
    <w:name w:val="Нет списка128"/>
    <w:next w:val="a6"/>
    <w:uiPriority w:val="99"/>
    <w:semiHidden/>
    <w:unhideWhenUsed/>
    <w:rsid w:val="0085163B"/>
  </w:style>
  <w:style w:type="numbering" w:customStyle="1" w:styleId="1111115">
    <w:name w:val="1 / 1.1 / 1.1.15"/>
    <w:basedOn w:val="a6"/>
    <w:next w:val="111111"/>
    <w:uiPriority w:val="99"/>
    <w:semiHidden/>
    <w:unhideWhenUsed/>
    <w:rsid w:val="0085163B"/>
    <w:pPr>
      <w:numPr>
        <w:numId w:val="41"/>
      </w:numPr>
    </w:pPr>
  </w:style>
  <w:style w:type="numbering" w:customStyle="1" w:styleId="1ai13">
    <w:name w:val="1 / a / i13"/>
    <w:basedOn w:val="a6"/>
    <w:next w:val="1ai"/>
    <w:uiPriority w:val="99"/>
    <w:semiHidden/>
    <w:unhideWhenUsed/>
    <w:rsid w:val="0085163B"/>
    <w:pPr>
      <w:numPr>
        <w:numId w:val="42"/>
      </w:numPr>
    </w:pPr>
  </w:style>
  <w:style w:type="paragraph" w:customStyle="1" w:styleId="1ffffff2">
    <w:name w:val="Адрес на конверте1"/>
    <w:basedOn w:val="a3"/>
    <w:next w:val="afffffffffffd"/>
    <w:uiPriority w:val="99"/>
    <w:semiHidden/>
    <w:unhideWhenUsed/>
    <w:rsid w:val="0085163B"/>
    <w:pPr>
      <w:framePr w:w="7920" w:h="1980" w:hRule="exact" w:hSpace="180" w:wrap="auto" w:hAnchor="page" w:xAlign="center" w:yAlign="bottom"/>
      <w:spacing w:after="0" w:line="240" w:lineRule="auto"/>
      <w:ind w:left="2880"/>
    </w:pPr>
    <w:rPr>
      <w:rFonts w:eastAsia="Times New Roman" w:cs="Times New Roman"/>
      <w:sz w:val="24"/>
      <w:szCs w:val="24"/>
      <w:lang w:eastAsia="ru-RU"/>
    </w:rPr>
  </w:style>
  <w:style w:type="table" w:customStyle="1" w:styleId="-11">
    <w:name w:val="Веб-таблица 11"/>
    <w:basedOn w:val="a5"/>
    <w:next w:val="-1"/>
    <w:uiPriority w:val="99"/>
    <w:semiHidden/>
    <w:unhideWhenUsed/>
    <w:rsid w:val="0085163B"/>
    <w:pPr>
      <w:spacing w:after="0" w:line="240" w:lineRule="auto"/>
      <w:ind w:firstLine="567"/>
      <w:jc w:val="both"/>
    </w:pPr>
    <w:rPr>
      <w:rFonts w:eastAsia="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next w:val="-2"/>
    <w:uiPriority w:val="99"/>
    <w:semiHidden/>
    <w:unhideWhenUsed/>
    <w:rsid w:val="0085163B"/>
    <w:pPr>
      <w:spacing w:after="0" w:line="240" w:lineRule="auto"/>
      <w:ind w:firstLine="567"/>
      <w:jc w:val="both"/>
    </w:pPr>
    <w:rPr>
      <w:rFonts w:eastAsia="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uiPriority w:val="99"/>
    <w:semiHidden/>
    <w:unhideWhenUsed/>
    <w:rsid w:val="0085163B"/>
    <w:pPr>
      <w:spacing w:after="0" w:line="240" w:lineRule="auto"/>
      <w:ind w:firstLine="567"/>
      <w:jc w:val="both"/>
    </w:pPr>
    <w:rPr>
      <w:rFonts w:eastAsia="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fffff3">
    <w:name w:val="Заголовок таблицы ссылок1"/>
    <w:basedOn w:val="a3"/>
    <w:next w:val="a3"/>
    <w:uiPriority w:val="99"/>
    <w:semiHidden/>
    <w:unhideWhenUsed/>
    <w:rsid w:val="0085163B"/>
    <w:pPr>
      <w:spacing w:after="0" w:line="240" w:lineRule="auto"/>
    </w:pPr>
    <w:rPr>
      <w:rFonts w:eastAsia="Times New Roman" w:cs="Times New Roman"/>
      <w:b/>
      <w:bCs/>
      <w:sz w:val="24"/>
      <w:szCs w:val="24"/>
      <w:lang w:eastAsia="ru-RU"/>
    </w:rPr>
  </w:style>
  <w:style w:type="table" w:customStyle="1" w:styleId="1ffffff4">
    <w:name w:val="Изысканная таблица1"/>
    <w:basedOn w:val="a5"/>
    <w:next w:val="affffffffffff4"/>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a">
    <w:name w:val="Изящная таблица 11"/>
    <w:basedOn w:val="a5"/>
    <w:next w:val="1ffff4"/>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5"/>
    <w:next w:val="2fff2"/>
    <w:uiPriority w:val="99"/>
    <w:semiHidden/>
    <w:unhideWhenUsed/>
    <w:rsid w:val="0085163B"/>
    <w:pPr>
      <w:spacing w:after="0" w:line="240" w:lineRule="auto"/>
      <w:ind w:firstLine="567"/>
      <w:jc w:val="both"/>
    </w:pPr>
    <w:rPr>
      <w:rFonts w:eastAsia="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Классическая таблица 11"/>
    <w:basedOn w:val="a5"/>
    <w:next w:val="1ffff5"/>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5"/>
    <w:next w:val="2fff3"/>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d">
    <w:name w:val="Классическая таблица 31"/>
    <w:basedOn w:val="a5"/>
    <w:next w:val="3ff1"/>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5"/>
    <w:next w:val="4f6"/>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21f5">
    <w:name w:val="Обратный адрес 21"/>
    <w:basedOn w:val="a3"/>
    <w:next w:val="2fff"/>
    <w:uiPriority w:val="99"/>
    <w:semiHidden/>
    <w:unhideWhenUsed/>
    <w:rsid w:val="0085163B"/>
    <w:pPr>
      <w:spacing w:after="0" w:line="240" w:lineRule="auto"/>
    </w:pPr>
    <w:rPr>
      <w:rFonts w:eastAsia="Times New Roman" w:cs="Times New Roman"/>
      <w:sz w:val="24"/>
      <w:szCs w:val="20"/>
      <w:lang w:eastAsia="ru-RU"/>
    </w:rPr>
  </w:style>
  <w:style w:type="table" w:customStyle="1" w:styleId="11fc">
    <w:name w:val="Объемная таблица 11"/>
    <w:basedOn w:val="a5"/>
    <w:next w:val="1ffff6"/>
    <w:uiPriority w:val="99"/>
    <w:semiHidden/>
    <w:unhideWhenUsed/>
    <w:rsid w:val="0085163B"/>
    <w:pPr>
      <w:spacing w:after="0" w:line="240" w:lineRule="auto"/>
      <w:ind w:firstLine="567"/>
      <w:jc w:val="both"/>
    </w:pPr>
    <w:rPr>
      <w:rFonts w:eastAsia="Times New Roman" w:cs="Times New Roman"/>
      <w:sz w:val="24"/>
      <w:szCs w:val="24"/>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5"/>
    <w:next w:val="2fff4"/>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Объемная таблица 31"/>
    <w:basedOn w:val="a5"/>
    <w:next w:val="3ff2"/>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4">
    <w:name w:val="table of figures"/>
    <w:basedOn w:val="a3"/>
    <w:next w:val="a3"/>
    <w:uiPriority w:val="99"/>
    <w:semiHidden/>
    <w:unhideWhenUsed/>
    <w:rsid w:val="0085163B"/>
    <w:pPr>
      <w:spacing w:after="0" w:line="240" w:lineRule="auto"/>
    </w:pPr>
    <w:rPr>
      <w:rFonts w:eastAsia="Times New Roman" w:cs="Times New Roman"/>
      <w:sz w:val="24"/>
      <w:szCs w:val="24"/>
      <w:lang w:eastAsia="ru-RU"/>
    </w:rPr>
  </w:style>
  <w:style w:type="table" w:customStyle="1" w:styleId="11fd">
    <w:name w:val="Простая таблица 11"/>
    <w:basedOn w:val="a5"/>
    <w:next w:val="1ffff7"/>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5"/>
    <w:next w:val="2fff5"/>
    <w:uiPriority w:val="99"/>
    <w:semiHidden/>
    <w:unhideWhenUsed/>
    <w:rsid w:val="0085163B"/>
    <w:pPr>
      <w:spacing w:after="0" w:line="240" w:lineRule="auto"/>
      <w:ind w:firstLine="567"/>
      <w:jc w:val="both"/>
    </w:pPr>
    <w:rPr>
      <w:rFonts w:eastAsia="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5"/>
    <w:next w:val="3ff3"/>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ffffff5">
    <w:name w:val="Светлая заливка1"/>
    <w:basedOn w:val="a5"/>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5"/>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
    <w:basedOn w:val="a5"/>
    <w:next w:val="-22"/>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5"/>
    <w:next w:val="-32"/>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5"/>
    <w:next w:val="-40"/>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5"/>
    <w:next w:val="-50"/>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5"/>
    <w:next w:val="-60"/>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fffff6">
    <w:name w:val="Светлая сетка1"/>
    <w:basedOn w:val="a5"/>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5"/>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
    <w:name w:val="Светлая сетка - Акцент 21"/>
    <w:basedOn w:val="a5"/>
    <w:next w:val="-23"/>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eorgia" w:eastAsia="Times New Roman" w:hAnsi="Georg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eorgia" w:eastAsia="Times New Roman" w:hAnsi="Georg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5"/>
    <w:next w:val="-33"/>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eorgia" w:eastAsia="Times New Roman" w:hAnsi="Georg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eorgia" w:eastAsia="Times New Roman" w:hAnsi="Georg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0">
    <w:name w:val="Светлая сетка - Акцент 41"/>
    <w:basedOn w:val="a5"/>
    <w:next w:val="-42"/>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Georgia" w:eastAsia="Times New Roman" w:hAnsi="Georg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Georgia" w:eastAsia="Times New Roman" w:hAnsi="Georg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0">
    <w:name w:val="Светлая сетка - Акцент 51"/>
    <w:basedOn w:val="a5"/>
    <w:next w:val="-52"/>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0">
    <w:name w:val="Светлая сетка - Акцент 61"/>
    <w:basedOn w:val="a5"/>
    <w:next w:val="-62"/>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Georgia" w:eastAsia="Times New Roman" w:hAnsi="Georg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Georgia" w:eastAsia="Times New Roman" w:hAnsi="Georg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ffffff7">
    <w:name w:val="Светлый список1"/>
    <w:basedOn w:val="a5"/>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ветлый список - Акцент 11"/>
    <w:basedOn w:val="a5"/>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3">
    <w:name w:val="Светлый список - Акцент 21"/>
    <w:basedOn w:val="a5"/>
    <w:next w:val="-24"/>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2">
    <w:name w:val="Светлый список - Акцент 31"/>
    <w:basedOn w:val="a5"/>
    <w:next w:val="-34"/>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
    <w:name w:val="Светлый список - Акцент 41"/>
    <w:basedOn w:val="a5"/>
    <w:next w:val="-43"/>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1">
    <w:name w:val="Светлый список - Акцент 51"/>
    <w:basedOn w:val="a5"/>
    <w:next w:val="-53"/>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1">
    <w:name w:val="Светлый список - Акцент 61"/>
    <w:basedOn w:val="a5"/>
    <w:next w:val="-63"/>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38">
    <w:name w:val="Сетка таблицы43"/>
    <w:basedOn w:val="a5"/>
    <w:next w:val="a9"/>
    <w:uiPriority w:val="59"/>
    <w:rsid w:val="0085163B"/>
    <w:pPr>
      <w:spacing w:after="0" w:line="240" w:lineRule="auto"/>
      <w:ind w:firstLine="567"/>
      <w:jc w:val="both"/>
    </w:pPr>
    <w:rPr>
      <w:rFonts w:eastAsia="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5"/>
    <w:next w:val="1ffff8"/>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5"/>
    <w:next w:val="2fff6"/>
    <w:uiPriority w:val="99"/>
    <w:semiHidden/>
    <w:unhideWhenUsed/>
    <w:rsid w:val="0085163B"/>
    <w:pPr>
      <w:spacing w:after="0" w:line="240" w:lineRule="auto"/>
      <w:ind w:firstLine="567"/>
      <w:jc w:val="both"/>
    </w:pPr>
    <w:rPr>
      <w:rFonts w:eastAsia="Times New Roman" w:cs="Times New Roman"/>
      <w:sz w:val="24"/>
      <w:szCs w:val="24"/>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5"/>
    <w:next w:val="3ff4"/>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5"/>
    <w:next w:val="4f7"/>
    <w:uiPriority w:val="99"/>
    <w:semiHidden/>
    <w:unhideWhenUsed/>
    <w:rsid w:val="0085163B"/>
    <w:pPr>
      <w:spacing w:after="0" w:line="240" w:lineRule="auto"/>
      <w:ind w:firstLine="567"/>
      <w:jc w:val="both"/>
    </w:pPr>
    <w:rPr>
      <w:rFonts w:eastAsia="Times New Roman" w:cs="Times New Roman"/>
      <w:sz w:val="24"/>
      <w:szCs w:val="24"/>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5"/>
    <w:next w:val="5f1"/>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5"/>
    <w:next w:val="6b"/>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5"/>
    <w:next w:val="79"/>
    <w:uiPriority w:val="99"/>
    <w:semiHidden/>
    <w:unhideWhenUsed/>
    <w:rsid w:val="0085163B"/>
    <w:pPr>
      <w:spacing w:after="0" w:line="240" w:lineRule="auto"/>
      <w:ind w:firstLine="567"/>
      <w:jc w:val="both"/>
    </w:pPr>
    <w:rPr>
      <w:rFonts w:eastAsia="Times New Roman" w:cs="Times New Roman"/>
      <w:b/>
      <w:bCs/>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5"/>
    <w:next w:val="89"/>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8">
    <w:name w:val="Современная таблица1"/>
    <w:basedOn w:val="a5"/>
    <w:next w:val="affffffffffff5"/>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fffffff5">
    <w:name w:val="Bibliography"/>
    <w:basedOn w:val="a3"/>
    <w:next w:val="a3"/>
    <w:uiPriority w:val="37"/>
    <w:semiHidden/>
    <w:unhideWhenUsed/>
    <w:rsid w:val="0085163B"/>
    <w:pPr>
      <w:spacing w:after="0" w:line="240" w:lineRule="auto"/>
    </w:pPr>
    <w:rPr>
      <w:rFonts w:eastAsia="Times New Roman" w:cs="Times New Roman"/>
      <w:sz w:val="24"/>
      <w:szCs w:val="24"/>
      <w:lang w:eastAsia="ru-RU"/>
    </w:rPr>
  </w:style>
  <w:style w:type="table" w:customStyle="1" w:styleId="11ff">
    <w:name w:val="Средний список 11"/>
    <w:basedOn w:val="a5"/>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bottom w:val="single" w:sz="8" w:space="0" w:color="4F81BD"/>
      </w:tblBorders>
    </w:tblPr>
    <w:tblStylePr w:type="firstRow">
      <w:rPr>
        <w:rFonts w:ascii="Georgia" w:eastAsia="Times New Roman" w:hAnsi="Georg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
    <w:name w:val="Средний список 1 - Акцент 21"/>
    <w:basedOn w:val="a5"/>
    <w:next w:val="1-2"/>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bottom w:val="single" w:sz="8" w:space="0" w:color="C0504D"/>
      </w:tblBorders>
    </w:tblPr>
    <w:tblStylePr w:type="firstRow">
      <w:rPr>
        <w:rFonts w:ascii="Georgia" w:eastAsia="Times New Roman" w:hAnsi="Georg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
    <w:name w:val="Средний список 1 - Акцент 31"/>
    <w:basedOn w:val="a5"/>
    <w:next w:val="1-3"/>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bottom w:val="single" w:sz="8" w:space="0" w:color="9BBB59"/>
      </w:tblBorders>
    </w:tblPr>
    <w:tblStylePr w:type="firstRow">
      <w:rPr>
        <w:rFonts w:ascii="Georgia" w:eastAsia="Times New Roman" w:hAnsi="Georg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
    <w:name w:val="Средний список 1 - Акцент 41"/>
    <w:basedOn w:val="a5"/>
    <w:next w:val="1-4"/>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bottom w:val="single" w:sz="8" w:space="0" w:color="8064A2"/>
      </w:tblBorders>
    </w:tblPr>
    <w:tblStylePr w:type="firstRow">
      <w:rPr>
        <w:rFonts w:ascii="Georgia" w:eastAsia="Times New Roman" w:hAnsi="Georg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
    <w:name w:val="Средний список 1 - Акцент 51"/>
    <w:basedOn w:val="a5"/>
    <w:next w:val="1-5"/>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bottom w:val="single" w:sz="8" w:space="0" w:color="4BACC6"/>
      </w:tblBorders>
    </w:tblPr>
    <w:tblStylePr w:type="firstRow">
      <w:rPr>
        <w:rFonts w:ascii="Georgia" w:eastAsia="Times New Roman" w:hAnsi="Georg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
    <w:name w:val="Средний список 1 - Акцент 61"/>
    <w:basedOn w:val="a5"/>
    <w:next w:val="1-6"/>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bottom w:val="single" w:sz="8" w:space="0" w:color="F79646"/>
      </w:tblBorders>
    </w:tblPr>
    <w:tblStylePr w:type="firstRow">
      <w:rPr>
        <w:rFonts w:ascii="Georgia" w:eastAsia="Times New Roman" w:hAnsi="Georg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f9">
    <w:name w:val="Средний список 21"/>
    <w:basedOn w:val="a5"/>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
    <w:name w:val="Средний список 2 - Акцент 11"/>
    <w:basedOn w:val="a5"/>
    <w:next w:val="2-1"/>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
    <w:name w:val="Средний список 2 - Акцент 21"/>
    <w:basedOn w:val="a5"/>
    <w:next w:val="2-2"/>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
    <w:name w:val="Средний список 2 - Акцент 31"/>
    <w:basedOn w:val="a5"/>
    <w:next w:val="2-3"/>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
    <w:name w:val="Средний список 2 - Акцент 41"/>
    <w:basedOn w:val="a5"/>
    <w:next w:val="2-4"/>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
    <w:name w:val="Средний список 2 - Акцент 51"/>
    <w:basedOn w:val="a5"/>
    <w:next w:val="2-5"/>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
    <w:name w:val="Средний список 2 - Акцент 61"/>
    <w:basedOn w:val="a5"/>
    <w:next w:val="2-6"/>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ff0">
    <w:name w:val="Средняя заливка 11"/>
    <w:basedOn w:val="a5"/>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5"/>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0">
    <w:name w:val="Средняя заливка 1 - Акцент 21"/>
    <w:basedOn w:val="a5"/>
    <w:next w:val="1-2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0">
    <w:name w:val="Средняя заливка 1 - Акцент 31"/>
    <w:basedOn w:val="a5"/>
    <w:next w:val="1-3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0">
    <w:name w:val="Средняя заливка 1 - Акцент 41"/>
    <w:basedOn w:val="a5"/>
    <w:next w:val="1-4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0">
    <w:name w:val="Средняя заливка 1 - Акцент 51"/>
    <w:basedOn w:val="a5"/>
    <w:next w:val="1-5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0">
    <w:name w:val="Средняя заливка 1 - Акцент 61"/>
    <w:basedOn w:val="a5"/>
    <w:next w:val="1-6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fa">
    <w:name w:val="Средняя заливка 21"/>
    <w:basedOn w:val="a5"/>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5"/>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0">
    <w:name w:val="Средняя заливка 2 - Акцент 21"/>
    <w:basedOn w:val="a5"/>
    <w:next w:val="2-2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заливка 2 - Акцент 31"/>
    <w:basedOn w:val="a5"/>
    <w:next w:val="2-3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0">
    <w:name w:val="Средняя заливка 2 - Акцент 41"/>
    <w:basedOn w:val="a5"/>
    <w:next w:val="2-4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0">
    <w:name w:val="Средняя заливка 2 - Акцент 51"/>
    <w:basedOn w:val="a5"/>
    <w:next w:val="2-5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0">
    <w:name w:val="Средняя заливка 2 - Акцент 61"/>
    <w:basedOn w:val="a5"/>
    <w:next w:val="2-6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ff1">
    <w:name w:val="Средняя сетка 11"/>
    <w:basedOn w:val="a5"/>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5"/>
    <w:next w:val="1-1"/>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5"/>
    <w:next w:val="1-2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5"/>
    <w:next w:val="1-3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5"/>
    <w:next w:val="1-4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5"/>
    <w:next w:val="1-5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5"/>
    <w:next w:val="1-6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fb">
    <w:name w:val="Средняя сетка 21"/>
    <w:basedOn w:val="a5"/>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5"/>
    <w:next w:val="2-10"/>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5"/>
    <w:next w:val="2-2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5"/>
    <w:next w:val="2-3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5"/>
    <w:next w:val="2-4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5"/>
    <w:next w:val="2-5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5"/>
    <w:next w:val="2-6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f1">
    <w:name w:val="Средняя сетка 31"/>
    <w:basedOn w:val="a5"/>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5"/>
    <w:next w:val="3-1"/>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5"/>
    <w:next w:val="3-2"/>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5"/>
    <w:next w:val="3-3"/>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5"/>
    <w:next w:val="3-4"/>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5"/>
    <w:next w:val="3-5"/>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5"/>
    <w:next w:val="3-6"/>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ffff9">
    <w:name w:val="Стандартная таблица1"/>
    <w:basedOn w:val="a5"/>
    <w:next w:val="affffffffffff6"/>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
    <w:name w:val="Статья / Раздел5"/>
    <w:basedOn w:val="a6"/>
    <w:next w:val="affffffff6"/>
    <w:uiPriority w:val="99"/>
    <w:semiHidden/>
    <w:unhideWhenUsed/>
    <w:rsid w:val="0085163B"/>
    <w:pPr>
      <w:numPr>
        <w:numId w:val="43"/>
      </w:numPr>
    </w:pPr>
  </w:style>
  <w:style w:type="table" w:customStyle="1" w:styleId="11ff2">
    <w:name w:val="Столбцы таблицы 11"/>
    <w:basedOn w:val="a5"/>
    <w:next w:val="1ffff9"/>
    <w:uiPriority w:val="99"/>
    <w:semiHidden/>
    <w:unhideWhenUsed/>
    <w:rsid w:val="0085163B"/>
    <w:pPr>
      <w:spacing w:after="0" w:line="240" w:lineRule="auto"/>
      <w:ind w:firstLine="567"/>
      <w:jc w:val="both"/>
    </w:pPr>
    <w:rPr>
      <w:rFonts w:eastAsia="Times New Roman" w:cs="Times New Roman"/>
      <w:b/>
      <w:bCs/>
      <w:sz w:val="24"/>
      <w:szCs w:val="24"/>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толбцы таблицы 21"/>
    <w:basedOn w:val="a5"/>
    <w:next w:val="2fff7"/>
    <w:uiPriority w:val="99"/>
    <w:semiHidden/>
    <w:unhideWhenUsed/>
    <w:rsid w:val="0085163B"/>
    <w:pPr>
      <w:spacing w:after="0" w:line="240" w:lineRule="auto"/>
      <w:ind w:firstLine="567"/>
      <w:jc w:val="both"/>
    </w:pPr>
    <w:rPr>
      <w:rFonts w:eastAsia="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5"/>
    <w:next w:val="3ff5"/>
    <w:uiPriority w:val="99"/>
    <w:semiHidden/>
    <w:unhideWhenUsed/>
    <w:rsid w:val="0085163B"/>
    <w:pPr>
      <w:spacing w:after="0" w:line="240" w:lineRule="auto"/>
      <w:ind w:firstLine="567"/>
      <w:jc w:val="both"/>
    </w:pPr>
    <w:rPr>
      <w:rFonts w:eastAsia="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5"/>
    <w:next w:val="4f8"/>
    <w:uiPriority w:val="99"/>
    <w:semiHidden/>
    <w:unhideWhenUsed/>
    <w:rsid w:val="0085163B"/>
    <w:pPr>
      <w:spacing w:after="0" w:line="240" w:lineRule="auto"/>
      <w:ind w:firstLine="567"/>
      <w:jc w:val="both"/>
    </w:pPr>
    <w:rPr>
      <w:rFonts w:eastAsia="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
    <w:name w:val="Столбцы таблицы 51"/>
    <w:basedOn w:val="a5"/>
    <w:next w:val="5f2"/>
    <w:uiPriority w:val="99"/>
    <w:semiHidden/>
    <w:unhideWhenUsed/>
    <w:rsid w:val="0085163B"/>
    <w:pPr>
      <w:spacing w:after="0" w:line="240" w:lineRule="auto"/>
      <w:ind w:firstLine="567"/>
      <w:jc w:val="both"/>
    </w:pPr>
    <w:rPr>
      <w:rFonts w:eastAsia="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ffffffffff6">
    <w:name w:val="table of authorities"/>
    <w:basedOn w:val="a3"/>
    <w:next w:val="a3"/>
    <w:uiPriority w:val="99"/>
    <w:semiHidden/>
    <w:unhideWhenUsed/>
    <w:rsid w:val="0085163B"/>
    <w:pPr>
      <w:spacing w:after="0" w:line="240" w:lineRule="auto"/>
      <w:ind w:left="240" w:hanging="240"/>
    </w:pPr>
    <w:rPr>
      <w:rFonts w:eastAsia="Times New Roman" w:cs="Times New Roman"/>
      <w:sz w:val="24"/>
      <w:szCs w:val="24"/>
      <w:lang w:eastAsia="ru-RU"/>
    </w:rPr>
  </w:style>
  <w:style w:type="table" w:customStyle="1" w:styleId="-113">
    <w:name w:val="Таблица-список 11"/>
    <w:basedOn w:val="a5"/>
    <w:next w:val="-10"/>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
    <w:basedOn w:val="a5"/>
    <w:next w:val="-20"/>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Таблица-список 31"/>
    <w:basedOn w:val="a5"/>
    <w:next w:val="-30"/>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
    <w:basedOn w:val="a5"/>
    <w:next w:val="-4"/>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5"/>
    <w:next w:val="-5"/>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
    <w:basedOn w:val="a5"/>
    <w:next w:val="-6"/>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uiPriority w:val="99"/>
    <w:semiHidden/>
    <w:unhideWhenUsed/>
    <w:rsid w:val="0085163B"/>
    <w:pPr>
      <w:spacing w:after="0" w:line="240" w:lineRule="auto"/>
      <w:ind w:firstLine="567"/>
      <w:jc w:val="both"/>
    </w:pPr>
    <w:rPr>
      <w:rFonts w:eastAsia="Times New Roman" w:cs="Times New Roman"/>
      <w:sz w:val="24"/>
      <w:szCs w:val="24"/>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fffff7">
    <w:name w:val="macro"/>
    <w:link w:val="afffffffffffffff8"/>
    <w:uiPriority w:val="99"/>
    <w:semiHidden/>
    <w:unhideWhenUsed/>
    <w:rsid w:val="0085163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eastAsia="Times New Roman" w:cs="Times New Roman"/>
      <w:sz w:val="24"/>
      <w:szCs w:val="24"/>
      <w:lang w:eastAsia="ru-RU"/>
    </w:rPr>
  </w:style>
  <w:style w:type="character" w:customStyle="1" w:styleId="afffffffffffffff8">
    <w:name w:val="Текст макроса Знак"/>
    <w:basedOn w:val="a4"/>
    <w:link w:val="afffffffffffffff7"/>
    <w:uiPriority w:val="99"/>
    <w:semiHidden/>
    <w:rsid w:val="0085163B"/>
    <w:rPr>
      <w:rFonts w:eastAsia="Times New Roman" w:cs="Times New Roman"/>
      <w:sz w:val="24"/>
      <w:szCs w:val="24"/>
      <w:lang w:eastAsia="ru-RU"/>
    </w:rPr>
  </w:style>
  <w:style w:type="table" w:customStyle="1" w:styleId="1ffffffa">
    <w:name w:val="Тема таблицы1"/>
    <w:basedOn w:val="a5"/>
    <w:next w:val="affffffffffff7"/>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b">
    <w:name w:val="Темный список1"/>
    <w:basedOn w:val="a5"/>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4">
    <w:name w:val="Темный список - Акцент 11"/>
    <w:basedOn w:val="a5"/>
    <w:next w:val="-12"/>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5">
    <w:name w:val="Темный список - Акцент 21"/>
    <w:basedOn w:val="a5"/>
    <w:next w:val="-25"/>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4">
    <w:name w:val="Темный список - Акцент 31"/>
    <w:basedOn w:val="a5"/>
    <w:next w:val="-35"/>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3">
    <w:name w:val="Темный список - Акцент 41"/>
    <w:basedOn w:val="a5"/>
    <w:next w:val="-44"/>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3">
    <w:name w:val="Темный список - Акцент 51"/>
    <w:basedOn w:val="a5"/>
    <w:next w:val="-54"/>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3">
    <w:name w:val="Темный список - Акцент 61"/>
    <w:basedOn w:val="a5"/>
    <w:next w:val="-64"/>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2ffff7">
    <w:name w:val="index 2"/>
    <w:basedOn w:val="a3"/>
    <w:next w:val="a3"/>
    <w:autoRedefine/>
    <w:uiPriority w:val="99"/>
    <w:semiHidden/>
    <w:unhideWhenUsed/>
    <w:rsid w:val="0085163B"/>
    <w:pPr>
      <w:spacing w:after="0" w:line="240" w:lineRule="auto"/>
      <w:ind w:left="480" w:hanging="240"/>
    </w:pPr>
    <w:rPr>
      <w:rFonts w:eastAsia="Times New Roman" w:cs="Times New Roman"/>
      <w:sz w:val="24"/>
      <w:szCs w:val="24"/>
      <w:lang w:eastAsia="ru-RU"/>
    </w:rPr>
  </w:style>
  <w:style w:type="paragraph" w:styleId="3fff0">
    <w:name w:val="index 3"/>
    <w:basedOn w:val="a3"/>
    <w:next w:val="a3"/>
    <w:autoRedefine/>
    <w:uiPriority w:val="99"/>
    <w:semiHidden/>
    <w:unhideWhenUsed/>
    <w:rsid w:val="0085163B"/>
    <w:pPr>
      <w:spacing w:after="0" w:line="240" w:lineRule="auto"/>
      <w:ind w:left="720" w:hanging="240"/>
    </w:pPr>
    <w:rPr>
      <w:rFonts w:eastAsia="Times New Roman" w:cs="Times New Roman"/>
      <w:sz w:val="24"/>
      <w:szCs w:val="24"/>
      <w:lang w:eastAsia="ru-RU"/>
    </w:rPr>
  </w:style>
  <w:style w:type="paragraph" w:styleId="4fc">
    <w:name w:val="index 4"/>
    <w:basedOn w:val="a3"/>
    <w:next w:val="a3"/>
    <w:autoRedefine/>
    <w:uiPriority w:val="99"/>
    <w:semiHidden/>
    <w:unhideWhenUsed/>
    <w:rsid w:val="0085163B"/>
    <w:pPr>
      <w:spacing w:after="0" w:line="240" w:lineRule="auto"/>
      <w:ind w:left="960" w:hanging="240"/>
    </w:pPr>
    <w:rPr>
      <w:rFonts w:eastAsia="Times New Roman" w:cs="Times New Roman"/>
      <w:sz w:val="24"/>
      <w:szCs w:val="24"/>
      <w:lang w:eastAsia="ru-RU"/>
    </w:rPr>
  </w:style>
  <w:style w:type="paragraph" w:styleId="5f6">
    <w:name w:val="index 5"/>
    <w:basedOn w:val="a3"/>
    <w:next w:val="a3"/>
    <w:autoRedefine/>
    <w:uiPriority w:val="99"/>
    <w:semiHidden/>
    <w:unhideWhenUsed/>
    <w:rsid w:val="0085163B"/>
    <w:pPr>
      <w:spacing w:after="0" w:line="240" w:lineRule="auto"/>
      <w:ind w:left="1200" w:hanging="240"/>
    </w:pPr>
    <w:rPr>
      <w:rFonts w:eastAsia="Times New Roman" w:cs="Times New Roman"/>
      <w:sz w:val="24"/>
      <w:szCs w:val="24"/>
      <w:lang w:eastAsia="ru-RU"/>
    </w:rPr>
  </w:style>
  <w:style w:type="paragraph" w:styleId="6f">
    <w:name w:val="index 6"/>
    <w:basedOn w:val="a3"/>
    <w:next w:val="a3"/>
    <w:autoRedefine/>
    <w:uiPriority w:val="99"/>
    <w:semiHidden/>
    <w:unhideWhenUsed/>
    <w:rsid w:val="0085163B"/>
    <w:pPr>
      <w:spacing w:after="0" w:line="240" w:lineRule="auto"/>
      <w:ind w:left="1440" w:hanging="240"/>
    </w:pPr>
    <w:rPr>
      <w:rFonts w:eastAsia="Times New Roman" w:cs="Times New Roman"/>
      <w:sz w:val="24"/>
      <w:szCs w:val="24"/>
      <w:lang w:eastAsia="ru-RU"/>
    </w:rPr>
  </w:style>
  <w:style w:type="paragraph" w:styleId="7f0">
    <w:name w:val="index 7"/>
    <w:basedOn w:val="a3"/>
    <w:next w:val="a3"/>
    <w:autoRedefine/>
    <w:uiPriority w:val="99"/>
    <w:semiHidden/>
    <w:unhideWhenUsed/>
    <w:rsid w:val="0085163B"/>
    <w:pPr>
      <w:spacing w:after="0" w:line="240" w:lineRule="auto"/>
      <w:ind w:left="1680" w:hanging="240"/>
    </w:pPr>
    <w:rPr>
      <w:rFonts w:eastAsia="Times New Roman" w:cs="Times New Roman"/>
      <w:sz w:val="24"/>
      <w:szCs w:val="24"/>
      <w:lang w:eastAsia="ru-RU"/>
    </w:rPr>
  </w:style>
  <w:style w:type="paragraph" w:styleId="8f0">
    <w:name w:val="index 8"/>
    <w:basedOn w:val="a3"/>
    <w:next w:val="a3"/>
    <w:autoRedefine/>
    <w:uiPriority w:val="99"/>
    <w:semiHidden/>
    <w:unhideWhenUsed/>
    <w:rsid w:val="0085163B"/>
    <w:pPr>
      <w:spacing w:after="0" w:line="240" w:lineRule="auto"/>
      <w:ind w:left="1920" w:hanging="240"/>
    </w:pPr>
    <w:rPr>
      <w:rFonts w:eastAsia="Times New Roman" w:cs="Times New Roman"/>
      <w:sz w:val="24"/>
      <w:szCs w:val="24"/>
      <w:lang w:eastAsia="ru-RU"/>
    </w:rPr>
  </w:style>
  <w:style w:type="paragraph" w:styleId="9b">
    <w:name w:val="index 9"/>
    <w:basedOn w:val="a3"/>
    <w:next w:val="a3"/>
    <w:autoRedefine/>
    <w:uiPriority w:val="99"/>
    <w:semiHidden/>
    <w:unhideWhenUsed/>
    <w:rsid w:val="0085163B"/>
    <w:pPr>
      <w:spacing w:after="0" w:line="240" w:lineRule="auto"/>
      <w:ind w:left="2160" w:hanging="240"/>
    </w:pPr>
    <w:rPr>
      <w:rFonts w:eastAsia="Times New Roman" w:cs="Times New Roman"/>
      <w:sz w:val="24"/>
      <w:szCs w:val="24"/>
      <w:lang w:eastAsia="ru-RU"/>
    </w:rPr>
  </w:style>
  <w:style w:type="table" w:customStyle="1" w:styleId="1ffffffc">
    <w:name w:val="Цветная заливка1"/>
    <w:basedOn w:val="a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5">
    <w:name w:val="Цветная заливка - Акцент 11"/>
    <w:basedOn w:val="a5"/>
    <w:next w:val="-13"/>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6">
    <w:name w:val="Цветная заливка - Акцент 21"/>
    <w:basedOn w:val="a5"/>
    <w:next w:val="-26"/>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5">
    <w:name w:val="Цветная заливка - Акцент 31"/>
    <w:basedOn w:val="a5"/>
    <w:next w:val="-36"/>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4">
    <w:name w:val="Цветная заливка - Акцент 41"/>
    <w:basedOn w:val="a5"/>
    <w:next w:val="-4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4">
    <w:name w:val="Цветная заливка - Акцент 51"/>
    <w:basedOn w:val="a5"/>
    <w:next w:val="-5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4">
    <w:name w:val="Цветная заливка - Акцент 61"/>
    <w:basedOn w:val="a5"/>
    <w:next w:val="-6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fffffd">
    <w:name w:val="Цветная сетка1"/>
    <w:basedOn w:val="a5"/>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6">
    <w:name w:val="Цветная сетка - Акцент 11"/>
    <w:basedOn w:val="a5"/>
    <w:next w:val="-14"/>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7">
    <w:name w:val="Цветная сетка - Акцент 21"/>
    <w:basedOn w:val="a5"/>
    <w:next w:val="-27"/>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6">
    <w:name w:val="Цветная сетка - Акцент 31"/>
    <w:basedOn w:val="a5"/>
    <w:next w:val="-37"/>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5"/>
    <w:next w:val="-46"/>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5"/>
    <w:next w:val="-56"/>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5"/>
    <w:next w:val="-66"/>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ff3">
    <w:name w:val="Цветная таблица 11"/>
    <w:basedOn w:val="a5"/>
    <w:next w:val="1ffffa"/>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d">
    <w:name w:val="Цветная таблица 21"/>
    <w:basedOn w:val="a5"/>
    <w:next w:val="2fff8"/>
    <w:uiPriority w:val="99"/>
    <w:semiHidden/>
    <w:unhideWhenUsed/>
    <w:rsid w:val="0085163B"/>
    <w:pPr>
      <w:spacing w:after="0" w:line="240" w:lineRule="auto"/>
      <w:ind w:firstLine="567"/>
      <w:jc w:val="both"/>
    </w:pPr>
    <w:rPr>
      <w:rFonts w:eastAsia="Times New Roman" w:cs="Times New Roman"/>
      <w:sz w:val="24"/>
      <w:szCs w:val="24"/>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5"/>
    <w:next w:val="3ff6"/>
    <w:uiPriority w:val="99"/>
    <w:semiHidden/>
    <w:unhideWhenUsed/>
    <w:rsid w:val="0085163B"/>
    <w:pPr>
      <w:spacing w:after="0" w:line="240" w:lineRule="auto"/>
      <w:ind w:firstLine="567"/>
      <w:jc w:val="both"/>
    </w:pPr>
    <w:rPr>
      <w:rFonts w:eastAsia="Times New Roman" w:cs="Times New Roman"/>
      <w:sz w:val="24"/>
      <w:szCs w:val="24"/>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fffe">
    <w:name w:val="Цветной список1"/>
    <w:basedOn w:val="a5"/>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7">
    <w:name w:val="Цветной список - Акцент 11"/>
    <w:basedOn w:val="a5"/>
    <w:next w:val="-15"/>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8">
    <w:name w:val="Цветной список - Акцент 21"/>
    <w:basedOn w:val="a5"/>
    <w:next w:val="-28"/>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7">
    <w:name w:val="Цветной список - Акцент 31"/>
    <w:basedOn w:val="a5"/>
    <w:next w:val="-38"/>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6">
    <w:name w:val="Цветной список - Акцент 41"/>
    <w:basedOn w:val="a5"/>
    <w:next w:val="-47"/>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6">
    <w:name w:val="Цветной список - Акцент 51"/>
    <w:basedOn w:val="a5"/>
    <w:next w:val="-57"/>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6">
    <w:name w:val="Цветной список - Акцент 61"/>
    <w:basedOn w:val="a5"/>
    <w:next w:val="-67"/>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1fffffff">
    <w:name w:val="Шапка1"/>
    <w:basedOn w:val="a3"/>
    <w:next w:val="affffffffb"/>
    <w:uiPriority w:val="99"/>
    <w:semiHidden/>
    <w:unhideWhenUsed/>
    <w:rsid w:val="008516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 w:val="24"/>
      <w:szCs w:val="24"/>
      <w:lang w:val="x-none" w:eastAsia="x-none"/>
    </w:rPr>
  </w:style>
  <w:style w:type="paragraph" w:customStyle="1" w:styleId="01">
    <w:name w:val="Обычный по ширине отступ0"/>
    <w:basedOn w:val="a3"/>
    <w:autoRedefine/>
    <w:qFormat/>
    <w:rsid w:val="0085163B"/>
    <w:pPr>
      <w:spacing w:after="0" w:line="360" w:lineRule="auto"/>
      <w:ind w:firstLine="567"/>
      <w:jc w:val="both"/>
    </w:pPr>
    <w:rPr>
      <w:rFonts w:eastAsia="Calibri" w:cs="Times New Roman"/>
      <w:noProof/>
      <w:sz w:val="24"/>
      <w:szCs w:val="24"/>
      <w:lang w:eastAsia="ru-RU"/>
    </w:rPr>
  </w:style>
  <w:style w:type="paragraph" w:customStyle="1" w:styleId="afffffffffffffff9">
    <w:name w:val="Обычный с отступом"/>
    <w:basedOn w:val="a3"/>
    <w:autoRedefine/>
    <w:qFormat/>
    <w:rsid w:val="0085163B"/>
    <w:pPr>
      <w:widowControl w:val="0"/>
      <w:autoSpaceDE w:val="0"/>
      <w:autoSpaceDN w:val="0"/>
      <w:adjustRightInd w:val="0"/>
      <w:spacing w:before="120" w:after="120" w:line="360" w:lineRule="auto"/>
      <w:ind w:firstLine="567"/>
      <w:jc w:val="both"/>
    </w:pPr>
    <w:rPr>
      <w:rFonts w:eastAsia="Times New Roman" w:cs="Times New Roman"/>
      <w:b/>
      <w:sz w:val="24"/>
      <w:szCs w:val="24"/>
      <w:lang w:eastAsia="ru-RU"/>
    </w:rPr>
  </w:style>
  <w:style w:type="character" w:customStyle="1" w:styleId="1c">
    <w:name w:val="Заголовок1 Знак"/>
    <w:link w:val="1b"/>
    <w:rsid w:val="0085163B"/>
    <w:rPr>
      <w:rFonts w:ascii="Arial" w:eastAsia="Microsoft YaHei" w:hAnsi="Arial" w:cs="Mangal"/>
      <w:szCs w:val="28"/>
      <w:lang w:eastAsia="zh-CN"/>
    </w:rPr>
  </w:style>
  <w:style w:type="table" w:styleId="-22">
    <w:name w:val="Light Shading Accent 2"/>
    <w:basedOn w:val="a5"/>
    <w:uiPriority w:val="60"/>
    <w:rsid w:val="0085163B"/>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2">
    <w:name w:val="Light Shading Accent 3"/>
    <w:basedOn w:val="a5"/>
    <w:uiPriority w:val="60"/>
    <w:rsid w:val="0085163B"/>
    <w:pPr>
      <w:spacing w:after="0" w:line="240" w:lineRule="auto"/>
    </w:pPr>
    <w:rPr>
      <w:rFonts w:ascii="Calibri" w:eastAsia="Calibri" w:hAnsi="Calibri" w:cs="Times New Roman"/>
      <w:color w:val="7B7B7B"/>
      <w:sz w:val="20"/>
      <w:szCs w:val="20"/>
      <w:lang w:eastAsia="ru-RU"/>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0">
    <w:name w:val="Light Shading Accent 4"/>
    <w:basedOn w:val="a5"/>
    <w:uiPriority w:val="60"/>
    <w:rsid w:val="0085163B"/>
    <w:pPr>
      <w:spacing w:after="0" w:line="240" w:lineRule="auto"/>
    </w:pPr>
    <w:rPr>
      <w:rFonts w:ascii="Calibri" w:eastAsia="Calibri"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0">
    <w:name w:val="Light Shading Accent 5"/>
    <w:basedOn w:val="a5"/>
    <w:uiPriority w:val="60"/>
    <w:rsid w:val="0085163B"/>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0">
    <w:name w:val="Light Shading Accent 6"/>
    <w:basedOn w:val="a5"/>
    <w:uiPriority w:val="60"/>
    <w:rsid w:val="0085163B"/>
    <w:pPr>
      <w:spacing w:after="0" w:line="240" w:lineRule="auto"/>
    </w:pPr>
    <w:rPr>
      <w:rFonts w:ascii="Calibri" w:eastAsia="Calibri" w:hAnsi="Calibri" w:cs="Times New Roman"/>
      <w:color w:val="538135"/>
      <w:sz w:val="20"/>
      <w:szCs w:val="20"/>
      <w:lang w:eastAsia="ru-RU"/>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23">
    <w:name w:val="Light Grid Accent 2"/>
    <w:basedOn w:val="a5"/>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w:eastAsia="Times New Roman" w:hAnsi="Calibri"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w:eastAsia="Times New Roman" w:hAnsi="Calibri"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5"/>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w:eastAsia="Times New Roman" w:hAnsi="Calibri"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w:eastAsia="Times New Roman" w:hAnsi="Calibri"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2">
    <w:name w:val="Light Grid Accent 4"/>
    <w:basedOn w:val="a5"/>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w:eastAsia="Times New Roman" w:hAnsi="Calibri"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w:eastAsia="Times New Roman" w:hAnsi="Calibri"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2">
    <w:name w:val="Light Grid Accent 5"/>
    <w:basedOn w:val="a5"/>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w:eastAsia="Times New Roman" w:hAnsi="Calibri"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Times New Roman" w:hAnsi="Calibri"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2">
    <w:name w:val="Light Grid Accent 6"/>
    <w:basedOn w:val="a5"/>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w:eastAsia="Times New Roman" w:hAnsi="Calibri"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w:eastAsia="Times New Roman" w:hAnsi="Calibri"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24">
    <w:name w:val="Light List Accent 2"/>
    <w:basedOn w:val="a5"/>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5"/>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3">
    <w:name w:val="Light List Accent 4"/>
    <w:basedOn w:val="a5"/>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3">
    <w:name w:val="Light List Accent 5"/>
    <w:basedOn w:val="a5"/>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3">
    <w:name w:val="Light List Accent 6"/>
    <w:basedOn w:val="a5"/>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1-2">
    <w:name w:val="Medium List 1 Accent 2"/>
    <w:basedOn w:val="a5"/>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ED7D31"/>
        <w:bottom w:val="single" w:sz="8" w:space="0" w:color="ED7D31"/>
      </w:tblBorders>
    </w:tblPr>
    <w:tblStylePr w:type="firstRow">
      <w:rPr>
        <w:rFonts w:ascii="Calibri" w:eastAsia="Times New Roman" w:hAnsi="Calibri"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
    <w:name w:val="Medium List 1 Accent 3"/>
    <w:basedOn w:val="a5"/>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A5A5A5"/>
        <w:bottom w:val="single" w:sz="8" w:space="0" w:color="A5A5A5"/>
      </w:tblBorders>
    </w:tblPr>
    <w:tblStylePr w:type="firstRow">
      <w:rPr>
        <w:rFonts w:ascii="Calibri" w:eastAsia="Times New Roman" w:hAnsi="Calibri"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
    <w:name w:val="Medium List 1 Accent 4"/>
    <w:basedOn w:val="a5"/>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FFC000"/>
        <w:bottom w:val="single" w:sz="8" w:space="0" w:color="FFC000"/>
      </w:tblBorders>
    </w:tblPr>
    <w:tblStylePr w:type="firstRow">
      <w:rPr>
        <w:rFonts w:ascii="Calibri" w:eastAsia="Times New Roman" w:hAnsi="Calibri"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
    <w:name w:val="Medium List 1 Accent 5"/>
    <w:basedOn w:val="a5"/>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472C4"/>
        <w:bottom w:val="single" w:sz="8" w:space="0" w:color="4472C4"/>
      </w:tblBorders>
    </w:tblPr>
    <w:tblStylePr w:type="firstRow">
      <w:rPr>
        <w:rFonts w:ascii="Calibri" w:eastAsia="Times New Roman" w:hAnsi="Calibri"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
    <w:name w:val="Medium List 1 Accent 6"/>
    <w:basedOn w:val="a5"/>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70AD47"/>
        <w:bottom w:val="single" w:sz="8" w:space="0" w:color="70AD47"/>
      </w:tblBorders>
    </w:tblPr>
    <w:tblStylePr w:type="firstRow">
      <w:rPr>
        <w:rFonts w:ascii="Calibri" w:eastAsia="Times New Roman" w:hAnsi="Calibri"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2-1">
    <w:name w:val="Medium List 2 Accent 1"/>
    <w:basedOn w:val="a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
    <w:name w:val="Medium List 2 Accent 2"/>
    <w:basedOn w:val="a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
    <w:name w:val="Medium List 2 Accent 3"/>
    <w:basedOn w:val="a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
    <w:name w:val="Medium List 2 Accent 4"/>
    <w:basedOn w:val="a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
    <w:name w:val="Medium List 2 Accent 6"/>
    <w:basedOn w:val="a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1-20">
    <w:name w:val="Medium Shading 1 Accent 2"/>
    <w:basedOn w:val="a5"/>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0">
    <w:name w:val="Medium Shading 1 Accent 3"/>
    <w:basedOn w:val="a5"/>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0">
    <w:name w:val="Medium Shading 1 Accent 4"/>
    <w:basedOn w:val="a5"/>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0">
    <w:name w:val="Medium Shading 1 Accent 5"/>
    <w:basedOn w:val="a5"/>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0">
    <w:name w:val="Medium Shading 1 Accent 6"/>
    <w:basedOn w:val="a5"/>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2-20">
    <w:name w:val="Medium Shading 2 Accent 2"/>
    <w:basedOn w:val="a5"/>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5"/>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5"/>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5"/>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5"/>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
    <w:name w:val="Medium Grid 1 Accent 1"/>
    <w:basedOn w:val="a5"/>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2">
    <w:name w:val="Medium Grid 1 Accent 2"/>
    <w:basedOn w:val="a5"/>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2">
    <w:name w:val="Medium Grid 1 Accent 3"/>
    <w:basedOn w:val="a5"/>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2">
    <w:name w:val="Medium Grid 1 Accent 4"/>
    <w:basedOn w:val="a5"/>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2">
    <w:name w:val="Medium Grid 1 Accent 5"/>
    <w:basedOn w:val="a5"/>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2">
    <w:name w:val="Medium Grid 1 Accent 6"/>
    <w:basedOn w:val="a5"/>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2-10">
    <w:name w:val="Medium Grid 2 Accent 1"/>
    <w:basedOn w:val="a5"/>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2">
    <w:name w:val="Medium Grid 2 Accent 2"/>
    <w:basedOn w:val="a5"/>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2">
    <w:name w:val="Medium Grid 2 Accent 3"/>
    <w:basedOn w:val="a5"/>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2">
    <w:name w:val="Medium Grid 2 Accent 4"/>
    <w:basedOn w:val="a5"/>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2">
    <w:name w:val="Medium Grid 2 Accent 5"/>
    <w:basedOn w:val="a5"/>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2">
    <w:name w:val="Medium Grid 2 Accent 6"/>
    <w:basedOn w:val="a5"/>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1">
    <w:name w:val="Medium Grid 3 Accent 1"/>
    <w:basedOn w:val="a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12">
    <w:name w:val="Dark List Accent 1"/>
    <w:basedOn w:val="a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5">
    <w:name w:val="Dark List Accent 2"/>
    <w:basedOn w:val="a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5">
    <w:name w:val="Dark List Accent 3"/>
    <w:basedOn w:val="a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4">
    <w:name w:val="Dark List Accent 4"/>
    <w:basedOn w:val="a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4">
    <w:name w:val="Dark List Accent 5"/>
    <w:basedOn w:val="a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4">
    <w:name w:val="Dark List Accent 6"/>
    <w:basedOn w:val="a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13">
    <w:name w:val="Colorful Shading Accent 1"/>
    <w:basedOn w:val="a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6">
    <w:name w:val="Colorful Shading Accent 2"/>
    <w:basedOn w:val="a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6">
    <w:name w:val="Colorful Shading Accent 3"/>
    <w:basedOn w:val="a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5">
    <w:name w:val="Colorful Shading Accent 4"/>
    <w:basedOn w:val="a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5">
    <w:name w:val="Colorful Shading Accent 5"/>
    <w:basedOn w:val="a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5">
    <w:name w:val="Colorful Shading Accent 6"/>
    <w:basedOn w:val="a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14">
    <w:name w:val="Colorful Grid Accent 1"/>
    <w:basedOn w:val="a5"/>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7">
    <w:name w:val="Colorful Grid Accent 2"/>
    <w:basedOn w:val="a5"/>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7">
    <w:name w:val="Colorful Grid Accent 3"/>
    <w:basedOn w:val="a5"/>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6">
    <w:name w:val="Colorful Grid Accent 4"/>
    <w:basedOn w:val="a5"/>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6">
    <w:name w:val="Colorful Grid Accent 5"/>
    <w:basedOn w:val="a5"/>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6">
    <w:name w:val="Colorful Grid Accent 6"/>
    <w:basedOn w:val="a5"/>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15">
    <w:name w:val="Colorful List Accent 1"/>
    <w:basedOn w:val="a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8">
    <w:name w:val="Colorful List Accent 2"/>
    <w:basedOn w:val="a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8">
    <w:name w:val="Colorful List Accent 3"/>
    <w:basedOn w:val="a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7">
    <w:name w:val="Colorful List Accent 4"/>
    <w:basedOn w:val="a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7">
    <w:name w:val="Colorful List Accent 5"/>
    <w:basedOn w:val="a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7">
    <w:name w:val="Colorful List Accent 6"/>
    <w:basedOn w:val="a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character" w:customStyle="1" w:styleId="1fffffff0">
    <w:name w:val="Шапка Знак1"/>
    <w:basedOn w:val="a4"/>
    <w:uiPriority w:val="99"/>
    <w:semiHidden/>
    <w:rsid w:val="0085163B"/>
    <w:rPr>
      <w:rFonts w:ascii="Calibri Light" w:eastAsia="Times New Roman" w:hAnsi="Calibri Light" w:cs="Times New Roman"/>
      <w:sz w:val="24"/>
      <w:szCs w:val="24"/>
      <w:shd w:val="pct20" w:color="auto" w:fill="auto"/>
      <w:lang w:val="x-none" w:eastAsia="x-none"/>
    </w:rPr>
  </w:style>
  <w:style w:type="table" w:customStyle="1" w:styleId="538">
    <w:name w:val="Сетка таблицы53"/>
    <w:basedOn w:val="a5"/>
    <w:next w:val="a9"/>
    <w:uiPriority w:val="59"/>
    <w:rsid w:val="0085163B"/>
    <w:pPr>
      <w:spacing w:after="0" w:line="240" w:lineRule="auto"/>
      <w:ind w:firstLine="567"/>
      <w:jc w:val="both"/>
    </w:pPr>
    <w:rPr>
      <w:rFonts w:eastAsia="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a">
    <w:name w:val="список_черточки"/>
    <w:basedOn w:val="affffffffffffff3"/>
    <w:qFormat/>
    <w:rsid w:val="0085163B"/>
    <w:pPr>
      <w:tabs>
        <w:tab w:val="left" w:pos="709"/>
        <w:tab w:val="left" w:pos="851"/>
      </w:tabs>
      <w:spacing w:before="0" w:after="0"/>
      <w:ind w:firstLine="709"/>
    </w:pPr>
    <w:rPr>
      <w:color w:val="00000A"/>
      <w:sz w:val="28"/>
      <w:lang w:val="x-none"/>
    </w:rPr>
  </w:style>
  <w:style w:type="table" w:customStyle="1" w:styleId="613">
    <w:name w:val="Сетка таблицы61"/>
    <w:basedOn w:val="a5"/>
    <w:next w:val="a9"/>
    <w:rsid w:val="0085163B"/>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
    <w:name w:val="citation"/>
    <w:basedOn w:val="a4"/>
    <w:rsid w:val="0085163B"/>
  </w:style>
  <w:style w:type="numbering" w:customStyle="1" w:styleId="2190">
    <w:name w:val="Нет списка219"/>
    <w:next w:val="a6"/>
    <w:uiPriority w:val="99"/>
    <w:semiHidden/>
    <w:unhideWhenUsed/>
    <w:rsid w:val="0085163B"/>
  </w:style>
  <w:style w:type="table" w:customStyle="1" w:styleId="721">
    <w:name w:val="Сетка таблицы72"/>
    <w:basedOn w:val="a5"/>
    <w:next w:val="a9"/>
    <w:uiPriority w:val="59"/>
    <w:rsid w:val="00851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
    <w:basedOn w:val="a5"/>
    <w:next w:val="a9"/>
    <w:rsid w:val="008516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5"/>
    <w:next w:val="a9"/>
    <w:rsid w:val="0085163B"/>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
    <w:basedOn w:val="a5"/>
    <w:next w:val="a9"/>
    <w:rsid w:val="0085163B"/>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0">
    <w:name w:val="Нет списка1113"/>
    <w:next w:val="a6"/>
    <w:uiPriority w:val="99"/>
    <w:semiHidden/>
    <w:unhideWhenUsed/>
    <w:rsid w:val="0085163B"/>
  </w:style>
  <w:style w:type="table" w:customStyle="1" w:styleId="11ff4">
    <w:name w:val="Светлая заливка11"/>
    <w:basedOn w:val="a5"/>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5"/>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0">
    <w:name w:val="Светлая заливка - Акцент 211"/>
    <w:basedOn w:val="a5"/>
    <w:next w:val="-22"/>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0">
    <w:name w:val="Светлая заливка - Акцент 311"/>
    <w:basedOn w:val="a5"/>
    <w:next w:val="-32"/>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10">
    <w:name w:val="Светлая заливка - Акцент 411"/>
    <w:basedOn w:val="a5"/>
    <w:next w:val="-40"/>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0">
    <w:name w:val="Светлая заливка - Акцент 511"/>
    <w:basedOn w:val="a5"/>
    <w:next w:val="-50"/>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10">
    <w:name w:val="Светлая заливка - Акцент 611"/>
    <w:basedOn w:val="a5"/>
    <w:next w:val="-60"/>
    <w:uiPriority w:val="60"/>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ff5">
    <w:name w:val="Светлая сетка11"/>
    <w:basedOn w:val="a5"/>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
    <w:name w:val="Светлая сетка - Акцент 111"/>
    <w:basedOn w:val="a5"/>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Times New Roman"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Times New Roman"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1">
    <w:name w:val="Светлая сетка - Акцент 211"/>
    <w:basedOn w:val="a5"/>
    <w:next w:val="-23"/>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eorgia" w:eastAsia="Times New Roman" w:hAnsi="Georg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eorgia" w:eastAsia="Times New Roman" w:hAnsi="Georg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
    <w:name w:val="Светлая сетка - Акцент 311"/>
    <w:basedOn w:val="a5"/>
    <w:next w:val="-33"/>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eorgia" w:eastAsia="Times New Roman" w:hAnsi="Georg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eorgia" w:eastAsia="Times New Roman" w:hAnsi="Georg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1">
    <w:name w:val="Светлая сетка - Акцент 411"/>
    <w:basedOn w:val="a5"/>
    <w:next w:val="-42"/>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Georgia" w:eastAsia="Times New Roman" w:hAnsi="Georg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Georgia" w:eastAsia="Times New Roman" w:hAnsi="Georg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1">
    <w:name w:val="Светлая сетка - Акцент 511"/>
    <w:basedOn w:val="a5"/>
    <w:next w:val="-52"/>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1">
    <w:name w:val="Светлая сетка - Акцент 611"/>
    <w:basedOn w:val="a5"/>
    <w:next w:val="-62"/>
    <w:uiPriority w:val="62"/>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Georgia" w:eastAsia="Times New Roman" w:hAnsi="Georg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Georgia" w:eastAsia="Times New Roman" w:hAnsi="Georg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ff6">
    <w:name w:val="Светлый список11"/>
    <w:basedOn w:val="a5"/>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Светлый список - Акцент 111"/>
    <w:basedOn w:val="a5"/>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2">
    <w:name w:val="Светлый список - Акцент 211"/>
    <w:basedOn w:val="a5"/>
    <w:next w:val="-24"/>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2">
    <w:name w:val="Светлый список - Акцент 311"/>
    <w:basedOn w:val="a5"/>
    <w:next w:val="-34"/>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2">
    <w:name w:val="Светлый список - Акцент 411"/>
    <w:basedOn w:val="a5"/>
    <w:next w:val="-43"/>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12">
    <w:name w:val="Светлый список - Акцент 511"/>
    <w:basedOn w:val="a5"/>
    <w:next w:val="-53"/>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12">
    <w:name w:val="Светлый список - Акцент 611"/>
    <w:basedOn w:val="a5"/>
    <w:next w:val="-63"/>
    <w:uiPriority w:val="6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
    <w:name w:val="Сетка таблицы411"/>
    <w:basedOn w:val="a5"/>
    <w:next w:val="a9"/>
    <w:uiPriority w:val="59"/>
    <w:rsid w:val="0085163B"/>
    <w:pPr>
      <w:spacing w:after="0" w:line="240" w:lineRule="auto"/>
      <w:ind w:firstLine="567"/>
      <w:jc w:val="both"/>
    </w:pPr>
    <w:rPr>
      <w:rFonts w:eastAsia="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редний список 111"/>
    <w:basedOn w:val="a5"/>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 - Акцент 111"/>
    <w:basedOn w:val="a5"/>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bottom w:val="single" w:sz="8" w:space="0" w:color="4F81BD"/>
      </w:tblBorders>
    </w:tblPr>
    <w:tblStylePr w:type="firstRow">
      <w:rPr>
        <w:rFonts w:ascii="Georgia" w:eastAsia="Times New Roman" w:hAnsi="Georg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0">
    <w:name w:val="Средний список 1 - Акцент 211"/>
    <w:basedOn w:val="a5"/>
    <w:next w:val="1-2"/>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bottom w:val="single" w:sz="8" w:space="0" w:color="C0504D"/>
      </w:tblBorders>
    </w:tblPr>
    <w:tblStylePr w:type="firstRow">
      <w:rPr>
        <w:rFonts w:ascii="Georgia" w:eastAsia="Times New Roman" w:hAnsi="Georg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10">
    <w:name w:val="Средний список 1 - Акцент 311"/>
    <w:basedOn w:val="a5"/>
    <w:next w:val="1-3"/>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bottom w:val="single" w:sz="8" w:space="0" w:color="9BBB59"/>
      </w:tblBorders>
    </w:tblPr>
    <w:tblStylePr w:type="firstRow">
      <w:rPr>
        <w:rFonts w:ascii="Georgia" w:eastAsia="Times New Roman" w:hAnsi="Georg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10">
    <w:name w:val="Средний список 1 - Акцент 411"/>
    <w:basedOn w:val="a5"/>
    <w:next w:val="1-4"/>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bottom w:val="single" w:sz="8" w:space="0" w:color="8064A2"/>
      </w:tblBorders>
    </w:tblPr>
    <w:tblStylePr w:type="firstRow">
      <w:rPr>
        <w:rFonts w:ascii="Georgia" w:eastAsia="Times New Roman" w:hAnsi="Georg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10">
    <w:name w:val="Средний список 1 - Акцент 511"/>
    <w:basedOn w:val="a5"/>
    <w:next w:val="1-5"/>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bottom w:val="single" w:sz="8" w:space="0" w:color="4BACC6"/>
      </w:tblBorders>
    </w:tblPr>
    <w:tblStylePr w:type="firstRow">
      <w:rPr>
        <w:rFonts w:ascii="Georgia" w:eastAsia="Times New Roman" w:hAnsi="Georg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10">
    <w:name w:val="Средний список 1 - Акцент 611"/>
    <w:basedOn w:val="a5"/>
    <w:next w:val="1-6"/>
    <w:uiPriority w:val="65"/>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bottom w:val="single" w:sz="8" w:space="0" w:color="F79646"/>
      </w:tblBorders>
    </w:tblPr>
    <w:tblStylePr w:type="firstRow">
      <w:rPr>
        <w:rFonts w:ascii="Georgia" w:eastAsia="Times New Roman" w:hAnsi="Georg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14">
    <w:name w:val="Средний список 211"/>
    <w:basedOn w:val="a5"/>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10">
    <w:name w:val="Средний список 2 - Акцент 111"/>
    <w:basedOn w:val="a5"/>
    <w:next w:val="2-1"/>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10">
    <w:name w:val="Средний список 2 - Акцент 211"/>
    <w:basedOn w:val="a5"/>
    <w:next w:val="2-2"/>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10">
    <w:name w:val="Средний список 2 - Акцент 311"/>
    <w:basedOn w:val="a5"/>
    <w:next w:val="2-3"/>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10">
    <w:name w:val="Средний список 2 - Акцент 411"/>
    <w:basedOn w:val="a5"/>
    <w:next w:val="2-4"/>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10">
    <w:name w:val="Средний список 2 - Акцент 511"/>
    <w:basedOn w:val="a5"/>
    <w:next w:val="2-5"/>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10">
    <w:name w:val="Средний список 2 - Акцент 611"/>
    <w:basedOn w:val="a5"/>
    <w:next w:val="2-6"/>
    <w:uiPriority w:val="66"/>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17">
    <w:name w:val="Средняя заливка 111"/>
    <w:basedOn w:val="a5"/>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
    <w:name w:val="Средняя заливка 1 - Акцент 111"/>
    <w:basedOn w:val="a5"/>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1">
    <w:name w:val="Средняя заливка 1 - Акцент 211"/>
    <w:basedOn w:val="a5"/>
    <w:next w:val="1-2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11">
    <w:name w:val="Средняя заливка 1 - Акцент 311"/>
    <w:basedOn w:val="a5"/>
    <w:next w:val="1-3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
    <w:name w:val="Средняя заливка 1 - Акцент 411"/>
    <w:basedOn w:val="a5"/>
    <w:next w:val="1-4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11">
    <w:name w:val="Средняя заливка 1 - Акцент 511"/>
    <w:basedOn w:val="a5"/>
    <w:next w:val="1-5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11">
    <w:name w:val="Средняя заливка 1 - Акцент 611"/>
    <w:basedOn w:val="a5"/>
    <w:next w:val="1-60"/>
    <w:uiPriority w:val="6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5">
    <w:name w:val="Средняя заливка 211"/>
    <w:basedOn w:val="a5"/>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1">
    <w:name w:val="Средняя заливка 2 - Акцент 111"/>
    <w:basedOn w:val="a5"/>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1">
    <w:name w:val="Средняя заливка 2 - Акцент 211"/>
    <w:basedOn w:val="a5"/>
    <w:next w:val="2-2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1">
    <w:name w:val="Средняя заливка 2 - Акцент 311"/>
    <w:basedOn w:val="a5"/>
    <w:next w:val="2-3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1">
    <w:name w:val="Средняя заливка 2 - Акцент 411"/>
    <w:basedOn w:val="a5"/>
    <w:next w:val="2-4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1">
    <w:name w:val="Средняя заливка 2 - Акцент 511"/>
    <w:basedOn w:val="a5"/>
    <w:next w:val="2-5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1">
    <w:name w:val="Средняя заливка 2 - Акцент 611"/>
    <w:basedOn w:val="a5"/>
    <w:next w:val="2-60"/>
    <w:uiPriority w:val="64"/>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8">
    <w:name w:val="Средняя сетка 111"/>
    <w:basedOn w:val="a5"/>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2">
    <w:name w:val="Средняя сетка 1 - Акцент 111"/>
    <w:basedOn w:val="a5"/>
    <w:next w:val="1-1"/>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2">
    <w:name w:val="Средняя сетка 1 - Акцент 211"/>
    <w:basedOn w:val="a5"/>
    <w:next w:val="1-2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2">
    <w:name w:val="Средняя сетка 1 - Акцент 311"/>
    <w:basedOn w:val="a5"/>
    <w:next w:val="1-3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2">
    <w:name w:val="Средняя сетка 1 - Акцент 411"/>
    <w:basedOn w:val="a5"/>
    <w:next w:val="1-4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2">
    <w:name w:val="Средняя сетка 1 - Акцент 511"/>
    <w:basedOn w:val="a5"/>
    <w:next w:val="1-5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2">
    <w:name w:val="Средняя сетка 1 - Акцент 611"/>
    <w:basedOn w:val="a5"/>
    <w:next w:val="1-62"/>
    <w:uiPriority w:val="67"/>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6">
    <w:name w:val="Средняя сетка 211"/>
    <w:basedOn w:val="a5"/>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2">
    <w:name w:val="Средняя сетка 2 - Акцент 111"/>
    <w:basedOn w:val="a5"/>
    <w:next w:val="2-10"/>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2">
    <w:name w:val="Средняя сетка 2 - Акцент 211"/>
    <w:basedOn w:val="a5"/>
    <w:next w:val="2-2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2">
    <w:name w:val="Средняя сетка 2 - Акцент 311"/>
    <w:basedOn w:val="a5"/>
    <w:next w:val="2-3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2">
    <w:name w:val="Средняя сетка 2 - Акцент 411"/>
    <w:basedOn w:val="a5"/>
    <w:next w:val="2-4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2">
    <w:name w:val="Средняя сетка 2 - Акцент 511"/>
    <w:basedOn w:val="a5"/>
    <w:next w:val="2-5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2">
    <w:name w:val="Средняя сетка 2 - Акцент 611"/>
    <w:basedOn w:val="a5"/>
    <w:next w:val="2-62"/>
    <w:uiPriority w:val="68"/>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2">
    <w:name w:val="Средняя сетка 311"/>
    <w:basedOn w:val="a5"/>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Средняя сетка 3 - Акцент 111"/>
    <w:basedOn w:val="a5"/>
    <w:next w:val="3-1"/>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1">
    <w:name w:val="Средняя сетка 3 - Акцент 211"/>
    <w:basedOn w:val="a5"/>
    <w:next w:val="3-2"/>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1">
    <w:name w:val="Средняя сетка 3 - Акцент 311"/>
    <w:basedOn w:val="a5"/>
    <w:next w:val="3-3"/>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1">
    <w:name w:val="Средняя сетка 3 - Акцент 411"/>
    <w:basedOn w:val="a5"/>
    <w:next w:val="3-4"/>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1">
    <w:name w:val="Средняя сетка 3 - Акцент 511"/>
    <w:basedOn w:val="a5"/>
    <w:next w:val="3-5"/>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1">
    <w:name w:val="Средняя сетка 3 - Акцент 611"/>
    <w:basedOn w:val="a5"/>
    <w:next w:val="3-6"/>
    <w:uiPriority w:val="69"/>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ff7">
    <w:name w:val="Темный список11"/>
    <w:basedOn w:val="a5"/>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13">
    <w:name w:val="Темный список - Акцент 111"/>
    <w:basedOn w:val="a5"/>
    <w:next w:val="-12"/>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13">
    <w:name w:val="Темный список - Акцент 211"/>
    <w:basedOn w:val="a5"/>
    <w:next w:val="-25"/>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13">
    <w:name w:val="Темный список - Акцент 311"/>
    <w:basedOn w:val="a5"/>
    <w:next w:val="-35"/>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13">
    <w:name w:val="Темный список - Акцент 411"/>
    <w:basedOn w:val="a5"/>
    <w:next w:val="-44"/>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13">
    <w:name w:val="Темный список - Акцент 511"/>
    <w:basedOn w:val="a5"/>
    <w:next w:val="-54"/>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13">
    <w:name w:val="Темный список - Акцент 611"/>
    <w:basedOn w:val="a5"/>
    <w:next w:val="-64"/>
    <w:uiPriority w:val="70"/>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1ff8">
    <w:name w:val="Цветная заливка11"/>
    <w:basedOn w:val="a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14">
    <w:name w:val="Цветная заливка - Акцент 111"/>
    <w:basedOn w:val="a5"/>
    <w:next w:val="-13"/>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4">
    <w:name w:val="Цветная заливка - Акцент 211"/>
    <w:basedOn w:val="a5"/>
    <w:next w:val="-26"/>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14">
    <w:name w:val="Цветная заливка - Акцент 311"/>
    <w:basedOn w:val="a5"/>
    <w:next w:val="-36"/>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14">
    <w:name w:val="Цветная заливка - Акцент 411"/>
    <w:basedOn w:val="a5"/>
    <w:next w:val="-4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14">
    <w:name w:val="Цветная заливка - Акцент 511"/>
    <w:basedOn w:val="a5"/>
    <w:next w:val="-5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14">
    <w:name w:val="Цветная заливка - Акцент 611"/>
    <w:basedOn w:val="a5"/>
    <w:next w:val="-65"/>
    <w:uiPriority w:val="71"/>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1ff9">
    <w:name w:val="Цветная сетка11"/>
    <w:basedOn w:val="a5"/>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5">
    <w:name w:val="Цветная сетка - Акцент 111"/>
    <w:basedOn w:val="a5"/>
    <w:next w:val="-14"/>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5">
    <w:name w:val="Цветная сетка - Акцент 211"/>
    <w:basedOn w:val="a5"/>
    <w:next w:val="-27"/>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15">
    <w:name w:val="Цветная сетка - Акцент 311"/>
    <w:basedOn w:val="a5"/>
    <w:next w:val="-37"/>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15">
    <w:name w:val="Цветная сетка - Акцент 411"/>
    <w:basedOn w:val="a5"/>
    <w:next w:val="-46"/>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5">
    <w:name w:val="Цветная сетка - Акцент 511"/>
    <w:basedOn w:val="a5"/>
    <w:next w:val="-56"/>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5">
    <w:name w:val="Цветная сетка - Акцент 611"/>
    <w:basedOn w:val="a5"/>
    <w:next w:val="-66"/>
    <w:uiPriority w:val="73"/>
    <w:rsid w:val="0085163B"/>
    <w:pPr>
      <w:spacing w:after="0" w:line="240" w:lineRule="auto"/>
      <w:ind w:firstLine="567"/>
      <w:jc w:val="both"/>
    </w:pPr>
    <w:rPr>
      <w:rFonts w:eastAsia="Times New Roman" w:cs="Times New Roman"/>
      <w:sz w:val="24"/>
      <w:szCs w:val="24"/>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ffa">
    <w:name w:val="Цветной список11"/>
    <w:basedOn w:val="a5"/>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6">
    <w:name w:val="Цветной список - Акцент 111"/>
    <w:basedOn w:val="a5"/>
    <w:next w:val="-15"/>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6">
    <w:name w:val="Цветной список - Акцент 211"/>
    <w:basedOn w:val="a5"/>
    <w:next w:val="-28"/>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16">
    <w:name w:val="Цветной список - Акцент 311"/>
    <w:basedOn w:val="a5"/>
    <w:next w:val="-38"/>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6">
    <w:name w:val="Цветной список - Акцент 411"/>
    <w:basedOn w:val="a5"/>
    <w:next w:val="-47"/>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16">
    <w:name w:val="Цветной список - Акцент 511"/>
    <w:basedOn w:val="a5"/>
    <w:next w:val="-57"/>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16">
    <w:name w:val="Цветной список - Акцент 611"/>
    <w:basedOn w:val="a5"/>
    <w:next w:val="-67"/>
    <w:uiPriority w:val="72"/>
    <w:rsid w:val="0085163B"/>
    <w:pPr>
      <w:spacing w:after="0" w:line="240" w:lineRule="auto"/>
      <w:ind w:firstLine="567"/>
      <w:jc w:val="both"/>
    </w:pPr>
    <w:rPr>
      <w:rFonts w:eastAsia="Times New Roman" w:cs="Times New Roman"/>
      <w:sz w:val="24"/>
      <w:szCs w:val="24"/>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20">
    <w:name w:val="Светлая заливка - Акцент 22"/>
    <w:basedOn w:val="a5"/>
    <w:next w:val="-22"/>
    <w:uiPriority w:val="60"/>
    <w:rsid w:val="0085163B"/>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Светлая заливка - Акцент 32"/>
    <w:basedOn w:val="a5"/>
    <w:next w:val="-32"/>
    <w:uiPriority w:val="60"/>
    <w:rsid w:val="0085163B"/>
    <w:pPr>
      <w:spacing w:after="0" w:line="240" w:lineRule="auto"/>
    </w:pPr>
    <w:rPr>
      <w:rFonts w:ascii="Calibri" w:eastAsia="Calibri" w:hAnsi="Calibri" w:cs="Times New Roman"/>
      <w:color w:val="7B7B7B"/>
      <w:sz w:val="20"/>
      <w:szCs w:val="20"/>
      <w:lang w:eastAsia="ru-RU"/>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Светлая заливка - Акцент 42"/>
    <w:basedOn w:val="a5"/>
    <w:next w:val="-40"/>
    <w:uiPriority w:val="60"/>
    <w:rsid w:val="0085163B"/>
    <w:pPr>
      <w:spacing w:after="0" w:line="240" w:lineRule="auto"/>
    </w:pPr>
    <w:rPr>
      <w:rFonts w:ascii="Calibri" w:eastAsia="Calibri"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Светлая заливка - Акцент 52"/>
    <w:basedOn w:val="a5"/>
    <w:next w:val="-50"/>
    <w:uiPriority w:val="60"/>
    <w:rsid w:val="0085163B"/>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620">
    <w:name w:val="Светлая заливка - Акцент 62"/>
    <w:basedOn w:val="a5"/>
    <w:next w:val="-60"/>
    <w:uiPriority w:val="60"/>
    <w:rsid w:val="0085163B"/>
    <w:pPr>
      <w:spacing w:after="0" w:line="240" w:lineRule="auto"/>
    </w:pPr>
    <w:rPr>
      <w:rFonts w:ascii="Calibri" w:eastAsia="Calibri" w:hAnsi="Calibri" w:cs="Times New Roman"/>
      <w:color w:val="538135"/>
      <w:sz w:val="20"/>
      <w:szCs w:val="20"/>
      <w:lang w:eastAsia="ru-RU"/>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21">
    <w:name w:val="Светлая сетка - Акцент 22"/>
    <w:basedOn w:val="a5"/>
    <w:next w:val="-23"/>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w:eastAsia="Times New Roman" w:hAnsi="Calibri"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w:eastAsia="Times New Roman" w:hAnsi="Calibri"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1">
    <w:name w:val="Светлая сетка - Акцент 32"/>
    <w:basedOn w:val="a5"/>
    <w:next w:val="-33"/>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w:eastAsia="Times New Roman" w:hAnsi="Calibri"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w:eastAsia="Times New Roman" w:hAnsi="Calibri"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1">
    <w:name w:val="Светлая сетка - Акцент 42"/>
    <w:basedOn w:val="a5"/>
    <w:next w:val="-42"/>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w:eastAsia="Times New Roman" w:hAnsi="Calibri"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w:eastAsia="Times New Roman" w:hAnsi="Calibri"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1">
    <w:name w:val="Светлая сетка - Акцент 52"/>
    <w:basedOn w:val="a5"/>
    <w:next w:val="-52"/>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w:eastAsia="Times New Roman" w:hAnsi="Calibri"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Times New Roman" w:hAnsi="Calibri"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21">
    <w:name w:val="Светлая сетка - Акцент 62"/>
    <w:basedOn w:val="a5"/>
    <w:next w:val="-62"/>
    <w:uiPriority w:val="62"/>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w:eastAsia="Times New Roman" w:hAnsi="Calibri"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w:eastAsia="Times New Roman" w:hAnsi="Calibri"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222">
    <w:name w:val="Светлый список - Акцент 22"/>
    <w:basedOn w:val="a5"/>
    <w:next w:val="-24"/>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2">
    <w:name w:val="Светлый список - Акцент 32"/>
    <w:basedOn w:val="a5"/>
    <w:next w:val="-34"/>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2">
    <w:name w:val="Светлый список - Акцент 42"/>
    <w:basedOn w:val="a5"/>
    <w:next w:val="-43"/>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2">
    <w:name w:val="Светлый список - Акцент 52"/>
    <w:basedOn w:val="a5"/>
    <w:next w:val="-53"/>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622">
    <w:name w:val="Светлый список - Акцент 62"/>
    <w:basedOn w:val="a5"/>
    <w:next w:val="-63"/>
    <w:uiPriority w:val="61"/>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220">
    <w:name w:val="Средний список 1 - Акцент 22"/>
    <w:basedOn w:val="a5"/>
    <w:next w:val="1-2"/>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ED7D31"/>
        <w:bottom w:val="single" w:sz="8" w:space="0" w:color="ED7D31"/>
      </w:tblBorders>
    </w:tblPr>
    <w:tblStylePr w:type="firstRow">
      <w:rPr>
        <w:rFonts w:ascii="Calibri" w:eastAsia="Times New Roman" w:hAnsi="Calibri"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0">
    <w:name w:val="Средний список 1 - Акцент 32"/>
    <w:basedOn w:val="a5"/>
    <w:next w:val="1-3"/>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A5A5A5"/>
        <w:bottom w:val="single" w:sz="8" w:space="0" w:color="A5A5A5"/>
      </w:tblBorders>
    </w:tblPr>
    <w:tblStylePr w:type="firstRow">
      <w:rPr>
        <w:rFonts w:ascii="Calibri" w:eastAsia="Times New Roman" w:hAnsi="Calibri"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0">
    <w:name w:val="Средний список 1 - Акцент 42"/>
    <w:basedOn w:val="a5"/>
    <w:next w:val="1-4"/>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FFC000"/>
        <w:bottom w:val="single" w:sz="8" w:space="0" w:color="FFC000"/>
      </w:tblBorders>
    </w:tblPr>
    <w:tblStylePr w:type="firstRow">
      <w:rPr>
        <w:rFonts w:ascii="Calibri" w:eastAsia="Times New Roman" w:hAnsi="Calibri"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0">
    <w:name w:val="Средний список 1 - Акцент 52"/>
    <w:basedOn w:val="a5"/>
    <w:next w:val="1-5"/>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472C4"/>
        <w:bottom w:val="single" w:sz="8" w:space="0" w:color="4472C4"/>
      </w:tblBorders>
    </w:tblPr>
    <w:tblStylePr w:type="firstRow">
      <w:rPr>
        <w:rFonts w:ascii="Calibri" w:eastAsia="Times New Roman" w:hAnsi="Calibri"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620">
    <w:name w:val="Средний список 1 - Акцент 62"/>
    <w:basedOn w:val="a5"/>
    <w:next w:val="1-6"/>
    <w:uiPriority w:val="65"/>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70AD47"/>
        <w:bottom w:val="single" w:sz="8" w:space="0" w:color="70AD47"/>
      </w:tblBorders>
    </w:tblPr>
    <w:tblStylePr w:type="firstRow">
      <w:rPr>
        <w:rFonts w:ascii="Calibri" w:eastAsia="Times New Roman" w:hAnsi="Calibri"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2">
    <w:name w:val="Средний список 2 - Акцент 12"/>
    <w:basedOn w:val="a5"/>
    <w:next w:val="2-1"/>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220">
    <w:name w:val="Средний список 2 - Акцент 22"/>
    <w:basedOn w:val="a5"/>
    <w:next w:val="2-2"/>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0">
    <w:name w:val="Средний список 2 - Акцент 32"/>
    <w:basedOn w:val="a5"/>
    <w:next w:val="2-3"/>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0">
    <w:name w:val="Средний список 2 - Акцент 42"/>
    <w:basedOn w:val="a5"/>
    <w:next w:val="2-4"/>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0">
    <w:name w:val="Средний список 2 - Акцент 52"/>
    <w:basedOn w:val="a5"/>
    <w:next w:val="2-5"/>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620">
    <w:name w:val="Средний список 2 - Акцент 62"/>
    <w:basedOn w:val="a5"/>
    <w:next w:val="2-6"/>
    <w:uiPriority w:val="66"/>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1">
    <w:name w:val="Средняя заливка 1 - Акцент 22"/>
    <w:basedOn w:val="a5"/>
    <w:next w:val="1-20"/>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1">
    <w:name w:val="Средняя заливка 1 - Акцент 32"/>
    <w:basedOn w:val="a5"/>
    <w:next w:val="1-30"/>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1">
    <w:name w:val="Средняя заливка 1 - Акцент 42"/>
    <w:basedOn w:val="a5"/>
    <w:next w:val="1-40"/>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1">
    <w:name w:val="Средняя заливка 1 - Акцент 52"/>
    <w:basedOn w:val="a5"/>
    <w:next w:val="1-50"/>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621">
    <w:name w:val="Средняя заливка 1 - Акцент 62"/>
    <w:basedOn w:val="a5"/>
    <w:next w:val="1-60"/>
    <w:uiPriority w:val="63"/>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21">
    <w:name w:val="Средняя заливка 2 - Акцент 22"/>
    <w:basedOn w:val="a5"/>
    <w:next w:val="2-20"/>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1">
    <w:name w:val="Средняя заливка 2 - Акцент 32"/>
    <w:basedOn w:val="a5"/>
    <w:next w:val="2-30"/>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1">
    <w:name w:val="Средняя заливка 2 - Акцент 42"/>
    <w:basedOn w:val="a5"/>
    <w:next w:val="2-40"/>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
    <w:name w:val="Средняя заливка 2 - Акцент 52"/>
    <w:basedOn w:val="a5"/>
    <w:next w:val="2-50"/>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1">
    <w:name w:val="Средняя заливка 2 - Акцент 62"/>
    <w:basedOn w:val="a5"/>
    <w:next w:val="2-60"/>
    <w:uiPriority w:val="64"/>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яя сетка 1 - Акцент 12"/>
    <w:basedOn w:val="a5"/>
    <w:next w:val="1-1"/>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222">
    <w:name w:val="Средняя сетка 1 - Акцент 22"/>
    <w:basedOn w:val="a5"/>
    <w:next w:val="1-22"/>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Средняя сетка 1 - Акцент 32"/>
    <w:basedOn w:val="a5"/>
    <w:next w:val="1-32"/>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Средняя сетка 1 - Акцент 42"/>
    <w:basedOn w:val="a5"/>
    <w:next w:val="1-42"/>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Средняя сетка 1 - Акцент 52"/>
    <w:basedOn w:val="a5"/>
    <w:next w:val="1-52"/>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622">
    <w:name w:val="Средняя сетка 1 - Акцент 62"/>
    <w:basedOn w:val="a5"/>
    <w:next w:val="1-62"/>
    <w:uiPriority w:val="67"/>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0">
    <w:name w:val="Средняя сетка 2 - Акцент 12"/>
    <w:basedOn w:val="a5"/>
    <w:next w:val="2-10"/>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222">
    <w:name w:val="Средняя сетка 2 - Акцент 22"/>
    <w:basedOn w:val="a5"/>
    <w:next w:val="2-22"/>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Средняя сетка 2 - Акцент 32"/>
    <w:basedOn w:val="a5"/>
    <w:next w:val="2-32"/>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Средняя сетка 2 - Акцент 42"/>
    <w:basedOn w:val="a5"/>
    <w:next w:val="2-42"/>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Средняя сетка 2 - Акцент 52"/>
    <w:basedOn w:val="a5"/>
    <w:next w:val="2-52"/>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622">
    <w:name w:val="Средняя сетка 2 - Акцент 62"/>
    <w:basedOn w:val="a5"/>
    <w:next w:val="2-62"/>
    <w:uiPriority w:val="68"/>
    <w:rsid w:val="0085163B"/>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2">
    <w:name w:val="Средняя сетка 3 - Акцент 12"/>
    <w:basedOn w:val="a5"/>
    <w:next w:val="3-1"/>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2">
    <w:name w:val="Средняя сетка 3 - Акцент 22"/>
    <w:basedOn w:val="a5"/>
    <w:next w:val="3-2"/>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Средняя сетка 3 - Акцент 32"/>
    <w:basedOn w:val="a5"/>
    <w:next w:val="3-3"/>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Средняя сетка 3 - Акцент 42"/>
    <w:basedOn w:val="a5"/>
    <w:next w:val="3-4"/>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Средняя сетка 3 - Акцент 52"/>
    <w:basedOn w:val="a5"/>
    <w:next w:val="3-5"/>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2">
    <w:name w:val="Средняя сетка 3 - Акцент 62"/>
    <w:basedOn w:val="a5"/>
    <w:next w:val="3-6"/>
    <w:uiPriority w:val="69"/>
    <w:rsid w:val="0085163B"/>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20">
    <w:name w:val="Темный список - Акцент 12"/>
    <w:basedOn w:val="a5"/>
    <w:next w:val="-12"/>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223">
    <w:name w:val="Темный список - Акцент 22"/>
    <w:basedOn w:val="a5"/>
    <w:next w:val="-2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Темный список - Акцент 32"/>
    <w:basedOn w:val="a5"/>
    <w:next w:val="-35"/>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Темный список - Акцент 42"/>
    <w:basedOn w:val="a5"/>
    <w:next w:val="-44"/>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Темный список - Акцент 52"/>
    <w:basedOn w:val="a5"/>
    <w:next w:val="-54"/>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623">
    <w:name w:val="Темный список - Акцент 62"/>
    <w:basedOn w:val="a5"/>
    <w:next w:val="-64"/>
    <w:uiPriority w:val="70"/>
    <w:rsid w:val="0085163B"/>
    <w:pPr>
      <w:spacing w:after="0" w:line="240" w:lineRule="auto"/>
    </w:pPr>
    <w:rPr>
      <w:rFonts w:ascii="Calibri" w:eastAsia="Calibri"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21">
    <w:name w:val="Цветная заливка - Акцент 12"/>
    <w:basedOn w:val="a5"/>
    <w:next w:val="-13"/>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224">
    <w:name w:val="Цветная заливка - Акцент 22"/>
    <w:basedOn w:val="a5"/>
    <w:next w:val="-26"/>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Цветная заливка - Акцент 32"/>
    <w:basedOn w:val="a5"/>
    <w:next w:val="-36"/>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Цветная заливка - Акцент 42"/>
    <w:basedOn w:val="a5"/>
    <w:next w:val="-4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Цветная заливка - Акцент 52"/>
    <w:basedOn w:val="a5"/>
    <w:next w:val="-5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624">
    <w:name w:val="Цветная заливка - Акцент 62"/>
    <w:basedOn w:val="a5"/>
    <w:next w:val="-65"/>
    <w:uiPriority w:val="71"/>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22">
    <w:name w:val="Цветная сетка - Акцент 12"/>
    <w:basedOn w:val="a5"/>
    <w:next w:val="-14"/>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25">
    <w:name w:val="Цветная сетка - Акцент 22"/>
    <w:basedOn w:val="a5"/>
    <w:next w:val="-27"/>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5">
    <w:name w:val="Цветная сетка - Акцент 32"/>
    <w:basedOn w:val="a5"/>
    <w:next w:val="-37"/>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5">
    <w:name w:val="Цветная сетка - Акцент 42"/>
    <w:basedOn w:val="a5"/>
    <w:next w:val="-46"/>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5">
    <w:name w:val="Цветная сетка - Акцент 52"/>
    <w:basedOn w:val="a5"/>
    <w:next w:val="-56"/>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625">
    <w:name w:val="Цветная сетка - Акцент 62"/>
    <w:basedOn w:val="a5"/>
    <w:next w:val="-66"/>
    <w:uiPriority w:val="73"/>
    <w:rsid w:val="0085163B"/>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23">
    <w:name w:val="Цветной список - Акцент 12"/>
    <w:basedOn w:val="a5"/>
    <w:next w:val="-15"/>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6">
    <w:name w:val="Цветной список - Акцент 22"/>
    <w:basedOn w:val="a5"/>
    <w:next w:val="-28"/>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6">
    <w:name w:val="Цветной список - Акцент 32"/>
    <w:basedOn w:val="a5"/>
    <w:next w:val="-38"/>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6">
    <w:name w:val="Цветной список - Акцент 42"/>
    <w:basedOn w:val="a5"/>
    <w:next w:val="-47"/>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6">
    <w:name w:val="Цветной список - Акцент 52"/>
    <w:basedOn w:val="a5"/>
    <w:next w:val="-57"/>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626">
    <w:name w:val="Цветной список - Акцент 62"/>
    <w:basedOn w:val="a5"/>
    <w:next w:val="-67"/>
    <w:uiPriority w:val="72"/>
    <w:rsid w:val="0085163B"/>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5120">
    <w:name w:val="Сетка таблицы512"/>
    <w:basedOn w:val="a5"/>
    <w:next w:val="a9"/>
    <w:uiPriority w:val="59"/>
    <w:rsid w:val="0085163B"/>
    <w:pPr>
      <w:spacing w:after="0" w:line="240" w:lineRule="auto"/>
      <w:ind w:firstLine="567"/>
      <w:jc w:val="both"/>
    </w:pPr>
    <w:rPr>
      <w:rFonts w:eastAsia="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
    <w:basedOn w:val="a5"/>
    <w:next w:val="a9"/>
    <w:uiPriority w:val="59"/>
    <w:rsid w:val="0085163B"/>
    <w:pPr>
      <w:spacing w:after="0" w:line="240" w:lineRule="auto"/>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4">
    <w:name w:val="Сетка таблицы91"/>
    <w:basedOn w:val="a5"/>
    <w:next w:val="a9"/>
    <w:uiPriority w:val="59"/>
    <w:rsid w:val="0085163B"/>
    <w:pPr>
      <w:spacing w:after="0" w:line="240" w:lineRule="auto"/>
    </w:pPr>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5163B"/>
    <w:pPr>
      <w:spacing w:after="0" w:line="240" w:lineRule="auto"/>
    </w:pPr>
    <w:rPr>
      <w:rFonts w:ascii="Calibri" w:eastAsia="Times New Roman" w:hAnsi="Calibri" w:cs="Times New Roman"/>
      <w:sz w:val="22"/>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087">
      <w:bodyDiv w:val="1"/>
      <w:marLeft w:val="0"/>
      <w:marRight w:val="0"/>
      <w:marTop w:val="0"/>
      <w:marBottom w:val="0"/>
      <w:divBdr>
        <w:top w:val="none" w:sz="0" w:space="0" w:color="auto"/>
        <w:left w:val="none" w:sz="0" w:space="0" w:color="auto"/>
        <w:bottom w:val="none" w:sz="0" w:space="0" w:color="auto"/>
        <w:right w:val="none" w:sz="0" w:space="0" w:color="auto"/>
      </w:divBdr>
    </w:div>
    <w:div w:id="21054373">
      <w:bodyDiv w:val="1"/>
      <w:marLeft w:val="0"/>
      <w:marRight w:val="0"/>
      <w:marTop w:val="0"/>
      <w:marBottom w:val="0"/>
      <w:divBdr>
        <w:top w:val="none" w:sz="0" w:space="0" w:color="auto"/>
        <w:left w:val="none" w:sz="0" w:space="0" w:color="auto"/>
        <w:bottom w:val="none" w:sz="0" w:space="0" w:color="auto"/>
        <w:right w:val="none" w:sz="0" w:space="0" w:color="auto"/>
      </w:divBdr>
    </w:div>
    <w:div w:id="28724284">
      <w:bodyDiv w:val="1"/>
      <w:marLeft w:val="0"/>
      <w:marRight w:val="0"/>
      <w:marTop w:val="0"/>
      <w:marBottom w:val="0"/>
      <w:divBdr>
        <w:top w:val="none" w:sz="0" w:space="0" w:color="auto"/>
        <w:left w:val="none" w:sz="0" w:space="0" w:color="auto"/>
        <w:bottom w:val="none" w:sz="0" w:space="0" w:color="auto"/>
        <w:right w:val="none" w:sz="0" w:space="0" w:color="auto"/>
      </w:divBdr>
    </w:div>
    <w:div w:id="39789580">
      <w:bodyDiv w:val="1"/>
      <w:marLeft w:val="0"/>
      <w:marRight w:val="0"/>
      <w:marTop w:val="0"/>
      <w:marBottom w:val="0"/>
      <w:divBdr>
        <w:top w:val="none" w:sz="0" w:space="0" w:color="auto"/>
        <w:left w:val="none" w:sz="0" w:space="0" w:color="auto"/>
        <w:bottom w:val="none" w:sz="0" w:space="0" w:color="auto"/>
        <w:right w:val="none" w:sz="0" w:space="0" w:color="auto"/>
      </w:divBdr>
    </w:div>
    <w:div w:id="47804164">
      <w:bodyDiv w:val="1"/>
      <w:marLeft w:val="0"/>
      <w:marRight w:val="0"/>
      <w:marTop w:val="0"/>
      <w:marBottom w:val="0"/>
      <w:divBdr>
        <w:top w:val="none" w:sz="0" w:space="0" w:color="auto"/>
        <w:left w:val="none" w:sz="0" w:space="0" w:color="auto"/>
        <w:bottom w:val="none" w:sz="0" w:space="0" w:color="auto"/>
        <w:right w:val="none" w:sz="0" w:space="0" w:color="auto"/>
      </w:divBdr>
    </w:div>
    <w:div w:id="47844572">
      <w:bodyDiv w:val="1"/>
      <w:marLeft w:val="0"/>
      <w:marRight w:val="0"/>
      <w:marTop w:val="0"/>
      <w:marBottom w:val="0"/>
      <w:divBdr>
        <w:top w:val="none" w:sz="0" w:space="0" w:color="auto"/>
        <w:left w:val="none" w:sz="0" w:space="0" w:color="auto"/>
        <w:bottom w:val="none" w:sz="0" w:space="0" w:color="auto"/>
        <w:right w:val="none" w:sz="0" w:space="0" w:color="auto"/>
      </w:divBdr>
    </w:div>
    <w:div w:id="48496891">
      <w:bodyDiv w:val="1"/>
      <w:marLeft w:val="0"/>
      <w:marRight w:val="0"/>
      <w:marTop w:val="0"/>
      <w:marBottom w:val="0"/>
      <w:divBdr>
        <w:top w:val="none" w:sz="0" w:space="0" w:color="auto"/>
        <w:left w:val="none" w:sz="0" w:space="0" w:color="auto"/>
        <w:bottom w:val="none" w:sz="0" w:space="0" w:color="auto"/>
        <w:right w:val="none" w:sz="0" w:space="0" w:color="auto"/>
      </w:divBdr>
    </w:div>
    <w:div w:id="69691696">
      <w:bodyDiv w:val="1"/>
      <w:marLeft w:val="0"/>
      <w:marRight w:val="0"/>
      <w:marTop w:val="0"/>
      <w:marBottom w:val="0"/>
      <w:divBdr>
        <w:top w:val="none" w:sz="0" w:space="0" w:color="auto"/>
        <w:left w:val="none" w:sz="0" w:space="0" w:color="auto"/>
        <w:bottom w:val="none" w:sz="0" w:space="0" w:color="auto"/>
        <w:right w:val="none" w:sz="0" w:space="0" w:color="auto"/>
      </w:divBdr>
    </w:div>
    <w:div w:id="71391402">
      <w:bodyDiv w:val="1"/>
      <w:marLeft w:val="0"/>
      <w:marRight w:val="0"/>
      <w:marTop w:val="0"/>
      <w:marBottom w:val="0"/>
      <w:divBdr>
        <w:top w:val="none" w:sz="0" w:space="0" w:color="auto"/>
        <w:left w:val="none" w:sz="0" w:space="0" w:color="auto"/>
        <w:bottom w:val="none" w:sz="0" w:space="0" w:color="auto"/>
        <w:right w:val="none" w:sz="0" w:space="0" w:color="auto"/>
      </w:divBdr>
    </w:div>
    <w:div w:id="76442349">
      <w:bodyDiv w:val="1"/>
      <w:marLeft w:val="0"/>
      <w:marRight w:val="0"/>
      <w:marTop w:val="0"/>
      <w:marBottom w:val="0"/>
      <w:divBdr>
        <w:top w:val="none" w:sz="0" w:space="0" w:color="auto"/>
        <w:left w:val="none" w:sz="0" w:space="0" w:color="auto"/>
        <w:bottom w:val="none" w:sz="0" w:space="0" w:color="auto"/>
        <w:right w:val="none" w:sz="0" w:space="0" w:color="auto"/>
      </w:divBdr>
    </w:div>
    <w:div w:id="90517189">
      <w:bodyDiv w:val="1"/>
      <w:marLeft w:val="0"/>
      <w:marRight w:val="0"/>
      <w:marTop w:val="0"/>
      <w:marBottom w:val="0"/>
      <w:divBdr>
        <w:top w:val="none" w:sz="0" w:space="0" w:color="auto"/>
        <w:left w:val="none" w:sz="0" w:space="0" w:color="auto"/>
        <w:bottom w:val="none" w:sz="0" w:space="0" w:color="auto"/>
        <w:right w:val="none" w:sz="0" w:space="0" w:color="auto"/>
      </w:divBdr>
    </w:div>
    <w:div w:id="102265556">
      <w:bodyDiv w:val="1"/>
      <w:marLeft w:val="0"/>
      <w:marRight w:val="0"/>
      <w:marTop w:val="0"/>
      <w:marBottom w:val="0"/>
      <w:divBdr>
        <w:top w:val="none" w:sz="0" w:space="0" w:color="auto"/>
        <w:left w:val="none" w:sz="0" w:space="0" w:color="auto"/>
        <w:bottom w:val="none" w:sz="0" w:space="0" w:color="auto"/>
        <w:right w:val="none" w:sz="0" w:space="0" w:color="auto"/>
      </w:divBdr>
    </w:div>
    <w:div w:id="106776462">
      <w:bodyDiv w:val="1"/>
      <w:marLeft w:val="0"/>
      <w:marRight w:val="0"/>
      <w:marTop w:val="0"/>
      <w:marBottom w:val="0"/>
      <w:divBdr>
        <w:top w:val="none" w:sz="0" w:space="0" w:color="auto"/>
        <w:left w:val="none" w:sz="0" w:space="0" w:color="auto"/>
        <w:bottom w:val="none" w:sz="0" w:space="0" w:color="auto"/>
        <w:right w:val="none" w:sz="0" w:space="0" w:color="auto"/>
      </w:divBdr>
    </w:div>
    <w:div w:id="108858756">
      <w:bodyDiv w:val="1"/>
      <w:marLeft w:val="0"/>
      <w:marRight w:val="0"/>
      <w:marTop w:val="0"/>
      <w:marBottom w:val="0"/>
      <w:divBdr>
        <w:top w:val="none" w:sz="0" w:space="0" w:color="auto"/>
        <w:left w:val="none" w:sz="0" w:space="0" w:color="auto"/>
        <w:bottom w:val="none" w:sz="0" w:space="0" w:color="auto"/>
        <w:right w:val="none" w:sz="0" w:space="0" w:color="auto"/>
      </w:divBdr>
    </w:div>
    <w:div w:id="116879175">
      <w:bodyDiv w:val="1"/>
      <w:marLeft w:val="0"/>
      <w:marRight w:val="0"/>
      <w:marTop w:val="0"/>
      <w:marBottom w:val="0"/>
      <w:divBdr>
        <w:top w:val="none" w:sz="0" w:space="0" w:color="auto"/>
        <w:left w:val="none" w:sz="0" w:space="0" w:color="auto"/>
        <w:bottom w:val="none" w:sz="0" w:space="0" w:color="auto"/>
        <w:right w:val="none" w:sz="0" w:space="0" w:color="auto"/>
      </w:divBdr>
    </w:div>
    <w:div w:id="119421644">
      <w:bodyDiv w:val="1"/>
      <w:marLeft w:val="0"/>
      <w:marRight w:val="0"/>
      <w:marTop w:val="0"/>
      <w:marBottom w:val="0"/>
      <w:divBdr>
        <w:top w:val="none" w:sz="0" w:space="0" w:color="auto"/>
        <w:left w:val="none" w:sz="0" w:space="0" w:color="auto"/>
        <w:bottom w:val="none" w:sz="0" w:space="0" w:color="auto"/>
        <w:right w:val="none" w:sz="0" w:space="0" w:color="auto"/>
      </w:divBdr>
    </w:div>
    <w:div w:id="148983336">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0514035">
      <w:bodyDiv w:val="1"/>
      <w:marLeft w:val="0"/>
      <w:marRight w:val="0"/>
      <w:marTop w:val="0"/>
      <w:marBottom w:val="0"/>
      <w:divBdr>
        <w:top w:val="none" w:sz="0" w:space="0" w:color="auto"/>
        <w:left w:val="none" w:sz="0" w:space="0" w:color="auto"/>
        <w:bottom w:val="none" w:sz="0" w:space="0" w:color="auto"/>
        <w:right w:val="none" w:sz="0" w:space="0" w:color="auto"/>
      </w:divBdr>
    </w:div>
    <w:div w:id="204486328">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14898353">
      <w:bodyDiv w:val="1"/>
      <w:marLeft w:val="0"/>
      <w:marRight w:val="0"/>
      <w:marTop w:val="0"/>
      <w:marBottom w:val="0"/>
      <w:divBdr>
        <w:top w:val="none" w:sz="0" w:space="0" w:color="auto"/>
        <w:left w:val="none" w:sz="0" w:space="0" w:color="auto"/>
        <w:bottom w:val="none" w:sz="0" w:space="0" w:color="auto"/>
        <w:right w:val="none" w:sz="0" w:space="0" w:color="auto"/>
      </w:divBdr>
    </w:div>
    <w:div w:id="215942982">
      <w:bodyDiv w:val="1"/>
      <w:marLeft w:val="0"/>
      <w:marRight w:val="0"/>
      <w:marTop w:val="0"/>
      <w:marBottom w:val="0"/>
      <w:divBdr>
        <w:top w:val="none" w:sz="0" w:space="0" w:color="auto"/>
        <w:left w:val="none" w:sz="0" w:space="0" w:color="auto"/>
        <w:bottom w:val="none" w:sz="0" w:space="0" w:color="auto"/>
        <w:right w:val="none" w:sz="0" w:space="0" w:color="auto"/>
      </w:divBdr>
    </w:div>
    <w:div w:id="222956499">
      <w:bodyDiv w:val="1"/>
      <w:marLeft w:val="0"/>
      <w:marRight w:val="0"/>
      <w:marTop w:val="0"/>
      <w:marBottom w:val="0"/>
      <w:divBdr>
        <w:top w:val="none" w:sz="0" w:space="0" w:color="auto"/>
        <w:left w:val="none" w:sz="0" w:space="0" w:color="auto"/>
        <w:bottom w:val="none" w:sz="0" w:space="0" w:color="auto"/>
        <w:right w:val="none" w:sz="0" w:space="0" w:color="auto"/>
      </w:divBdr>
    </w:div>
    <w:div w:id="230508806">
      <w:bodyDiv w:val="1"/>
      <w:marLeft w:val="0"/>
      <w:marRight w:val="0"/>
      <w:marTop w:val="0"/>
      <w:marBottom w:val="0"/>
      <w:divBdr>
        <w:top w:val="none" w:sz="0" w:space="0" w:color="auto"/>
        <w:left w:val="none" w:sz="0" w:space="0" w:color="auto"/>
        <w:bottom w:val="none" w:sz="0" w:space="0" w:color="auto"/>
        <w:right w:val="none" w:sz="0" w:space="0" w:color="auto"/>
      </w:divBdr>
      <w:divsChild>
        <w:div w:id="1654136341">
          <w:marLeft w:val="0"/>
          <w:marRight w:val="0"/>
          <w:marTop w:val="0"/>
          <w:marBottom w:val="0"/>
          <w:divBdr>
            <w:top w:val="none" w:sz="0" w:space="0" w:color="auto"/>
            <w:left w:val="none" w:sz="0" w:space="0" w:color="auto"/>
            <w:bottom w:val="none" w:sz="0" w:space="0" w:color="auto"/>
            <w:right w:val="none" w:sz="0" w:space="0" w:color="auto"/>
          </w:divBdr>
        </w:div>
      </w:divsChild>
    </w:div>
    <w:div w:id="231353064">
      <w:bodyDiv w:val="1"/>
      <w:marLeft w:val="0"/>
      <w:marRight w:val="0"/>
      <w:marTop w:val="0"/>
      <w:marBottom w:val="0"/>
      <w:divBdr>
        <w:top w:val="none" w:sz="0" w:space="0" w:color="auto"/>
        <w:left w:val="none" w:sz="0" w:space="0" w:color="auto"/>
        <w:bottom w:val="none" w:sz="0" w:space="0" w:color="auto"/>
        <w:right w:val="none" w:sz="0" w:space="0" w:color="auto"/>
      </w:divBdr>
    </w:div>
    <w:div w:id="265042327">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72711675">
      <w:bodyDiv w:val="1"/>
      <w:marLeft w:val="0"/>
      <w:marRight w:val="0"/>
      <w:marTop w:val="0"/>
      <w:marBottom w:val="0"/>
      <w:divBdr>
        <w:top w:val="none" w:sz="0" w:space="0" w:color="auto"/>
        <w:left w:val="none" w:sz="0" w:space="0" w:color="auto"/>
        <w:bottom w:val="none" w:sz="0" w:space="0" w:color="auto"/>
        <w:right w:val="none" w:sz="0" w:space="0" w:color="auto"/>
      </w:divBdr>
    </w:div>
    <w:div w:id="273833213">
      <w:bodyDiv w:val="1"/>
      <w:marLeft w:val="0"/>
      <w:marRight w:val="0"/>
      <w:marTop w:val="0"/>
      <w:marBottom w:val="0"/>
      <w:divBdr>
        <w:top w:val="none" w:sz="0" w:space="0" w:color="auto"/>
        <w:left w:val="none" w:sz="0" w:space="0" w:color="auto"/>
        <w:bottom w:val="none" w:sz="0" w:space="0" w:color="auto"/>
        <w:right w:val="none" w:sz="0" w:space="0" w:color="auto"/>
      </w:divBdr>
    </w:div>
    <w:div w:id="286936320">
      <w:bodyDiv w:val="1"/>
      <w:marLeft w:val="0"/>
      <w:marRight w:val="0"/>
      <w:marTop w:val="0"/>
      <w:marBottom w:val="0"/>
      <w:divBdr>
        <w:top w:val="none" w:sz="0" w:space="0" w:color="auto"/>
        <w:left w:val="none" w:sz="0" w:space="0" w:color="auto"/>
        <w:bottom w:val="none" w:sz="0" w:space="0" w:color="auto"/>
        <w:right w:val="none" w:sz="0" w:space="0" w:color="auto"/>
      </w:divBdr>
    </w:div>
    <w:div w:id="291987775">
      <w:bodyDiv w:val="1"/>
      <w:marLeft w:val="0"/>
      <w:marRight w:val="0"/>
      <w:marTop w:val="0"/>
      <w:marBottom w:val="0"/>
      <w:divBdr>
        <w:top w:val="none" w:sz="0" w:space="0" w:color="auto"/>
        <w:left w:val="none" w:sz="0" w:space="0" w:color="auto"/>
        <w:bottom w:val="none" w:sz="0" w:space="0" w:color="auto"/>
        <w:right w:val="none" w:sz="0" w:space="0" w:color="auto"/>
      </w:divBdr>
    </w:div>
    <w:div w:id="303200617">
      <w:bodyDiv w:val="1"/>
      <w:marLeft w:val="0"/>
      <w:marRight w:val="0"/>
      <w:marTop w:val="0"/>
      <w:marBottom w:val="0"/>
      <w:divBdr>
        <w:top w:val="none" w:sz="0" w:space="0" w:color="auto"/>
        <w:left w:val="none" w:sz="0" w:space="0" w:color="auto"/>
        <w:bottom w:val="none" w:sz="0" w:space="0" w:color="auto"/>
        <w:right w:val="none" w:sz="0" w:space="0" w:color="auto"/>
      </w:divBdr>
    </w:div>
    <w:div w:id="321586878">
      <w:bodyDiv w:val="1"/>
      <w:marLeft w:val="0"/>
      <w:marRight w:val="0"/>
      <w:marTop w:val="0"/>
      <w:marBottom w:val="0"/>
      <w:divBdr>
        <w:top w:val="none" w:sz="0" w:space="0" w:color="auto"/>
        <w:left w:val="none" w:sz="0" w:space="0" w:color="auto"/>
        <w:bottom w:val="none" w:sz="0" w:space="0" w:color="auto"/>
        <w:right w:val="none" w:sz="0" w:space="0" w:color="auto"/>
      </w:divBdr>
    </w:div>
    <w:div w:id="338898103">
      <w:bodyDiv w:val="1"/>
      <w:marLeft w:val="0"/>
      <w:marRight w:val="0"/>
      <w:marTop w:val="0"/>
      <w:marBottom w:val="0"/>
      <w:divBdr>
        <w:top w:val="none" w:sz="0" w:space="0" w:color="auto"/>
        <w:left w:val="none" w:sz="0" w:space="0" w:color="auto"/>
        <w:bottom w:val="none" w:sz="0" w:space="0" w:color="auto"/>
        <w:right w:val="none" w:sz="0" w:space="0" w:color="auto"/>
      </w:divBdr>
    </w:div>
    <w:div w:id="341932216">
      <w:bodyDiv w:val="1"/>
      <w:marLeft w:val="0"/>
      <w:marRight w:val="0"/>
      <w:marTop w:val="0"/>
      <w:marBottom w:val="0"/>
      <w:divBdr>
        <w:top w:val="none" w:sz="0" w:space="0" w:color="auto"/>
        <w:left w:val="none" w:sz="0" w:space="0" w:color="auto"/>
        <w:bottom w:val="none" w:sz="0" w:space="0" w:color="auto"/>
        <w:right w:val="none" w:sz="0" w:space="0" w:color="auto"/>
      </w:divBdr>
    </w:div>
    <w:div w:id="345257595">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361248089">
      <w:bodyDiv w:val="1"/>
      <w:marLeft w:val="0"/>
      <w:marRight w:val="0"/>
      <w:marTop w:val="0"/>
      <w:marBottom w:val="0"/>
      <w:divBdr>
        <w:top w:val="none" w:sz="0" w:space="0" w:color="auto"/>
        <w:left w:val="none" w:sz="0" w:space="0" w:color="auto"/>
        <w:bottom w:val="none" w:sz="0" w:space="0" w:color="auto"/>
        <w:right w:val="none" w:sz="0" w:space="0" w:color="auto"/>
      </w:divBdr>
    </w:div>
    <w:div w:id="365955887">
      <w:bodyDiv w:val="1"/>
      <w:marLeft w:val="0"/>
      <w:marRight w:val="0"/>
      <w:marTop w:val="0"/>
      <w:marBottom w:val="0"/>
      <w:divBdr>
        <w:top w:val="none" w:sz="0" w:space="0" w:color="auto"/>
        <w:left w:val="none" w:sz="0" w:space="0" w:color="auto"/>
        <w:bottom w:val="none" w:sz="0" w:space="0" w:color="auto"/>
        <w:right w:val="none" w:sz="0" w:space="0" w:color="auto"/>
      </w:divBdr>
    </w:div>
    <w:div w:id="376397664">
      <w:bodyDiv w:val="1"/>
      <w:marLeft w:val="0"/>
      <w:marRight w:val="0"/>
      <w:marTop w:val="0"/>
      <w:marBottom w:val="0"/>
      <w:divBdr>
        <w:top w:val="none" w:sz="0" w:space="0" w:color="auto"/>
        <w:left w:val="none" w:sz="0" w:space="0" w:color="auto"/>
        <w:bottom w:val="none" w:sz="0" w:space="0" w:color="auto"/>
        <w:right w:val="none" w:sz="0" w:space="0" w:color="auto"/>
      </w:divBdr>
    </w:div>
    <w:div w:id="387415090">
      <w:bodyDiv w:val="1"/>
      <w:marLeft w:val="0"/>
      <w:marRight w:val="0"/>
      <w:marTop w:val="0"/>
      <w:marBottom w:val="0"/>
      <w:divBdr>
        <w:top w:val="none" w:sz="0" w:space="0" w:color="auto"/>
        <w:left w:val="none" w:sz="0" w:space="0" w:color="auto"/>
        <w:bottom w:val="none" w:sz="0" w:space="0" w:color="auto"/>
        <w:right w:val="none" w:sz="0" w:space="0" w:color="auto"/>
      </w:divBdr>
    </w:div>
    <w:div w:id="394356063">
      <w:bodyDiv w:val="1"/>
      <w:marLeft w:val="0"/>
      <w:marRight w:val="0"/>
      <w:marTop w:val="0"/>
      <w:marBottom w:val="0"/>
      <w:divBdr>
        <w:top w:val="none" w:sz="0" w:space="0" w:color="auto"/>
        <w:left w:val="none" w:sz="0" w:space="0" w:color="auto"/>
        <w:bottom w:val="none" w:sz="0" w:space="0" w:color="auto"/>
        <w:right w:val="none" w:sz="0" w:space="0" w:color="auto"/>
      </w:divBdr>
    </w:div>
    <w:div w:id="397945705">
      <w:bodyDiv w:val="1"/>
      <w:marLeft w:val="0"/>
      <w:marRight w:val="0"/>
      <w:marTop w:val="0"/>
      <w:marBottom w:val="0"/>
      <w:divBdr>
        <w:top w:val="none" w:sz="0" w:space="0" w:color="auto"/>
        <w:left w:val="none" w:sz="0" w:space="0" w:color="auto"/>
        <w:bottom w:val="none" w:sz="0" w:space="0" w:color="auto"/>
        <w:right w:val="none" w:sz="0" w:space="0" w:color="auto"/>
      </w:divBdr>
    </w:div>
    <w:div w:id="399249960">
      <w:bodyDiv w:val="1"/>
      <w:marLeft w:val="0"/>
      <w:marRight w:val="0"/>
      <w:marTop w:val="0"/>
      <w:marBottom w:val="0"/>
      <w:divBdr>
        <w:top w:val="none" w:sz="0" w:space="0" w:color="auto"/>
        <w:left w:val="none" w:sz="0" w:space="0" w:color="auto"/>
        <w:bottom w:val="none" w:sz="0" w:space="0" w:color="auto"/>
        <w:right w:val="none" w:sz="0" w:space="0" w:color="auto"/>
      </w:divBdr>
    </w:div>
    <w:div w:id="408649308">
      <w:bodyDiv w:val="1"/>
      <w:marLeft w:val="0"/>
      <w:marRight w:val="0"/>
      <w:marTop w:val="0"/>
      <w:marBottom w:val="0"/>
      <w:divBdr>
        <w:top w:val="none" w:sz="0" w:space="0" w:color="auto"/>
        <w:left w:val="none" w:sz="0" w:space="0" w:color="auto"/>
        <w:bottom w:val="none" w:sz="0" w:space="0" w:color="auto"/>
        <w:right w:val="none" w:sz="0" w:space="0" w:color="auto"/>
      </w:divBdr>
    </w:div>
    <w:div w:id="421950546">
      <w:bodyDiv w:val="1"/>
      <w:marLeft w:val="0"/>
      <w:marRight w:val="0"/>
      <w:marTop w:val="0"/>
      <w:marBottom w:val="0"/>
      <w:divBdr>
        <w:top w:val="none" w:sz="0" w:space="0" w:color="auto"/>
        <w:left w:val="none" w:sz="0" w:space="0" w:color="auto"/>
        <w:bottom w:val="none" w:sz="0" w:space="0" w:color="auto"/>
        <w:right w:val="none" w:sz="0" w:space="0" w:color="auto"/>
      </w:divBdr>
    </w:div>
    <w:div w:id="426775648">
      <w:bodyDiv w:val="1"/>
      <w:marLeft w:val="0"/>
      <w:marRight w:val="0"/>
      <w:marTop w:val="0"/>
      <w:marBottom w:val="0"/>
      <w:divBdr>
        <w:top w:val="none" w:sz="0" w:space="0" w:color="auto"/>
        <w:left w:val="none" w:sz="0" w:space="0" w:color="auto"/>
        <w:bottom w:val="none" w:sz="0" w:space="0" w:color="auto"/>
        <w:right w:val="none" w:sz="0" w:space="0" w:color="auto"/>
      </w:divBdr>
    </w:div>
    <w:div w:id="435565556">
      <w:bodyDiv w:val="1"/>
      <w:marLeft w:val="0"/>
      <w:marRight w:val="0"/>
      <w:marTop w:val="0"/>
      <w:marBottom w:val="0"/>
      <w:divBdr>
        <w:top w:val="none" w:sz="0" w:space="0" w:color="auto"/>
        <w:left w:val="none" w:sz="0" w:space="0" w:color="auto"/>
        <w:bottom w:val="none" w:sz="0" w:space="0" w:color="auto"/>
        <w:right w:val="none" w:sz="0" w:space="0" w:color="auto"/>
      </w:divBdr>
    </w:div>
    <w:div w:id="442462927">
      <w:bodyDiv w:val="1"/>
      <w:marLeft w:val="0"/>
      <w:marRight w:val="0"/>
      <w:marTop w:val="0"/>
      <w:marBottom w:val="0"/>
      <w:divBdr>
        <w:top w:val="none" w:sz="0" w:space="0" w:color="auto"/>
        <w:left w:val="none" w:sz="0" w:space="0" w:color="auto"/>
        <w:bottom w:val="none" w:sz="0" w:space="0" w:color="auto"/>
        <w:right w:val="none" w:sz="0" w:space="0" w:color="auto"/>
      </w:divBdr>
    </w:div>
    <w:div w:id="443426720">
      <w:bodyDiv w:val="1"/>
      <w:marLeft w:val="0"/>
      <w:marRight w:val="0"/>
      <w:marTop w:val="0"/>
      <w:marBottom w:val="0"/>
      <w:divBdr>
        <w:top w:val="none" w:sz="0" w:space="0" w:color="auto"/>
        <w:left w:val="none" w:sz="0" w:space="0" w:color="auto"/>
        <w:bottom w:val="none" w:sz="0" w:space="0" w:color="auto"/>
        <w:right w:val="none" w:sz="0" w:space="0" w:color="auto"/>
      </w:divBdr>
    </w:div>
    <w:div w:id="461465915">
      <w:bodyDiv w:val="1"/>
      <w:marLeft w:val="0"/>
      <w:marRight w:val="0"/>
      <w:marTop w:val="0"/>
      <w:marBottom w:val="0"/>
      <w:divBdr>
        <w:top w:val="none" w:sz="0" w:space="0" w:color="auto"/>
        <w:left w:val="none" w:sz="0" w:space="0" w:color="auto"/>
        <w:bottom w:val="none" w:sz="0" w:space="0" w:color="auto"/>
        <w:right w:val="none" w:sz="0" w:space="0" w:color="auto"/>
      </w:divBdr>
    </w:div>
    <w:div w:id="482626524">
      <w:bodyDiv w:val="1"/>
      <w:marLeft w:val="0"/>
      <w:marRight w:val="0"/>
      <w:marTop w:val="0"/>
      <w:marBottom w:val="0"/>
      <w:divBdr>
        <w:top w:val="none" w:sz="0" w:space="0" w:color="auto"/>
        <w:left w:val="none" w:sz="0" w:space="0" w:color="auto"/>
        <w:bottom w:val="none" w:sz="0" w:space="0" w:color="auto"/>
        <w:right w:val="none" w:sz="0" w:space="0" w:color="auto"/>
      </w:divBdr>
    </w:div>
    <w:div w:id="486365255">
      <w:bodyDiv w:val="1"/>
      <w:marLeft w:val="0"/>
      <w:marRight w:val="0"/>
      <w:marTop w:val="0"/>
      <w:marBottom w:val="0"/>
      <w:divBdr>
        <w:top w:val="none" w:sz="0" w:space="0" w:color="auto"/>
        <w:left w:val="none" w:sz="0" w:space="0" w:color="auto"/>
        <w:bottom w:val="none" w:sz="0" w:space="0" w:color="auto"/>
        <w:right w:val="none" w:sz="0" w:space="0" w:color="auto"/>
      </w:divBdr>
    </w:div>
    <w:div w:id="488520039">
      <w:bodyDiv w:val="1"/>
      <w:marLeft w:val="0"/>
      <w:marRight w:val="0"/>
      <w:marTop w:val="0"/>
      <w:marBottom w:val="0"/>
      <w:divBdr>
        <w:top w:val="none" w:sz="0" w:space="0" w:color="auto"/>
        <w:left w:val="none" w:sz="0" w:space="0" w:color="auto"/>
        <w:bottom w:val="none" w:sz="0" w:space="0" w:color="auto"/>
        <w:right w:val="none" w:sz="0" w:space="0" w:color="auto"/>
      </w:divBdr>
    </w:div>
    <w:div w:id="491676291">
      <w:bodyDiv w:val="1"/>
      <w:marLeft w:val="0"/>
      <w:marRight w:val="0"/>
      <w:marTop w:val="0"/>
      <w:marBottom w:val="0"/>
      <w:divBdr>
        <w:top w:val="none" w:sz="0" w:space="0" w:color="auto"/>
        <w:left w:val="none" w:sz="0" w:space="0" w:color="auto"/>
        <w:bottom w:val="none" w:sz="0" w:space="0" w:color="auto"/>
        <w:right w:val="none" w:sz="0" w:space="0" w:color="auto"/>
      </w:divBdr>
    </w:div>
    <w:div w:id="516849058">
      <w:bodyDiv w:val="1"/>
      <w:marLeft w:val="0"/>
      <w:marRight w:val="0"/>
      <w:marTop w:val="0"/>
      <w:marBottom w:val="0"/>
      <w:divBdr>
        <w:top w:val="none" w:sz="0" w:space="0" w:color="auto"/>
        <w:left w:val="none" w:sz="0" w:space="0" w:color="auto"/>
        <w:bottom w:val="none" w:sz="0" w:space="0" w:color="auto"/>
        <w:right w:val="none" w:sz="0" w:space="0" w:color="auto"/>
      </w:divBdr>
    </w:div>
    <w:div w:id="540897872">
      <w:bodyDiv w:val="1"/>
      <w:marLeft w:val="0"/>
      <w:marRight w:val="0"/>
      <w:marTop w:val="0"/>
      <w:marBottom w:val="0"/>
      <w:divBdr>
        <w:top w:val="none" w:sz="0" w:space="0" w:color="auto"/>
        <w:left w:val="none" w:sz="0" w:space="0" w:color="auto"/>
        <w:bottom w:val="none" w:sz="0" w:space="0" w:color="auto"/>
        <w:right w:val="none" w:sz="0" w:space="0" w:color="auto"/>
      </w:divBdr>
    </w:div>
    <w:div w:id="541332364">
      <w:bodyDiv w:val="1"/>
      <w:marLeft w:val="0"/>
      <w:marRight w:val="0"/>
      <w:marTop w:val="0"/>
      <w:marBottom w:val="0"/>
      <w:divBdr>
        <w:top w:val="none" w:sz="0" w:space="0" w:color="auto"/>
        <w:left w:val="none" w:sz="0" w:space="0" w:color="auto"/>
        <w:bottom w:val="none" w:sz="0" w:space="0" w:color="auto"/>
        <w:right w:val="none" w:sz="0" w:space="0" w:color="auto"/>
      </w:divBdr>
    </w:div>
    <w:div w:id="552235254">
      <w:bodyDiv w:val="1"/>
      <w:marLeft w:val="0"/>
      <w:marRight w:val="0"/>
      <w:marTop w:val="0"/>
      <w:marBottom w:val="0"/>
      <w:divBdr>
        <w:top w:val="none" w:sz="0" w:space="0" w:color="auto"/>
        <w:left w:val="none" w:sz="0" w:space="0" w:color="auto"/>
        <w:bottom w:val="none" w:sz="0" w:space="0" w:color="auto"/>
        <w:right w:val="none" w:sz="0" w:space="0" w:color="auto"/>
      </w:divBdr>
    </w:div>
    <w:div w:id="552693577">
      <w:bodyDiv w:val="1"/>
      <w:marLeft w:val="0"/>
      <w:marRight w:val="0"/>
      <w:marTop w:val="0"/>
      <w:marBottom w:val="0"/>
      <w:divBdr>
        <w:top w:val="none" w:sz="0" w:space="0" w:color="auto"/>
        <w:left w:val="none" w:sz="0" w:space="0" w:color="auto"/>
        <w:bottom w:val="none" w:sz="0" w:space="0" w:color="auto"/>
        <w:right w:val="none" w:sz="0" w:space="0" w:color="auto"/>
      </w:divBdr>
    </w:div>
    <w:div w:id="555819478">
      <w:bodyDiv w:val="1"/>
      <w:marLeft w:val="0"/>
      <w:marRight w:val="0"/>
      <w:marTop w:val="0"/>
      <w:marBottom w:val="0"/>
      <w:divBdr>
        <w:top w:val="none" w:sz="0" w:space="0" w:color="auto"/>
        <w:left w:val="none" w:sz="0" w:space="0" w:color="auto"/>
        <w:bottom w:val="none" w:sz="0" w:space="0" w:color="auto"/>
        <w:right w:val="none" w:sz="0" w:space="0" w:color="auto"/>
      </w:divBdr>
    </w:div>
    <w:div w:id="563225675">
      <w:bodyDiv w:val="1"/>
      <w:marLeft w:val="0"/>
      <w:marRight w:val="0"/>
      <w:marTop w:val="0"/>
      <w:marBottom w:val="0"/>
      <w:divBdr>
        <w:top w:val="none" w:sz="0" w:space="0" w:color="auto"/>
        <w:left w:val="none" w:sz="0" w:space="0" w:color="auto"/>
        <w:bottom w:val="none" w:sz="0" w:space="0" w:color="auto"/>
        <w:right w:val="none" w:sz="0" w:space="0" w:color="auto"/>
      </w:divBdr>
    </w:div>
    <w:div w:id="566190821">
      <w:bodyDiv w:val="1"/>
      <w:marLeft w:val="0"/>
      <w:marRight w:val="0"/>
      <w:marTop w:val="0"/>
      <w:marBottom w:val="0"/>
      <w:divBdr>
        <w:top w:val="none" w:sz="0" w:space="0" w:color="auto"/>
        <w:left w:val="none" w:sz="0" w:space="0" w:color="auto"/>
        <w:bottom w:val="none" w:sz="0" w:space="0" w:color="auto"/>
        <w:right w:val="none" w:sz="0" w:space="0" w:color="auto"/>
      </w:divBdr>
    </w:div>
    <w:div w:id="572200857">
      <w:bodyDiv w:val="1"/>
      <w:marLeft w:val="0"/>
      <w:marRight w:val="0"/>
      <w:marTop w:val="0"/>
      <w:marBottom w:val="0"/>
      <w:divBdr>
        <w:top w:val="none" w:sz="0" w:space="0" w:color="auto"/>
        <w:left w:val="none" w:sz="0" w:space="0" w:color="auto"/>
        <w:bottom w:val="none" w:sz="0" w:space="0" w:color="auto"/>
        <w:right w:val="none" w:sz="0" w:space="0" w:color="auto"/>
      </w:divBdr>
    </w:div>
    <w:div w:id="585042651">
      <w:bodyDiv w:val="1"/>
      <w:marLeft w:val="0"/>
      <w:marRight w:val="0"/>
      <w:marTop w:val="0"/>
      <w:marBottom w:val="0"/>
      <w:divBdr>
        <w:top w:val="none" w:sz="0" w:space="0" w:color="auto"/>
        <w:left w:val="none" w:sz="0" w:space="0" w:color="auto"/>
        <w:bottom w:val="none" w:sz="0" w:space="0" w:color="auto"/>
        <w:right w:val="none" w:sz="0" w:space="0" w:color="auto"/>
      </w:divBdr>
    </w:div>
    <w:div w:id="585307949">
      <w:bodyDiv w:val="1"/>
      <w:marLeft w:val="0"/>
      <w:marRight w:val="0"/>
      <w:marTop w:val="0"/>
      <w:marBottom w:val="0"/>
      <w:divBdr>
        <w:top w:val="none" w:sz="0" w:space="0" w:color="auto"/>
        <w:left w:val="none" w:sz="0" w:space="0" w:color="auto"/>
        <w:bottom w:val="none" w:sz="0" w:space="0" w:color="auto"/>
        <w:right w:val="none" w:sz="0" w:space="0" w:color="auto"/>
      </w:divBdr>
    </w:div>
    <w:div w:id="596593505">
      <w:bodyDiv w:val="1"/>
      <w:marLeft w:val="0"/>
      <w:marRight w:val="0"/>
      <w:marTop w:val="0"/>
      <w:marBottom w:val="0"/>
      <w:divBdr>
        <w:top w:val="none" w:sz="0" w:space="0" w:color="auto"/>
        <w:left w:val="none" w:sz="0" w:space="0" w:color="auto"/>
        <w:bottom w:val="none" w:sz="0" w:space="0" w:color="auto"/>
        <w:right w:val="none" w:sz="0" w:space="0" w:color="auto"/>
      </w:divBdr>
    </w:div>
    <w:div w:id="600839560">
      <w:bodyDiv w:val="1"/>
      <w:marLeft w:val="0"/>
      <w:marRight w:val="0"/>
      <w:marTop w:val="0"/>
      <w:marBottom w:val="0"/>
      <w:divBdr>
        <w:top w:val="none" w:sz="0" w:space="0" w:color="auto"/>
        <w:left w:val="none" w:sz="0" w:space="0" w:color="auto"/>
        <w:bottom w:val="none" w:sz="0" w:space="0" w:color="auto"/>
        <w:right w:val="none" w:sz="0" w:space="0" w:color="auto"/>
      </w:divBdr>
    </w:div>
    <w:div w:id="617032541">
      <w:bodyDiv w:val="1"/>
      <w:marLeft w:val="0"/>
      <w:marRight w:val="0"/>
      <w:marTop w:val="0"/>
      <w:marBottom w:val="0"/>
      <w:divBdr>
        <w:top w:val="none" w:sz="0" w:space="0" w:color="auto"/>
        <w:left w:val="none" w:sz="0" w:space="0" w:color="auto"/>
        <w:bottom w:val="none" w:sz="0" w:space="0" w:color="auto"/>
        <w:right w:val="none" w:sz="0" w:space="0" w:color="auto"/>
      </w:divBdr>
    </w:div>
    <w:div w:id="617488460">
      <w:bodyDiv w:val="1"/>
      <w:marLeft w:val="0"/>
      <w:marRight w:val="0"/>
      <w:marTop w:val="0"/>
      <w:marBottom w:val="0"/>
      <w:divBdr>
        <w:top w:val="none" w:sz="0" w:space="0" w:color="auto"/>
        <w:left w:val="none" w:sz="0" w:space="0" w:color="auto"/>
        <w:bottom w:val="none" w:sz="0" w:space="0" w:color="auto"/>
        <w:right w:val="none" w:sz="0" w:space="0" w:color="auto"/>
      </w:divBdr>
    </w:div>
    <w:div w:id="622034486">
      <w:bodyDiv w:val="1"/>
      <w:marLeft w:val="0"/>
      <w:marRight w:val="0"/>
      <w:marTop w:val="0"/>
      <w:marBottom w:val="0"/>
      <w:divBdr>
        <w:top w:val="none" w:sz="0" w:space="0" w:color="auto"/>
        <w:left w:val="none" w:sz="0" w:space="0" w:color="auto"/>
        <w:bottom w:val="none" w:sz="0" w:space="0" w:color="auto"/>
        <w:right w:val="none" w:sz="0" w:space="0" w:color="auto"/>
      </w:divBdr>
    </w:div>
    <w:div w:id="627660215">
      <w:bodyDiv w:val="1"/>
      <w:marLeft w:val="0"/>
      <w:marRight w:val="0"/>
      <w:marTop w:val="0"/>
      <w:marBottom w:val="0"/>
      <w:divBdr>
        <w:top w:val="none" w:sz="0" w:space="0" w:color="auto"/>
        <w:left w:val="none" w:sz="0" w:space="0" w:color="auto"/>
        <w:bottom w:val="none" w:sz="0" w:space="0" w:color="auto"/>
        <w:right w:val="none" w:sz="0" w:space="0" w:color="auto"/>
      </w:divBdr>
    </w:div>
    <w:div w:id="632444432">
      <w:bodyDiv w:val="1"/>
      <w:marLeft w:val="0"/>
      <w:marRight w:val="0"/>
      <w:marTop w:val="0"/>
      <w:marBottom w:val="0"/>
      <w:divBdr>
        <w:top w:val="none" w:sz="0" w:space="0" w:color="auto"/>
        <w:left w:val="none" w:sz="0" w:space="0" w:color="auto"/>
        <w:bottom w:val="none" w:sz="0" w:space="0" w:color="auto"/>
        <w:right w:val="none" w:sz="0" w:space="0" w:color="auto"/>
      </w:divBdr>
    </w:div>
    <w:div w:id="643464671">
      <w:bodyDiv w:val="1"/>
      <w:marLeft w:val="0"/>
      <w:marRight w:val="0"/>
      <w:marTop w:val="0"/>
      <w:marBottom w:val="0"/>
      <w:divBdr>
        <w:top w:val="none" w:sz="0" w:space="0" w:color="auto"/>
        <w:left w:val="none" w:sz="0" w:space="0" w:color="auto"/>
        <w:bottom w:val="none" w:sz="0" w:space="0" w:color="auto"/>
        <w:right w:val="none" w:sz="0" w:space="0" w:color="auto"/>
      </w:divBdr>
    </w:div>
    <w:div w:id="664478765">
      <w:bodyDiv w:val="1"/>
      <w:marLeft w:val="0"/>
      <w:marRight w:val="0"/>
      <w:marTop w:val="0"/>
      <w:marBottom w:val="0"/>
      <w:divBdr>
        <w:top w:val="none" w:sz="0" w:space="0" w:color="auto"/>
        <w:left w:val="none" w:sz="0" w:space="0" w:color="auto"/>
        <w:bottom w:val="none" w:sz="0" w:space="0" w:color="auto"/>
        <w:right w:val="none" w:sz="0" w:space="0" w:color="auto"/>
      </w:divBdr>
    </w:div>
    <w:div w:id="665085741">
      <w:bodyDiv w:val="1"/>
      <w:marLeft w:val="0"/>
      <w:marRight w:val="0"/>
      <w:marTop w:val="0"/>
      <w:marBottom w:val="0"/>
      <w:divBdr>
        <w:top w:val="none" w:sz="0" w:space="0" w:color="auto"/>
        <w:left w:val="none" w:sz="0" w:space="0" w:color="auto"/>
        <w:bottom w:val="none" w:sz="0" w:space="0" w:color="auto"/>
        <w:right w:val="none" w:sz="0" w:space="0" w:color="auto"/>
      </w:divBdr>
    </w:div>
    <w:div w:id="666983800">
      <w:bodyDiv w:val="1"/>
      <w:marLeft w:val="0"/>
      <w:marRight w:val="0"/>
      <w:marTop w:val="0"/>
      <w:marBottom w:val="0"/>
      <w:divBdr>
        <w:top w:val="none" w:sz="0" w:space="0" w:color="auto"/>
        <w:left w:val="none" w:sz="0" w:space="0" w:color="auto"/>
        <w:bottom w:val="none" w:sz="0" w:space="0" w:color="auto"/>
        <w:right w:val="none" w:sz="0" w:space="0" w:color="auto"/>
      </w:divBdr>
    </w:div>
    <w:div w:id="670908488">
      <w:bodyDiv w:val="1"/>
      <w:marLeft w:val="0"/>
      <w:marRight w:val="0"/>
      <w:marTop w:val="0"/>
      <w:marBottom w:val="0"/>
      <w:divBdr>
        <w:top w:val="none" w:sz="0" w:space="0" w:color="auto"/>
        <w:left w:val="none" w:sz="0" w:space="0" w:color="auto"/>
        <w:bottom w:val="none" w:sz="0" w:space="0" w:color="auto"/>
        <w:right w:val="none" w:sz="0" w:space="0" w:color="auto"/>
      </w:divBdr>
      <w:divsChild>
        <w:div w:id="1319265595">
          <w:marLeft w:val="0"/>
          <w:marRight w:val="0"/>
          <w:marTop w:val="0"/>
          <w:marBottom w:val="0"/>
          <w:divBdr>
            <w:top w:val="none" w:sz="0" w:space="0" w:color="auto"/>
            <w:left w:val="none" w:sz="0" w:space="0" w:color="auto"/>
            <w:bottom w:val="none" w:sz="0" w:space="0" w:color="auto"/>
            <w:right w:val="none" w:sz="0" w:space="0" w:color="auto"/>
          </w:divBdr>
        </w:div>
        <w:div w:id="1566573290">
          <w:marLeft w:val="0"/>
          <w:marRight w:val="0"/>
          <w:marTop w:val="0"/>
          <w:marBottom w:val="0"/>
          <w:divBdr>
            <w:top w:val="none" w:sz="0" w:space="0" w:color="auto"/>
            <w:left w:val="none" w:sz="0" w:space="0" w:color="auto"/>
            <w:bottom w:val="none" w:sz="0" w:space="0" w:color="auto"/>
            <w:right w:val="none" w:sz="0" w:space="0" w:color="auto"/>
          </w:divBdr>
        </w:div>
      </w:divsChild>
    </w:div>
    <w:div w:id="687684800">
      <w:bodyDiv w:val="1"/>
      <w:marLeft w:val="0"/>
      <w:marRight w:val="0"/>
      <w:marTop w:val="0"/>
      <w:marBottom w:val="0"/>
      <w:divBdr>
        <w:top w:val="none" w:sz="0" w:space="0" w:color="auto"/>
        <w:left w:val="none" w:sz="0" w:space="0" w:color="auto"/>
        <w:bottom w:val="none" w:sz="0" w:space="0" w:color="auto"/>
        <w:right w:val="none" w:sz="0" w:space="0" w:color="auto"/>
      </w:divBdr>
    </w:div>
    <w:div w:id="689571153">
      <w:bodyDiv w:val="1"/>
      <w:marLeft w:val="0"/>
      <w:marRight w:val="0"/>
      <w:marTop w:val="0"/>
      <w:marBottom w:val="0"/>
      <w:divBdr>
        <w:top w:val="none" w:sz="0" w:space="0" w:color="auto"/>
        <w:left w:val="none" w:sz="0" w:space="0" w:color="auto"/>
        <w:bottom w:val="none" w:sz="0" w:space="0" w:color="auto"/>
        <w:right w:val="none" w:sz="0" w:space="0" w:color="auto"/>
      </w:divBdr>
    </w:div>
    <w:div w:id="690843666">
      <w:bodyDiv w:val="1"/>
      <w:marLeft w:val="0"/>
      <w:marRight w:val="0"/>
      <w:marTop w:val="0"/>
      <w:marBottom w:val="0"/>
      <w:divBdr>
        <w:top w:val="none" w:sz="0" w:space="0" w:color="auto"/>
        <w:left w:val="none" w:sz="0" w:space="0" w:color="auto"/>
        <w:bottom w:val="none" w:sz="0" w:space="0" w:color="auto"/>
        <w:right w:val="none" w:sz="0" w:space="0" w:color="auto"/>
      </w:divBdr>
    </w:div>
    <w:div w:id="699818129">
      <w:bodyDiv w:val="1"/>
      <w:marLeft w:val="0"/>
      <w:marRight w:val="0"/>
      <w:marTop w:val="0"/>
      <w:marBottom w:val="0"/>
      <w:divBdr>
        <w:top w:val="none" w:sz="0" w:space="0" w:color="auto"/>
        <w:left w:val="none" w:sz="0" w:space="0" w:color="auto"/>
        <w:bottom w:val="none" w:sz="0" w:space="0" w:color="auto"/>
        <w:right w:val="none" w:sz="0" w:space="0" w:color="auto"/>
      </w:divBdr>
    </w:div>
    <w:div w:id="708577165">
      <w:bodyDiv w:val="1"/>
      <w:marLeft w:val="0"/>
      <w:marRight w:val="0"/>
      <w:marTop w:val="0"/>
      <w:marBottom w:val="0"/>
      <w:divBdr>
        <w:top w:val="none" w:sz="0" w:space="0" w:color="auto"/>
        <w:left w:val="none" w:sz="0" w:space="0" w:color="auto"/>
        <w:bottom w:val="none" w:sz="0" w:space="0" w:color="auto"/>
        <w:right w:val="none" w:sz="0" w:space="0" w:color="auto"/>
      </w:divBdr>
    </w:div>
    <w:div w:id="711807724">
      <w:bodyDiv w:val="1"/>
      <w:marLeft w:val="0"/>
      <w:marRight w:val="0"/>
      <w:marTop w:val="0"/>
      <w:marBottom w:val="0"/>
      <w:divBdr>
        <w:top w:val="none" w:sz="0" w:space="0" w:color="auto"/>
        <w:left w:val="none" w:sz="0" w:space="0" w:color="auto"/>
        <w:bottom w:val="none" w:sz="0" w:space="0" w:color="auto"/>
        <w:right w:val="none" w:sz="0" w:space="0" w:color="auto"/>
      </w:divBdr>
    </w:div>
    <w:div w:id="715785097">
      <w:bodyDiv w:val="1"/>
      <w:marLeft w:val="0"/>
      <w:marRight w:val="0"/>
      <w:marTop w:val="0"/>
      <w:marBottom w:val="0"/>
      <w:divBdr>
        <w:top w:val="none" w:sz="0" w:space="0" w:color="auto"/>
        <w:left w:val="none" w:sz="0" w:space="0" w:color="auto"/>
        <w:bottom w:val="none" w:sz="0" w:space="0" w:color="auto"/>
        <w:right w:val="none" w:sz="0" w:space="0" w:color="auto"/>
      </w:divBdr>
    </w:div>
    <w:div w:id="715859602">
      <w:bodyDiv w:val="1"/>
      <w:marLeft w:val="0"/>
      <w:marRight w:val="0"/>
      <w:marTop w:val="0"/>
      <w:marBottom w:val="0"/>
      <w:divBdr>
        <w:top w:val="none" w:sz="0" w:space="0" w:color="auto"/>
        <w:left w:val="none" w:sz="0" w:space="0" w:color="auto"/>
        <w:bottom w:val="none" w:sz="0" w:space="0" w:color="auto"/>
        <w:right w:val="none" w:sz="0" w:space="0" w:color="auto"/>
      </w:divBdr>
    </w:div>
    <w:div w:id="719671614">
      <w:bodyDiv w:val="1"/>
      <w:marLeft w:val="0"/>
      <w:marRight w:val="0"/>
      <w:marTop w:val="0"/>
      <w:marBottom w:val="0"/>
      <w:divBdr>
        <w:top w:val="none" w:sz="0" w:space="0" w:color="auto"/>
        <w:left w:val="none" w:sz="0" w:space="0" w:color="auto"/>
        <w:bottom w:val="none" w:sz="0" w:space="0" w:color="auto"/>
        <w:right w:val="none" w:sz="0" w:space="0" w:color="auto"/>
      </w:divBdr>
    </w:div>
    <w:div w:id="729503284">
      <w:bodyDiv w:val="1"/>
      <w:marLeft w:val="0"/>
      <w:marRight w:val="0"/>
      <w:marTop w:val="0"/>
      <w:marBottom w:val="0"/>
      <w:divBdr>
        <w:top w:val="none" w:sz="0" w:space="0" w:color="auto"/>
        <w:left w:val="none" w:sz="0" w:space="0" w:color="auto"/>
        <w:bottom w:val="none" w:sz="0" w:space="0" w:color="auto"/>
        <w:right w:val="none" w:sz="0" w:space="0" w:color="auto"/>
      </w:divBdr>
    </w:div>
    <w:div w:id="729959261">
      <w:bodyDiv w:val="1"/>
      <w:marLeft w:val="0"/>
      <w:marRight w:val="0"/>
      <w:marTop w:val="0"/>
      <w:marBottom w:val="0"/>
      <w:divBdr>
        <w:top w:val="none" w:sz="0" w:space="0" w:color="auto"/>
        <w:left w:val="none" w:sz="0" w:space="0" w:color="auto"/>
        <w:bottom w:val="none" w:sz="0" w:space="0" w:color="auto"/>
        <w:right w:val="none" w:sz="0" w:space="0" w:color="auto"/>
      </w:divBdr>
    </w:div>
    <w:div w:id="731125181">
      <w:bodyDiv w:val="1"/>
      <w:marLeft w:val="0"/>
      <w:marRight w:val="0"/>
      <w:marTop w:val="0"/>
      <w:marBottom w:val="0"/>
      <w:divBdr>
        <w:top w:val="none" w:sz="0" w:space="0" w:color="auto"/>
        <w:left w:val="none" w:sz="0" w:space="0" w:color="auto"/>
        <w:bottom w:val="none" w:sz="0" w:space="0" w:color="auto"/>
        <w:right w:val="none" w:sz="0" w:space="0" w:color="auto"/>
      </w:divBdr>
    </w:div>
    <w:div w:id="736710208">
      <w:bodyDiv w:val="1"/>
      <w:marLeft w:val="0"/>
      <w:marRight w:val="0"/>
      <w:marTop w:val="0"/>
      <w:marBottom w:val="0"/>
      <w:divBdr>
        <w:top w:val="none" w:sz="0" w:space="0" w:color="auto"/>
        <w:left w:val="none" w:sz="0" w:space="0" w:color="auto"/>
        <w:bottom w:val="none" w:sz="0" w:space="0" w:color="auto"/>
        <w:right w:val="none" w:sz="0" w:space="0" w:color="auto"/>
      </w:divBdr>
    </w:div>
    <w:div w:id="748841935">
      <w:bodyDiv w:val="1"/>
      <w:marLeft w:val="0"/>
      <w:marRight w:val="0"/>
      <w:marTop w:val="0"/>
      <w:marBottom w:val="0"/>
      <w:divBdr>
        <w:top w:val="none" w:sz="0" w:space="0" w:color="auto"/>
        <w:left w:val="none" w:sz="0" w:space="0" w:color="auto"/>
        <w:bottom w:val="none" w:sz="0" w:space="0" w:color="auto"/>
        <w:right w:val="none" w:sz="0" w:space="0" w:color="auto"/>
      </w:divBdr>
    </w:div>
    <w:div w:id="751047556">
      <w:bodyDiv w:val="1"/>
      <w:marLeft w:val="0"/>
      <w:marRight w:val="0"/>
      <w:marTop w:val="0"/>
      <w:marBottom w:val="0"/>
      <w:divBdr>
        <w:top w:val="none" w:sz="0" w:space="0" w:color="auto"/>
        <w:left w:val="none" w:sz="0" w:space="0" w:color="auto"/>
        <w:bottom w:val="none" w:sz="0" w:space="0" w:color="auto"/>
        <w:right w:val="none" w:sz="0" w:space="0" w:color="auto"/>
      </w:divBdr>
    </w:div>
    <w:div w:id="761142245">
      <w:bodyDiv w:val="1"/>
      <w:marLeft w:val="0"/>
      <w:marRight w:val="0"/>
      <w:marTop w:val="0"/>
      <w:marBottom w:val="0"/>
      <w:divBdr>
        <w:top w:val="none" w:sz="0" w:space="0" w:color="auto"/>
        <w:left w:val="none" w:sz="0" w:space="0" w:color="auto"/>
        <w:bottom w:val="none" w:sz="0" w:space="0" w:color="auto"/>
        <w:right w:val="none" w:sz="0" w:space="0" w:color="auto"/>
      </w:divBdr>
    </w:div>
    <w:div w:id="780415050">
      <w:bodyDiv w:val="1"/>
      <w:marLeft w:val="0"/>
      <w:marRight w:val="0"/>
      <w:marTop w:val="0"/>
      <w:marBottom w:val="0"/>
      <w:divBdr>
        <w:top w:val="none" w:sz="0" w:space="0" w:color="auto"/>
        <w:left w:val="none" w:sz="0" w:space="0" w:color="auto"/>
        <w:bottom w:val="none" w:sz="0" w:space="0" w:color="auto"/>
        <w:right w:val="none" w:sz="0" w:space="0" w:color="auto"/>
      </w:divBdr>
    </w:div>
    <w:div w:id="781652114">
      <w:bodyDiv w:val="1"/>
      <w:marLeft w:val="0"/>
      <w:marRight w:val="0"/>
      <w:marTop w:val="0"/>
      <w:marBottom w:val="0"/>
      <w:divBdr>
        <w:top w:val="none" w:sz="0" w:space="0" w:color="auto"/>
        <w:left w:val="none" w:sz="0" w:space="0" w:color="auto"/>
        <w:bottom w:val="none" w:sz="0" w:space="0" w:color="auto"/>
        <w:right w:val="none" w:sz="0" w:space="0" w:color="auto"/>
      </w:divBdr>
    </w:div>
    <w:div w:id="783580788">
      <w:bodyDiv w:val="1"/>
      <w:marLeft w:val="0"/>
      <w:marRight w:val="0"/>
      <w:marTop w:val="0"/>
      <w:marBottom w:val="0"/>
      <w:divBdr>
        <w:top w:val="none" w:sz="0" w:space="0" w:color="auto"/>
        <w:left w:val="none" w:sz="0" w:space="0" w:color="auto"/>
        <w:bottom w:val="none" w:sz="0" w:space="0" w:color="auto"/>
        <w:right w:val="none" w:sz="0" w:space="0" w:color="auto"/>
      </w:divBdr>
      <w:divsChild>
        <w:div w:id="973287845">
          <w:marLeft w:val="0"/>
          <w:marRight w:val="0"/>
          <w:marTop w:val="0"/>
          <w:marBottom w:val="0"/>
          <w:divBdr>
            <w:top w:val="none" w:sz="0" w:space="0" w:color="auto"/>
            <w:left w:val="none" w:sz="0" w:space="0" w:color="auto"/>
            <w:bottom w:val="none" w:sz="0" w:space="0" w:color="auto"/>
            <w:right w:val="none" w:sz="0" w:space="0" w:color="auto"/>
          </w:divBdr>
        </w:div>
      </w:divsChild>
    </w:div>
    <w:div w:id="796922084">
      <w:bodyDiv w:val="1"/>
      <w:marLeft w:val="0"/>
      <w:marRight w:val="0"/>
      <w:marTop w:val="0"/>
      <w:marBottom w:val="0"/>
      <w:divBdr>
        <w:top w:val="none" w:sz="0" w:space="0" w:color="auto"/>
        <w:left w:val="none" w:sz="0" w:space="0" w:color="auto"/>
        <w:bottom w:val="none" w:sz="0" w:space="0" w:color="auto"/>
        <w:right w:val="none" w:sz="0" w:space="0" w:color="auto"/>
      </w:divBdr>
    </w:div>
    <w:div w:id="798690389">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3306724">
      <w:bodyDiv w:val="1"/>
      <w:marLeft w:val="0"/>
      <w:marRight w:val="0"/>
      <w:marTop w:val="0"/>
      <w:marBottom w:val="0"/>
      <w:divBdr>
        <w:top w:val="none" w:sz="0" w:space="0" w:color="auto"/>
        <w:left w:val="none" w:sz="0" w:space="0" w:color="auto"/>
        <w:bottom w:val="none" w:sz="0" w:space="0" w:color="auto"/>
        <w:right w:val="none" w:sz="0" w:space="0" w:color="auto"/>
      </w:divBdr>
    </w:div>
    <w:div w:id="808088580">
      <w:bodyDiv w:val="1"/>
      <w:marLeft w:val="0"/>
      <w:marRight w:val="0"/>
      <w:marTop w:val="0"/>
      <w:marBottom w:val="0"/>
      <w:divBdr>
        <w:top w:val="none" w:sz="0" w:space="0" w:color="auto"/>
        <w:left w:val="none" w:sz="0" w:space="0" w:color="auto"/>
        <w:bottom w:val="none" w:sz="0" w:space="0" w:color="auto"/>
        <w:right w:val="none" w:sz="0" w:space="0" w:color="auto"/>
      </w:divBdr>
    </w:div>
    <w:div w:id="808784377">
      <w:bodyDiv w:val="1"/>
      <w:marLeft w:val="0"/>
      <w:marRight w:val="0"/>
      <w:marTop w:val="0"/>
      <w:marBottom w:val="0"/>
      <w:divBdr>
        <w:top w:val="none" w:sz="0" w:space="0" w:color="auto"/>
        <w:left w:val="none" w:sz="0" w:space="0" w:color="auto"/>
        <w:bottom w:val="none" w:sz="0" w:space="0" w:color="auto"/>
        <w:right w:val="none" w:sz="0" w:space="0" w:color="auto"/>
      </w:divBdr>
    </w:div>
    <w:div w:id="823743940">
      <w:bodyDiv w:val="1"/>
      <w:marLeft w:val="0"/>
      <w:marRight w:val="0"/>
      <w:marTop w:val="0"/>
      <w:marBottom w:val="0"/>
      <w:divBdr>
        <w:top w:val="none" w:sz="0" w:space="0" w:color="auto"/>
        <w:left w:val="none" w:sz="0" w:space="0" w:color="auto"/>
        <w:bottom w:val="none" w:sz="0" w:space="0" w:color="auto"/>
        <w:right w:val="none" w:sz="0" w:space="0" w:color="auto"/>
      </w:divBdr>
    </w:div>
    <w:div w:id="836574256">
      <w:bodyDiv w:val="1"/>
      <w:marLeft w:val="0"/>
      <w:marRight w:val="0"/>
      <w:marTop w:val="0"/>
      <w:marBottom w:val="0"/>
      <w:divBdr>
        <w:top w:val="none" w:sz="0" w:space="0" w:color="auto"/>
        <w:left w:val="none" w:sz="0" w:space="0" w:color="auto"/>
        <w:bottom w:val="none" w:sz="0" w:space="0" w:color="auto"/>
        <w:right w:val="none" w:sz="0" w:space="0" w:color="auto"/>
      </w:divBdr>
    </w:div>
    <w:div w:id="842090492">
      <w:bodyDiv w:val="1"/>
      <w:marLeft w:val="0"/>
      <w:marRight w:val="0"/>
      <w:marTop w:val="0"/>
      <w:marBottom w:val="0"/>
      <w:divBdr>
        <w:top w:val="none" w:sz="0" w:space="0" w:color="auto"/>
        <w:left w:val="none" w:sz="0" w:space="0" w:color="auto"/>
        <w:bottom w:val="none" w:sz="0" w:space="0" w:color="auto"/>
        <w:right w:val="none" w:sz="0" w:space="0" w:color="auto"/>
      </w:divBdr>
    </w:div>
    <w:div w:id="849299908">
      <w:bodyDiv w:val="1"/>
      <w:marLeft w:val="0"/>
      <w:marRight w:val="0"/>
      <w:marTop w:val="0"/>
      <w:marBottom w:val="0"/>
      <w:divBdr>
        <w:top w:val="none" w:sz="0" w:space="0" w:color="auto"/>
        <w:left w:val="none" w:sz="0" w:space="0" w:color="auto"/>
        <w:bottom w:val="none" w:sz="0" w:space="0" w:color="auto"/>
        <w:right w:val="none" w:sz="0" w:space="0" w:color="auto"/>
      </w:divBdr>
    </w:div>
    <w:div w:id="858859195">
      <w:bodyDiv w:val="1"/>
      <w:marLeft w:val="0"/>
      <w:marRight w:val="0"/>
      <w:marTop w:val="0"/>
      <w:marBottom w:val="0"/>
      <w:divBdr>
        <w:top w:val="none" w:sz="0" w:space="0" w:color="auto"/>
        <w:left w:val="none" w:sz="0" w:space="0" w:color="auto"/>
        <w:bottom w:val="none" w:sz="0" w:space="0" w:color="auto"/>
        <w:right w:val="none" w:sz="0" w:space="0" w:color="auto"/>
      </w:divBdr>
    </w:div>
    <w:div w:id="863858606">
      <w:bodyDiv w:val="1"/>
      <w:marLeft w:val="0"/>
      <w:marRight w:val="0"/>
      <w:marTop w:val="0"/>
      <w:marBottom w:val="0"/>
      <w:divBdr>
        <w:top w:val="none" w:sz="0" w:space="0" w:color="auto"/>
        <w:left w:val="none" w:sz="0" w:space="0" w:color="auto"/>
        <w:bottom w:val="none" w:sz="0" w:space="0" w:color="auto"/>
        <w:right w:val="none" w:sz="0" w:space="0" w:color="auto"/>
      </w:divBdr>
    </w:div>
    <w:div w:id="877206792">
      <w:bodyDiv w:val="1"/>
      <w:marLeft w:val="0"/>
      <w:marRight w:val="0"/>
      <w:marTop w:val="0"/>
      <w:marBottom w:val="0"/>
      <w:divBdr>
        <w:top w:val="none" w:sz="0" w:space="0" w:color="auto"/>
        <w:left w:val="none" w:sz="0" w:space="0" w:color="auto"/>
        <w:bottom w:val="none" w:sz="0" w:space="0" w:color="auto"/>
        <w:right w:val="none" w:sz="0" w:space="0" w:color="auto"/>
      </w:divBdr>
    </w:div>
    <w:div w:id="888345342">
      <w:bodyDiv w:val="1"/>
      <w:marLeft w:val="0"/>
      <w:marRight w:val="0"/>
      <w:marTop w:val="0"/>
      <w:marBottom w:val="0"/>
      <w:divBdr>
        <w:top w:val="none" w:sz="0" w:space="0" w:color="auto"/>
        <w:left w:val="none" w:sz="0" w:space="0" w:color="auto"/>
        <w:bottom w:val="none" w:sz="0" w:space="0" w:color="auto"/>
        <w:right w:val="none" w:sz="0" w:space="0" w:color="auto"/>
      </w:divBdr>
    </w:div>
    <w:div w:id="890074088">
      <w:bodyDiv w:val="1"/>
      <w:marLeft w:val="0"/>
      <w:marRight w:val="0"/>
      <w:marTop w:val="0"/>
      <w:marBottom w:val="0"/>
      <w:divBdr>
        <w:top w:val="none" w:sz="0" w:space="0" w:color="auto"/>
        <w:left w:val="none" w:sz="0" w:space="0" w:color="auto"/>
        <w:bottom w:val="none" w:sz="0" w:space="0" w:color="auto"/>
        <w:right w:val="none" w:sz="0" w:space="0" w:color="auto"/>
      </w:divBdr>
    </w:div>
    <w:div w:id="893851152">
      <w:bodyDiv w:val="1"/>
      <w:marLeft w:val="0"/>
      <w:marRight w:val="0"/>
      <w:marTop w:val="0"/>
      <w:marBottom w:val="0"/>
      <w:divBdr>
        <w:top w:val="none" w:sz="0" w:space="0" w:color="auto"/>
        <w:left w:val="none" w:sz="0" w:space="0" w:color="auto"/>
        <w:bottom w:val="none" w:sz="0" w:space="0" w:color="auto"/>
        <w:right w:val="none" w:sz="0" w:space="0" w:color="auto"/>
      </w:divBdr>
    </w:div>
    <w:div w:id="894852489">
      <w:bodyDiv w:val="1"/>
      <w:marLeft w:val="0"/>
      <w:marRight w:val="0"/>
      <w:marTop w:val="0"/>
      <w:marBottom w:val="0"/>
      <w:divBdr>
        <w:top w:val="none" w:sz="0" w:space="0" w:color="auto"/>
        <w:left w:val="none" w:sz="0" w:space="0" w:color="auto"/>
        <w:bottom w:val="none" w:sz="0" w:space="0" w:color="auto"/>
        <w:right w:val="none" w:sz="0" w:space="0" w:color="auto"/>
      </w:divBdr>
    </w:div>
    <w:div w:id="901521845">
      <w:bodyDiv w:val="1"/>
      <w:marLeft w:val="0"/>
      <w:marRight w:val="0"/>
      <w:marTop w:val="0"/>
      <w:marBottom w:val="0"/>
      <w:divBdr>
        <w:top w:val="none" w:sz="0" w:space="0" w:color="auto"/>
        <w:left w:val="none" w:sz="0" w:space="0" w:color="auto"/>
        <w:bottom w:val="none" w:sz="0" w:space="0" w:color="auto"/>
        <w:right w:val="none" w:sz="0" w:space="0" w:color="auto"/>
      </w:divBdr>
    </w:div>
    <w:div w:id="902910930">
      <w:bodyDiv w:val="1"/>
      <w:marLeft w:val="0"/>
      <w:marRight w:val="0"/>
      <w:marTop w:val="0"/>
      <w:marBottom w:val="0"/>
      <w:divBdr>
        <w:top w:val="none" w:sz="0" w:space="0" w:color="auto"/>
        <w:left w:val="none" w:sz="0" w:space="0" w:color="auto"/>
        <w:bottom w:val="none" w:sz="0" w:space="0" w:color="auto"/>
        <w:right w:val="none" w:sz="0" w:space="0" w:color="auto"/>
      </w:divBdr>
    </w:div>
    <w:div w:id="909272693">
      <w:bodyDiv w:val="1"/>
      <w:marLeft w:val="0"/>
      <w:marRight w:val="0"/>
      <w:marTop w:val="0"/>
      <w:marBottom w:val="0"/>
      <w:divBdr>
        <w:top w:val="none" w:sz="0" w:space="0" w:color="auto"/>
        <w:left w:val="none" w:sz="0" w:space="0" w:color="auto"/>
        <w:bottom w:val="none" w:sz="0" w:space="0" w:color="auto"/>
        <w:right w:val="none" w:sz="0" w:space="0" w:color="auto"/>
      </w:divBdr>
    </w:div>
    <w:div w:id="910769675">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5169900">
      <w:bodyDiv w:val="1"/>
      <w:marLeft w:val="0"/>
      <w:marRight w:val="0"/>
      <w:marTop w:val="0"/>
      <w:marBottom w:val="0"/>
      <w:divBdr>
        <w:top w:val="none" w:sz="0" w:space="0" w:color="auto"/>
        <w:left w:val="none" w:sz="0" w:space="0" w:color="auto"/>
        <w:bottom w:val="none" w:sz="0" w:space="0" w:color="auto"/>
        <w:right w:val="none" w:sz="0" w:space="0" w:color="auto"/>
      </w:divBdr>
    </w:div>
    <w:div w:id="923344342">
      <w:bodyDiv w:val="1"/>
      <w:marLeft w:val="0"/>
      <w:marRight w:val="0"/>
      <w:marTop w:val="0"/>
      <w:marBottom w:val="0"/>
      <w:divBdr>
        <w:top w:val="none" w:sz="0" w:space="0" w:color="auto"/>
        <w:left w:val="none" w:sz="0" w:space="0" w:color="auto"/>
        <w:bottom w:val="none" w:sz="0" w:space="0" w:color="auto"/>
        <w:right w:val="none" w:sz="0" w:space="0" w:color="auto"/>
      </w:divBdr>
    </w:div>
    <w:div w:id="935283151">
      <w:bodyDiv w:val="1"/>
      <w:marLeft w:val="0"/>
      <w:marRight w:val="0"/>
      <w:marTop w:val="0"/>
      <w:marBottom w:val="0"/>
      <w:divBdr>
        <w:top w:val="none" w:sz="0" w:space="0" w:color="auto"/>
        <w:left w:val="none" w:sz="0" w:space="0" w:color="auto"/>
        <w:bottom w:val="none" w:sz="0" w:space="0" w:color="auto"/>
        <w:right w:val="none" w:sz="0" w:space="0" w:color="auto"/>
      </w:divBdr>
    </w:div>
    <w:div w:id="972171698">
      <w:bodyDiv w:val="1"/>
      <w:marLeft w:val="0"/>
      <w:marRight w:val="0"/>
      <w:marTop w:val="0"/>
      <w:marBottom w:val="0"/>
      <w:divBdr>
        <w:top w:val="none" w:sz="0" w:space="0" w:color="auto"/>
        <w:left w:val="none" w:sz="0" w:space="0" w:color="auto"/>
        <w:bottom w:val="none" w:sz="0" w:space="0" w:color="auto"/>
        <w:right w:val="none" w:sz="0" w:space="0" w:color="auto"/>
      </w:divBdr>
    </w:div>
    <w:div w:id="988359400">
      <w:bodyDiv w:val="1"/>
      <w:marLeft w:val="0"/>
      <w:marRight w:val="0"/>
      <w:marTop w:val="0"/>
      <w:marBottom w:val="0"/>
      <w:divBdr>
        <w:top w:val="none" w:sz="0" w:space="0" w:color="auto"/>
        <w:left w:val="none" w:sz="0" w:space="0" w:color="auto"/>
        <w:bottom w:val="none" w:sz="0" w:space="0" w:color="auto"/>
        <w:right w:val="none" w:sz="0" w:space="0" w:color="auto"/>
      </w:divBdr>
    </w:div>
    <w:div w:id="993148924">
      <w:bodyDiv w:val="1"/>
      <w:marLeft w:val="0"/>
      <w:marRight w:val="0"/>
      <w:marTop w:val="0"/>
      <w:marBottom w:val="0"/>
      <w:divBdr>
        <w:top w:val="none" w:sz="0" w:space="0" w:color="auto"/>
        <w:left w:val="none" w:sz="0" w:space="0" w:color="auto"/>
        <w:bottom w:val="none" w:sz="0" w:space="0" w:color="auto"/>
        <w:right w:val="none" w:sz="0" w:space="0" w:color="auto"/>
      </w:divBdr>
    </w:div>
    <w:div w:id="996763718">
      <w:bodyDiv w:val="1"/>
      <w:marLeft w:val="0"/>
      <w:marRight w:val="0"/>
      <w:marTop w:val="0"/>
      <w:marBottom w:val="0"/>
      <w:divBdr>
        <w:top w:val="none" w:sz="0" w:space="0" w:color="auto"/>
        <w:left w:val="none" w:sz="0" w:space="0" w:color="auto"/>
        <w:bottom w:val="none" w:sz="0" w:space="0" w:color="auto"/>
        <w:right w:val="none" w:sz="0" w:space="0" w:color="auto"/>
      </w:divBdr>
    </w:div>
    <w:div w:id="998769610">
      <w:bodyDiv w:val="1"/>
      <w:marLeft w:val="0"/>
      <w:marRight w:val="0"/>
      <w:marTop w:val="0"/>
      <w:marBottom w:val="0"/>
      <w:divBdr>
        <w:top w:val="none" w:sz="0" w:space="0" w:color="auto"/>
        <w:left w:val="none" w:sz="0" w:space="0" w:color="auto"/>
        <w:bottom w:val="none" w:sz="0" w:space="0" w:color="auto"/>
        <w:right w:val="none" w:sz="0" w:space="0" w:color="auto"/>
      </w:divBdr>
    </w:div>
    <w:div w:id="1002388737">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11369347">
      <w:bodyDiv w:val="1"/>
      <w:marLeft w:val="0"/>
      <w:marRight w:val="0"/>
      <w:marTop w:val="0"/>
      <w:marBottom w:val="0"/>
      <w:divBdr>
        <w:top w:val="none" w:sz="0" w:space="0" w:color="auto"/>
        <w:left w:val="none" w:sz="0" w:space="0" w:color="auto"/>
        <w:bottom w:val="none" w:sz="0" w:space="0" w:color="auto"/>
        <w:right w:val="none" w:sz="0" w:space="0" w:color="auto"/>
      </w:divBdr>
    </w:div>
    <w:div w:id="1011832479">
      <w:bodyDiv w:val="1"/>
      <w:marLeft w:val="0"/>
      <w:marRight w:val="0"/>
      <w:marTop w:val="0"/>
      <w:marBottom w:val="0"/>
      <w:divBdr>
        <w:top w:val="none" w:sz="0" w:space="0" w:color="auto"/>
        <w:left w:val="none" w:sz="0" w:space="0" w:color="auto"/>
        <w:bottom w:val="none" w:sz="0" w:space="0" w:color="auto"/>
        <w:right w:val="none" w:sz="0" w:space="0" w:color="auto"/>
      </w:divBdr>
    </w:div>
    <w:div w:id="1016269376">
      <w:bodyDiv w:val="1"/>
      <w:marLeft w:val="0"/>
      <w:marRight w:val="0"/>
      <w:marTop w:val="0"/>
      <w:marBottom w:val="0"/>
      <w:divBdr>
        <w:top w:val="none" w:sz="0" w:space="0" w:color="auto"/>
        <w:left w:val="none" w:sz="0" w:space="0" w:color="auto"/>
        <w:bottom w:val="none" w:sz="0" w:space="0" w:color="auto"/>
        <w:right w:val="none" w:sz="0" w:space="0" w:color="auto"/>
      </w:divBdr>
    </w:div>
    <w:div w:id="1016690107">
      <w:bodyDiv w:val="1"/>
      <w:marLeft w:val="0"/>
      <w:marRight w:val="0"/>
      <w:marTop w:val="0"/>
      <w:marBottom w:val="0"/>
      <w:divBdr>
        <w:top w:val="none" w:sz="0" w:space="0" w:color="auto"/>
        <w:left w:val="none" w:sz="0" w:space="0" w:color="auto"/>
        <w:bottom w:val="none" w:sz="0" w:space="0" w:color="auto"/>
        <w:right w:val="none" w:sz="0" w:space="0" w:color="auto"/>
      </w:divBdr>
    </w:div>
    <w:div w:id="1033267343">
      <w:bodyDiv w:val="1"/>
      <w:marLeft w:val="0"/>
      <w:marRight w:val="0"/>
      <w:marTop w:val="0"/>
      <w:marBottom w:val="0"/>
      <w:divBdr>
        <w:top w:val="none" w:sz="0" w:space="0" w:color="auto"/>
        <w:left w:val="none" w:sz="0" w:space="0" w:color="auto"/>
        <w:bottom w:val="none" w:sz="0" w:space="0" w:color="auto"/>
        <w:right w:val="none" w:sz="0" w:space="0" w:color="auto"/>
      </w:divBdr>
    </w:div>
    <w:div w:id="1039352374">
      <w:bodyDiv w:val="1"/>
      <w:marLeft w:val="0"/>
      <w:marRight w:val="0"/>
      <w:marTop w:val="0"/>
      <w:marBottom w:val="0"/>
      <w:divBdr>
        <w:top w:val="none" w:sz="0" w:space="0" w:color="auto"/>
        <w:left w:val="none" w:sz="0" w:space="0" w:color="auto"/>
        <w:bottom w:val="none" w:sz="0" w:space="0" w:color="auto"/>
        <w:right w:val="none" w:sz="0" w:space="0" w:color="auto"/>
      </w:divBdr>
    </w:div>
    <w:div w:id="1039740104">
      <w:bodyDiv w:val="1"/>
      <w:marLeft w:val="0"/>
      <w:marRight w:val="0"/>
      <w:marTop w:val="0"/>
      <w:marBottom w:val="0"/>
      <w:divBdr>
        <w:top w:val="none" w:sz="0" w:space="0" w:color="auto"/>
        <w:left w:val="none" w:sz="0" w:space="0" w:color="auto"/>
        <w:bottom w:val="none" w:sz="0" w:space="0" w:color="auto"/>
        <w:right w:val="none" w:sz="0" w:space="0" w:color="auto"/>
      </w:divBdr>
    </w:div>
    <w:div w:id="1041129292">
      <w:bodyDiv w:val="1"/>
      <w:marLeft w:val="0"/>
      <w:marRight w:val="0"/>
      <w:marTop w:val="0"/>
      <w:marBottom w:val="0"/>
      <w:divBdr>
        <w:top w:val="none" w:sz="0" w:space="0" w:color="auto"/>
        <w:left w:val="none" w:sz="0" w:space="0" w:color="auto"/>
        <w:bottom w:val="none" w:sz="0" w:space="0" w:color="auto"/>
        <w:right w:val="none" w:sz="0" w:space="0" w:color="auto"/>
      </w:divBdr>
    </w:div>
    <w:div w:id="1046180125">
      <w:bodyDiv w:val="1"/>
      <w:marLeft w:val="0"/>
      <w:marRight w:val="0"/>
      <w:marTop w:val="0"/>
      <w:marBottom w:val="0"/>
      <w:divBdr>
        <w:top w:val="none" w:sz="0" w:space="0" w:color="auto"/>
        <w:left w:val="none" w:sz="0" w:space="0" w:color="auto"/>
        <w:bottom w:val="none" w:sz="0" w:space="0" w:color="auto"/>
        <w:right w:val="none" w:sz="0" w:space="0" w:color="auto"/>
      </w:divBdr>
    </w:div>
    <w:div w:id="104649230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0227892">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65954370">
      <w:bodyDiv w:val="1"/>
      <w:marLeft w:val="0"/>
      <w:marRight w:val="0"/>
      <w:marTop w:val="0"/>
      <w:marBottom w:val="0"/>
      <w:divBdr>
        <w:top w:val="none" w:sz="0" w:space="0" w:color="auto"/>
        <w:left w:val="none" w:sz="0" w:space="0" w:color="auto"/>
        <w:bottom w:val="none" w:sz="0" w:space="0" w:color="auto"/>
        <w:right w:val="none" w:sz="0" w:space="0" w:color="auto"/>
      </w:divBdr>
    </w:div>
    <w:div w:id="1069765883">
      <w:bodyDiv w:val="1"/>
      <w:marLeft w:val="0"/>
      <w:marRight w:val="0"/>
      <w:marTop w:val="0"/>
      <w:marBottom w:val="0"/>
      <w:divBdr>
        <w:top w:val="none" w:sz="0" w:space="0" w:color="auto"/>
        <w:left w:val="none" w:sz="0" w:space="0" w:color="auto"/>
        <w:bottom w:val="none" w:sz="0" w:space="0" w:color="auto"/>
        <w:right w:val="none" w:sz="0" w:space="0" w:color="auto"/>
      </w:divBdr>
    </w:div>
    <w:div w:id="1087506736">
      <w:bodyDiv w:val="1"/>
      <w:marLeft w:val="0"/>
      <w:marRight w:val="0"/>
      <w:marTop w:val="0"/>
      <w:marBottom w:val="0"/>
      <w:divBdr>
        <w:top w:val="none" w:sz="0" w:space="0" w:color="auto"/>
        <w:left w:val="none" w:sz="0" w:space="0" w:color="auto"/>
        <w:bottom w:val="none" w:sz="0" w:space="0" w:color="auto"/>
        <w:right w:val="none" w:sz="0" w:space="0" w:color="auto"/>
      </w:divBdr>
    </w:div>
    <w:div w:id="1091857663">
      <w:bodyDiv w:val="1"/>
      <w:marLeft w:val="0"/>
      <w:marRight w:val="0"/>
      <w:marTop w:val="0"/>
      <w:marBottom w:val="0"/>
      <w:divBdr>
        <w:top w:val="none" w:sz="0" w:space="0" w:color="auto"/>
        <w:left w:val="none" w:sz="0" w:space="0" w:color="auto"/>
        <w:bottom w:val="none" w:sz="0" w:space="0" w:color="auto"/>
        <w:right w:val="none" w:sz="0" w:space="0" w:color="auto"/>
      </w:divBdr>
    </w:div>
    <w:div w:id="1092820337">
      <w:bodyDiv w:val="1"/>
      <w:marLeft w:val="0"/>
      <w:marRight w:val="0"/>
      <w:marTop w:val="0"/>
      <w:marBottom w:val="0"/>
      <w:divBdr>
        <w:top w:val="none" w:sz="0" w:space="0" w:color="auto"/>
        <w:left w:val="none" w:sz="0" w:space="0" w:color="auto"/>
        <w:bottom w:val="none" w:sz="0" w:space="0" w:color="auto"/>
        <w:right w:val="none" w:sz="0" w:space="0" w:color="auto"/>
      </w:divBdr>
    </w:div>
    <w:div w:id="1131943276">
      <w:bodyDiv w:val="1"/>
      <w:marLeft w:val="0"/>
      <w:marRight w:val="0"/>
      <w:marTop w:val="0"/>
      <w:marBottom w:val="0"/>
      <w:divBdr>
        <w:top w:val="none" w:sz="0" w:space="0" w:color="auto"/>
        <w:left w:val="none" w:sz="0" w:space="0" w:color="auto"/>
        <w:bottom w:val="none" w:sz="0" w:space="0" w:color="auto"/>
        <w:right w:val="none" w:sz="0" w:space="0" w:color="auto"/>
      </w:divBdr>
    </w:div>
    <w:div w:id="1143735673">
      <w:bodyDiv w:val="1"/>
      <w:marLeft w:val="0"/>
      <w:marRight w:val="0"/>
      <w:marTop w:val="0"/>
      <w:marBottom w:val="0"/>
      <w:divBdr>
        <w:top w:val="none" w:sz="0" w:space="0" w:color="auto"/>
        <w:left w:val="none" w:sz="0" w:space="0" w:color="auto"/>
        <w:bottom w:val="none" w:sz="0" w:space="0" w:color="auto"/>
        <w:right w:val="none" w:sz="0" w:space="0" w:color="auto"/>
      </w:divBdr>
    </w:div>
    <w:div w:id="1160076593">
      <w:bodyDiv w:val="1"/>
      <w:marLeft w:val="0"/>
      <w:marRight w:val="0"/>
      <w:marTop w:val="0"/>
      <w:marBottom w:val="0"/>
      <w:divBdr>
        <w:top w:val="none" w:sz="0" w:space="0" w:color="auto"/>
        <w:left w:val="none" w:sz="0" w:space="0" w:color="auto"/>
        <w:bottom w:val="none" w:sz="0" w:space="0" w:color="auto"/>
        <w:right w:val="none" w:sz="0" w:space="0" w:color="auto"/>
      </w:divBdr>
    </w:div>
    <w:div w:id="1179930487">
      <w:bodyDiv w:val="1"/>
      <w:marLeft w:val="0"/>
      <w:marRight w:val="0"/>
      <w:marTop w:val="0"/>
      <w:marBottom w:val="0"/>
      <w:divBdr>
        <w:top w:val="none" w:sz="0" w:space="0" w:color="auto"/>
        <w:left w:val="none" w:sz="0" w:space="0" w:color="auto"/>
        <w:bottom w:val="none" w:sz="0" w:space="0" w:color="auto"/>
        <w:right w:val="none" w:sz="0" w:space="0" w:color="auto"/>
      </w:divBdr>
    </w:div>
    <w:div w:id="1190685524">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197936748">
      <w:bodyDiv w:val="1"/>
      <w:marLeft w:val="0"/>
      <w:marRight w:val="0"/>
      <w:marTop w:val="0"/>
      <w:marBottom w:val="0"/>
      <w:divBdr>
        <w:top w:val="none" w:sz="0" w:space="0" w:color="auto"/>
        <w:left w:val="none" w:sz="0" w:space="0" w:color="auto"/>
        <w:bottom w:val="none" w:sz="0" w:space="0" w:color="auto"/>
        <w:right w:val="none" w:sz="0" w:space="0" w:color="auto"/>
      </w:divBdr>
    </w:div>
    <w:div w:id="1205413120">
      <w:bodyDiv w:val="1"/>
      <w:marLeft w:val="0"/>
      <w:marRight w:val="0"/>
      <w:marTop w:val="0"/>
      <w:marBottom w:val="0"/>
      <w:divBdr>
        <w:top w:val="none" w:sz="0" w:space="0" w:color="auto"/>
        <w:left w:val="none" w:sz="0" w:space="0" w:color="auto"/>
        <w:bottom w:val="none" w:sz="0" w:space="0" w:color="auto"/>
        <w:right w:val="none" w:sz="0" w:space="0" w:color="auto"/>
      </w:divBdr>
    </w:div>
    <w:div w:id="1219435956">
      <w:bodyDiv w:val="1"/>
      <w:marLeft w:val="0"/>
      <w:marRight w:val="0"/>
      <w:marTop w:val="0"/>
      <w:marBottom w:val="0"/>
      <w:divBdr>
        <w:top w:val="none" w:sz="0" w:space="0" w:color="auto"/>
        <w:left w:val="none" w:sz="0" w:space="0" w:color="auto"/>
        <w:bottom w:val="none" w:sz="0" w:space="0" w:color="auto"/>
        <w:right w:val="none" w:sz="0" w:space="0" w:color="auto"/>
      </w:divBdr>
    </w:div>
    <w:div w:id="1221939509">
      <w:bodyDiv w:val="1"/>
      <w:marLeft w:val="0"/>
      <w:marRight w:val="0"/>
      <w:marTop w:val="0"/>
      <w:marBottom w:val="0"/>
      <w:divBdr>
        <w:top w:val="none" w:sz="0" w:space="0" w:color="auto"/>
        <w:left w:val="none" w:sz="0" w:space="0" w:color="auto"/>
        <w:bottom w:val="none" w:sz="0" w:space="0" w:color="auto"/>
        <w:right w:val="none" w:sz="0" w:space="0" w:color="auto"/>
      </w:divBdr>
    </w:div>
    <w:div w:id="1239174010">
      <w:bodyDiv w:val="1"/>
      <w:marLeft w:val="0"/>
      <w:marRight w:val="0"/>
      <w:marTop w:val="0"/>
      <w:marBottom w:val="0"/>
      <w:divBdr>
        <w:top w:val="none" w:sz="0" w:space="0" w:color="auto"/>
        <w:left w:val="none" w:sz="0" w:space="0" w:color="auto"/>
        <w:bottom w:val="none" w:sz="0" w:space="0" w:color="auto"/>
        <w:right w:val="none" w:sz="0" w:space="0" w:color="auto"/>
      </w:divBdr>
    </w:div>
    <w:div w:id="1253469524">
      <w:bodyDiv w:val="1"/>
      <w:marLeft w:val="0"/>
      <w:marRight w:val="0"/>
      <w:marTop w:val="0"/>
      <w:marBottom w:val="0"/>
      <w:divBdr>
        <w:top w:val="none" w:sz="0" w:space="0" w:color="auto"/>
        <w:left w:val="none" w:sz="0" w:space="0" w:color="auto"/>
        <w:bottom w:val="none" w:sz="0" w:space="0" w:color="auto"/>
        <w:right w:val="none" w:sz="0" w:space="0" w:color="auto"/>
      </w:divBdr>
    </w:div>
    <w:div w:id="1258513550">
      <w:bodyDiv w:val="1"/>
      <w:marLeft w:val="0"/>
      <w:marRight w:val="0"/>
      <w:marTop w:val="0"/>
      <w:marBottom w:val="0"/>
      <w:divBdr>
        <w:top w:val="none" w:sz="0" w:space="0" w:color="auto"/>
        <w:left w:val="none" w:sz="0" w:space="0" w:color="auto"/>
        <w:bottom w:val="none" w:sz="0" w:space="0" w:color="auto"/>
        <w:right w:val="none" w:sz="0" w:space="0" w:color="auto"/>
      </w:divBdr>
    </w:div>
    <w:div w:id="1274290572">
      <w:bodyDiv w:val="1"/>
      <w:marLeft w:val="0"/>
      <w:marRight w:val="0"/>
      <w:marTop w:val="0"/>
      <w:marBottom w:val="0"/>
      <w:divBdr>
        <w:top w:val="none" w:sz="0" w:space="0" w:color="auto"/>
        <w:left w:val="none" w:sz="0" w:space="0" w:color="auto"/>
        <w:bottom w:val="none" w:sz="0" w:space="0" w:color="auto"/>
        <w:right w:val="none" w:sz="0" w:space="0" w:color="auto"/>
      </w:divBdr>
    </w:div>
    <w:div w:id="1274677781">
      <w:bodyDiv w:val="1"/>
      <w:marLeft w:val="0"/>
      <w:marRight w:val="0"/>
      <w:marTop w:val="0"/>
      <w:marBottom w:val="0"/>
      <w:divBdr>
        <w:top w:val="none" w:sz="0" w:space="0" w:color="auto"/>
        <w:left w:val="none" w:sz="0" w:space="0" w:color="auto"/>
        <w:bottom w:val="none" w:sz="0" w:space="0" w:color="auto"/>
        <w:right w:val="none" w:sz="0" w:space="0" w:color="auto"/>
      </w:divBdr>
    </w:div>
    <w:div w:id="1274747604">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79681040">
      <w:bodyDiv w:val="1"/>
      <w:marLeft w:val="0"/>
      <w:marRight w:val="0"/>
      <w:marTop w:val="0"/>
      <w:marBottom w:val="0"/>
      <w:divBdr>
        <w:top w:val="none" w:sz="0" w:space="0" w:color="auto"/>
        <w:left w:val="none" w:sz="0" w:space="0" w:color="auto"/>
        <w:bottom w:val="none" w:sz="0" w:space="0" w:color="auto"/>
        <w:right w:val="none" w:sz="0" w:space="0" w:color="auto"/>
      </w:divBdr>
    </w:div>
    <w:div w:id="1282802965">
      <w:bodyDiv w:val="1"/>
      <w:marLeft w:val="0"/>
      <w:marRight w:val="0"/>
      <w:marTop w:val="0"/>
      <w:marBottom w:val="0"/>
      <w:divBdr>
        <w:top w:val="none" w:sz="0" w:space="0" w:color="auto"/>
        <w:left w:val="none" w:sz="0" w:space="0" w:color="auto"/>
        <w:bottom w:val="none" w:sz="0" w:space="0" w:color="auto"/>
        <w:right w:val="none" w:sz="0" w:space="0" w:color="auto"/>
      </w:divBdr>
    </w:div>
    <w:div w:id="1293444606">
      <w:bodyDiv w:val="1"/>
      <w:marLeft w:val="0"/>
      <w:marRight w:val="0"/>
      <w:marTop w:val="0"/>
      <w:marBottom w:val="0"/>
      <w:divBdr>
        <w:top w:val="none" w:sz="0" w:space="0" w:color="auto"/>
        <w:left w:val="none" w:sz="0" w:space="0" w:color="auto"/>
        <w:bottom w:val="none" w:sz="0" w:space="0" w:color="auto"/>
        <w:right w:val="none" w:sz="0" w:space="0" w:color="auto"/>
      </w:divBdr>
    </w:div>
    <w:div w:id="1304584500">
      <w:bodyDiv w:val="1"/>
      <w:marLeft w:val="0"/>
      <w:marRight w:val="0"/>
      <w:marTop w:val="0"/>
      <w:marBottom w:val="0"/>
      <w:divBdr>
        <w:top w:val="none" w:sz="0" w:space="0" w:color="auto"/>
        <w:left w:val="none" w:sz="0" w:space="0" w:color="auto"/>
        <w:bottom w:val="none" w:sz="0" w:space="0" w:color="auto"/>
        <w:right w:val="none" w:sz="0" w:space="0" w:color="auto"/>
      </w:divBdr>
    </w:div>
    <w:div w:id="1320109991">
      <w:bodyDiv w:val="1"/>
      <w:marLeft w:val="0"/>
      <w:marRight w:val="0"/>
      <w:marTop w:val="0"/>
      <w:marBottom w:val="0"/>
      <w:divBdr>
        <w:top w:val="none" w:sz="0" w:space="0" w:color="auto"/>
        <w:left w:val="none" w:sz="0" w:space="0" w:color="auto"/>
        <w:bottom w:val="none" w:sz="0" w:space="0" w:color="auto"/>
        <w:right w:val="none" w:sz="0" w:space="0" w:color="auto"/>
      </w:divBdr>
    </w:div>
    <w:div w:id="1325278281">
      <w:bodyDiv w:val="1"/>
      <w:marLeft w:val="0"/>
      <w:marRight w:val="0"/>
      <w:marTop w:val="0"/>
      <w:marBottom w:val="0"/>
      <w:divBdr>
        <w:top w:val="none" w:sz="0" w:space="0" w:color="auto"/>
        <w:left w:val="none" w:sz="0" w:space="0" w:color="auto"/>
        <w:bottom w:val="none" w:sz="0" w:space="0" w:color="auto"/>
        <w:right w:val="none" w:sz="0" w:space="0" w:color="auto"/>
      </w:divBdr>
    </w:div>
    <w:div w:id="1334070172">
      <w:bodyDiv w:val="1"/>
      <w:marLeft w:val="0"/>
      <w:marRight w:val="0"/>
      <w:marTop w:val="0"/>
      <w:marBottom w:val="0"/>
      <w:divBdr>
        <w:top w:val="none" w:sz="0" w:space="0" w:color="auto"/>
        <w:left w:val="none" w:sz="0" w:space="0" w:color="auto"/>
        <w:bottom w:val="none" w:sz="0" w:space="0" w:color="auto"/>
        <w:right w:val="none" w:sz="0" w:space="0" w:color="auto"/>
      </w:divBdr>
    </w:div>
    <w:div w:id="1347945031">
      <w:bodyDiv w:val="1"/>
      <w:marLeft w:val="0"/>
      <w:marRight w:val="0"/>
      <w:marTop w:val="0"/>
      <w:marBottom w:val="0"/>
      <w:divBdr>
        <w:top w:val="none" w:sz="0" w:space="0" w:color="auto"/>
        <w:left w:val="none" w:sz="0" w:space="0" w:color="auto"/>
        <w:bottom w:val="none" w:sz="0" w:space="0" w:color="auto"/>
        <w:right w:val="none" w:sz="0" w:space="0" w:color="auto"/>
      </w:divBdr>
    </w:div>
    <w:div w:id="1348094804">
      <w:bodyDiv w:val="1"/>
      <w:marLeft w:val="0"/>
      <w:marRight w:val="0"/>
      <w:marTop w:val="0"/>
      <w:marBottom w:val="0"/>
      <w:divBdr>
        <w:top w:val="none" w:sz="0" w:space="0" w:color="auto"/>
        <w:left w:val="none" w:sz="0" w:space="0" w:color="auto"/>
        <w:bottom w:val="none" w:sz="0" w:space="0" w:color="auto"/>
        <w:right w:val="none" w:sz="0" w:space="0" w:color="auto"/>
      </w:divBdr>
    </w:div>
    <w:div w:id="1348364133">
      <w:bodyDiv w:val="1"/>
      <w:marLeft w:val="0"/>
      <w:marRight w:val="0"/>
      <w:marTop w:val="0"/>
      <w:marBottom w:val="0"/>
      <w:divBdr>
        <w:top w:val="none" w:sz="0" w:space="0" w:color="auto"/>
        <w:left w:val="none" w:sz="0" w:space="0" w:color="auto"/>
        <w:bottom w:val="none" w:sz="0" w:space="0" w:color="auto"/>
        <w:right w:val="none" w:sz="0" w:space="0" w:color="auto"/>
      </w:divBdr>
    </w:div>
    <w:div w:id="1361276477">
      <w:bodyDiv w:val="1"/>
      <w:marLeft w:val="0"/>
      <w:marRight w:val="0"/>
      <w:marTop w:val="0"/>
      <w:marBottom w:val="0"/>
      <w:divBdr>
        <w:top w:val="none" w:sz="0" w:space="0" w:color="auto"/>
        <w:left w:val="none" w:sz="0" w:space="0" w:color="auto"/>
        <w:bottom w:val="none" w:sz="0" w:space="0" w:color="auto"/>
        <w:right w:val="none" w:sz="0" w:space="0" w:color="auto"/>
      </w:divBdr>
    </w:div>
    <w:div w:id="1362054823">
      <w:bodyDiv w:val="1"/>
      <w:marLeft w:val="0"/>
      <w:marRight w:val="0"/>
      <w:marTop w:val="0"/>
      <w:marBottom w:val="0"/>
      <w:divBdr>
        <w:top w:val="none" w:sz="0" w:space="0" w:color="auto"/>
        <w:left w:val="none" w:sz="0" w:space="0" w:color="auto"/>
        <w:bottom w:val="none" w:sz="0" w:space="0" w:color="auto"/>
        <w:right w:val="none" w:sz="0" w:space="0" w:color="auto"/>
      </w:divBdr>
    </w:div>
    <w:div w:id="1365447103">
      <w:bodyDiv w:val="1"/>
      <w:marLeft w:val="0"/>
      <w:marRight w:val="0"/>
      <w:marTop w:val="0"/>
      <w:marBottom w:val="0"/>
      <w:divBdr>
        <w:top w:val="none" w:sz="0" w:space="0" w:color="auto"/>
        <w:left w:val="none" w:sz="0" w:space="0" w:color="auto"/>
        <w:bottom w:val="none" w:sz="0" w:space="0" w:color="auto"/>
        <w:right w:val="none" w:sz="0" w:space="0" w:color="auto"/>
      </w:divBdr>
    </w:div>
    <w:div w:id="1368288253">
      <w:bodyDiv w:val="1"/>
      <w:marLeft w:val="0"/>
      <w:marRight w:val="0"/>
      <w:marTop w:val="0"/>
      <w:marBottom w:val="0"/>
      <w:divBdr>
        <w:top w:val="none" w:sz="0" w:space="0" w:color="auto"/>
        <w:left w:val="none" w:sz="0" w:space="0" w:color="auto"/>
        <w:bottom w:val="none" w:sz="0" w:space="0" w:color="auto"/>
        <w:right w:val="none" w:sz="0" w:space="0" w:color="auto"/>
      </w:divBdr>
    </w:div>
    <w:div w:id="1370299546">
      <w:bodyDiv w:val="1"/>
      <w:marLeft w:val="0"/>
      <w:marRight w:val="0"/>
      <w:marTop w:val="0"/>
      <w:marBottom w:val="0"/>
      <w:divBdr>
        <w:top w:val="none" w:sz="0" w:space="0" w:color="auto"/>
        <w:left w:val="none" w:sz="0" w:space="0" w:color="auto"/>
        <w:bottom w:val="none" w:sz="0" w:space="0" w:color="auto"/>
        <w:right w:val="none" w:sz="0" w:space="0" w:color="auto"/>
      </w:divBdr>
    </w:div>
    <w:div w:id="1370883087">
      <w:bodyDiv w:val="1"/>
      <w:marLeft w:val="0"/>
      <w:marRight w:val="0"/>
      <w:marTop w:val="0"/>
      <w:marBottom w:val="0"/>
      <w:divBdr>
        <w:top w:val="none" w:sz="0" w:space="0" w:color="auto"/>
        <w:left w:val="none" w:sz="0" w:space="0" w:color="auto"/>
        <w:bottom w:val="none" w:sz="0" w:space="0" w:color="auto"/>
        <w:right w:val="none" w:sz="0" w:space="0" w:color="auto"/>
      </w:divBdr>
    </w:div>
    <w:div w:id="1380007756">
      <w:bodyDiv w:val="1"/>
      <w:marLeft w:val="0"/>
      <w:marRight w:val="0"/>
      <w:marTop w:val="0"/>
      <w:marBottom w:val="0"/>
      <w:divBdr>
        <w:top w:val="none" w:sz="0" w:space="0" w:color="auto"/>
        <w:left w:val="none" w:sz="0" w:space="0" w:color="auto"/>
        <w:bottom w:val="none" w:sz="0" w:space="0" w:color="auto"/>
        <w:right w:val="none" w:sz="0" w:space="0" w:color="auto"/>
      </w:divBdr>
    </w:div>
    <w:div w:id="1388526913">
      <w:bodyDiv w:val="1"/>
      <w:marLeft w:val="0"/>
      <w:marRight w:val="0"/>
      <w:marTop w:val="0"/>
      <w:marBottom w:val="0"/>
      <w:divBdr>
        <w:top w:val="none" w:sz="0" w:space="0" w:color="auto"/>
        <w:left w:val="none" w:sz="0" w:space="0" w:color="auto"/>
        <w:bottom w:val="none" w:sz="0" w:space="0" w:color="auto"/>
        <w:right w:val="none" w:sz="0" w:space="0" w:color="auto"/>
      </w:divBdr>
    </w:div>
    <w:div w:id="1393651728">
      <w:bodyDiv w:val="1"/>
      <w:marLeft w:val="0"/>
      <w:marRight w:val="0"/>
      <w:marTop w:val="0"/>
      <w:marBottom w:val="0"/>
      <w:divBdr>
        <w:top w:val="none" w:sz="0" w:space="0" w:color="auto"/>
        <w:left w:val="none" w:sz="0" w:space="0" w:color="auto"/>
        <w:bottom w:val="none" w:sz="0" w:space="0" w:color="auto"/>
        <w:right w:val="none" w:sz="0" w:space="0" w:color="auto"/>
      </w:divBdr>
    </w:div>
    <w:div w:id="1403986969">
      <w:bodyDiv w:val="1"/>
      <w:marLeft w:val="0"/>
      <w:marRight w:val="0"/>
      <w:marTop w:val="0"/>
      <w:marBottom w:val="0"/>
      <w:divBdr>
        <w:top w:val="none" w:sz="0" w:space="0" w:color="auto"/>
        <w:left w:val="none" w:sz="0" w:space="0" w:color="auto"/>
        <w:bottom w:val="none" w:sz="0" w:space="0" w:color="auto"/>
        <w:right w:val="none" w:sz="0" w:space="0" w:color="auto"/>
      </w:divBdr>
    </w:div>
    <w:div w:id="1407024493">
      <w:bodyDiv w:val="1"/>
      <w:marLeft w:val="0"/>
      <w:marRight w:val="0"/>
      <w:marTop w:val="0"/>
      <w:marBottom w:val="0"/>
      <w:divBdr>
        <w:top w:val="none" w:sz="0" w:space="0" w:color="auto"/>
        <w:left w:val="none" w:sz="0" w:space="0" w:color="auto"/>
        <w:bottom w:val="none" w:sz="0" w:space="0" w:color="auto"/>
        <w:right w:val="none" w:sz="0" w:space="0" w:color="auto"/>
      </w:divBdr>
    </w:div>
    <w:div w:id="1445154292">
      <w:bodyDiv w:val="1"/>
      <w:marLeft w:val="0"/>
      <w:marRight w:val="0"/>
      <w:marTop w:val="0"/>
      <w:marBottom w:val="0"/>
      <w:divBdr>
        <w:top w:val="none" w:sz="0" w:space="0" w:color="auto"/>
        <w:left w:val="none" w:sz="0" w:space="0" w:color="auto"/>
        <w:bottom w:val="none" w:sz="0" w:space="0" w:color="auto"/>
        <w:right w:val="none" w:sz="0" w:space="0" w:color="auto"/>
      </w:divBdr>
    </w:div>
    <w:div w:id="1448349033">
      <w:bodyDiv w:val="1"/>
      <w:marLeft w:val="0"/>
      <w:marRight w:val="0"/>
      <w:marTop w:val="0"/>
      <w:marBottom w:val="0"/>
      <w:divBdr>
        <w:top w:val="none" w:sz="0" w:space="0" w:color="auto"/>
        <w:left w:val="none" w:sz="0" w:space="0" w:color="auto"/>
        <w:bottom w:val="none" w:sz="0" w:space="0" w:color="auto"/>
        <w:right w:val="none" w:sz="0" w:space="0" w:color="auto"/>
      </w:divBdr>
    </w:div>
    <w:div w:id="1470631608">
      <w:bodyDiv w:val="1"/>
      <w:marLeft w:val="0"/>
      <w:marRight w:val="0"/>
      <w:marTop w:val="0"/>
      <w:marBottom w:val="0"/>
      <w:divBdr>
        <w:top w:val="none" w:sz="0" w:space="0" w:color="auto"/>
        <w:left w:val="none" w:sz="0" w:space="0" w:color="auto"/>
        <w:bottom w:val="none" w:sz="0" w:space="0" w:color="auto"/>
        <w:right w:val="none" w:sz="0" w:space="0" w:color="auto"/>
      </w:divBdr>
    </w:div>
    <w:div w:id="1497382863">
      <w:bodyDiv w:val="1"/>
      <w:marLeft w:val="0"/>
      <w:marRight w:val="0"/>
      <w:marTop w:val="0"/>
      <w:marBottom w:val="0"/>
      <w:divBdr>
        <w:top w:val="none" w:sz="0" w:space="0" w:color="auto"/>
        <w:left w:val="none" w:sz="0" w:space="0" w:color="auto"/>
        <w:bottom w:val="none" w:sz="0" w:space="0" w:color="auto"/>
        <w:right w:val="none" w:sz="0" w:space="0" w:color="auto"/>
      </w:divBdr>
    </w:div>
    <w:div w:id="1506827341">
      <w:bodyDiv w:val="1"/>
      <w:marLeft w:val="0"/>
      <w:marRight w:val="0"/>
      <w:marTop w:val="0"/>
      <w:marBottom w:val="0"/>
      <w:divBdr>
        <w:top w:val="none" w:sz="0" w:space="0" w:color="auto"/>
        <w:left w:val="none" w:sz="0" w:space="0" w:color="auto"/>
        <w:bottom w:val="none" w:sz="0" w:space="0" w:color="auto"/>
        <w:right w:val="none" w:sz="0" w:space="0" w:color="auto"/>
      </w:divBdr>
    </w:div>
    <w:div w:id="1513839467">
      <w:bodyDiv w:val="1"/>
      <w:marLeft w:val="0"/>
      <w:marRight w:val="0"/>
      <w:marTop w:val="0"/>
      <w:marBottom w:val="0"/>
      <w:divBdr>
        <w:top w:val="none" w:sz="0" w:space="0" w:color="auto"/>
        <w:left w:val="none" w:sz="0" w:space="0" w:color="auto"/>
        <w:bottom w:val="none" w:sz="0" w:space="0" w:color="auto"/>
        <w:right w:val="none" w:sz="0" w:space="0" w:color="auto"/>
      </w:divBdr>
    </w:div>
    <w:div w:id="1514219392">
      <w:bodyDiv w:val="1"/>
      <w:marLeft w:val="0"/>
      <w:marRight w:val="0"/>
      <w:marTop w:val="0"/>
      <w:marBottom w:val="0"/>
      <w:divBdr>
        <w:top w:val="none" w:sz="0" w:space="0" w:color="auto"/>
        <w:left w:val="none" w:sz="0" w:space="0" w:color="auto"/>
        <w:bottom w:val="none" w:sz="0" w:space="0" w:color="auto"/>
        <w:right w:val="none" w:sz="0" w:space="0" w:color="auto"/>
      </w:divBdr>
    </w:div>
    <w:div w:id="1520196996">
      <w:bodyDiv w:val="1"/>
      <w:marLeft w:val="0"/>
      <w:marRight w:val="0"/>
      <w:marTop w:val="0"/>
      <w:marBottom w:val="0"/>
      <w:divBdr>
        <w:top w:val="none" w:sz="0" w:space="0" w:color="auto"/>
        <w:left w:val="none" w:sz="0" w:space="0" w:color="auto"/>
        <w:bottom w:val="none" w:sz="0" w:space="0" w:color="auto"/>
        <w:right w:val="none" w:sz="0" w:space="0" w:color="auto"/>
      </w:divBdr>
    </w:div>
    <w:div w:id="1524634514">
      <w:bodyDiv w:val="1"/>
      <w:marLeft w:val="0"/>
      <w:marRight w:val="0"/>
      <w:marTop w:val="0"/>
      <w:marBottom w:val="0"/>
      <w:divBdr>
        <w:top w:val="none" w:sz="0" w:space="0" w:color="auto"/>
        <w:left w:val="none" w:sz="0" w:space="0" w:color="auto"/>
        <w:bottom w:val="none" w:sz="0" w:space="0" w:color="auto"/>
        <w:right w:val="none" w:sz="0" w:space="0" w:color="auto"/>
      </w:divBdr>
    </w:div>
    <w:div w:id="1526167225">
      <w:bodyDiv w:val="1"/>
      <w:marLeft w:val="0"/>
      <w:marRight w:val="0"/>
      <w:marTop w:val="0"/>
      <w:marBottom w:val="0"/>
      <w:divBdr>
        <w:top w:val="none" w:sz="0" w:space="0" w:color="auto"/>
        <w:left w:val="none" w:sz="0" w:space="0" w:color="auto"/>
        <w:bottom w:val="none" w:sz="0" w:space="0" w:color="auto"/>
        <w:right w:val="none" w:sz="0" w:space="0" w:color="auto"/>
      </w:divBdr>
    </w:div>
    <w:div w:id="1537548992">
      <w:bodyDiv w:val="1"/>
      <w:marLeft w:val="0"/>
      <w:marRight w:val="0"/>
      <w:marTop w:val="0"/>
      <w:marBottom w:val="0"/>
      <w:divBdr>
        <w:top w:val="none" w:sz="0" w:space="0" w:color="auto"/>
        <w:left w:val="none" w:sz="0" w:space="0" w:color="auto"/>
        <w:bottom w:val="none" w:sz="0" w:space="0" w:color="auto"/>
        <w:right w:val="none" w:sz="0" w:space="0" w:color="auto"/>
      </w:divBdr>
    </w:div>
    <w:div w:id="1543593739">
      <w:bodyDiv w:val="1"/>
      <w:marLeft w:val="0"/>
      <w:marRight w:val="0"/>
      <w:marTop w:val="0"/>
      <w:marBottom w:val="0"/>
      <w:divBdr>
        <w:top w:val="none" w:sz="0" w:space="0" w:color="auto"/>
        <w:left w:val="none" w:sz="0" w:space="0" w:color="auto"/>
        <w:bottom w:val="none" w:sz="0" w:space="0" w:color="auto"/>
        <w:right w:val="none" w:sz="0" w:space="0" w:color="auto"/>
      </w:divBdr>
    </w:div>
    <w:div w:id="1553424745">
      <w:bodyDiv w:val="1"/>
      <w:marLeft w:val="0"/>
      <w:marRight w:val="0"/>
      <w:marTop w:val="0"/>
      <w:marBottom w:val="0"/>
      <w:divBdr>
        <w:top w:val="none" w:sz="0" w:space="0" w:color="auto"/>
        <w:left w:val="none" w:sz="0" w:space="0" w:color="auto"/>
        <w:bottom w:val="none" w:sz="0" w:space="0" w:color="auto"/>
        <w:right w:val="none" w:sz="0" w:space="0" w:color="auto"/>
      </w:divBdr>
    </w:div>
    <w:div w:id="1557934897">
      <w:bodyDiv w:val="1"/>
      <w:marLeft w:val="0"/>
      <w:marRight w:val="0"/>
      <w:marTop w:val="0"/>
      <w:marBottom w:val="0"/>
      <w:divBdr>
        <w:top w:val="none" w:sz="0" w:space="0" w:color="auto"/>
        <w:left w:val="none" w:sz="0" w:space="0" w:color="auto"/>
        <w:bottom w:val="none" w:sz="0" w:space="0" w:color="auto"/>
        <w:right w:val="none" w:sz="0" w:space="0" w:color="auto"/>
      </w:divBdr>
    </w:div>
    <w:div w:id="1563952743">
      <w:bodyDiv w:val="1"/>
      <w:marLeft w:val="0"/>
      <w:marRight w:val="0"/>
      <w:marTop w:val="0"/>
      <w:marBottom w:val="0"/>
      <w:divBdr>
        <w:top w:val="none" w:sz="0" w:space="0" w:color="auto"/>
        <w:left w:val="none" w:sz="0" w:space="0" w:color="auto"/>
        <w:bottom w:val="none" w:sz="0" w:space="0" w:color="auto"/>
        <w:right w:val="none" w:sz="0" w:space="0" w:color="auto"/>
      </w:divBdr>
    </w:div>
    <w:div w:id="1577469716">
      <w:bodyDiv w:val="1"/>
      <w:marLeft w:val="0"/>
      <w:marRight w:val="0"/>
      <w:marTop w:val="0"/>
      <w:marBottom w:val="0"/>
      <w:divBdr>
        <w:top w:val="none" w:sz="0" w:space="0" w:color="auto"/>
        <w:left w:val="none" w:sz="0" w:space="0" w:color="auto"/>
        <w:bottom w:val="none" w:sz="0" w:space="0" w:color="auto"/>
        <w:right w:val="none" w:sz="0" w:space="0" w:color="auto"/>
      </w:divBdr>
    </w:div>
    <w:div w:id="1582836556">
      <w:bodyDiv w:val="1"/>
      <w:marLeft w:val="0"/>
      <w:marRight w:val="0"/>
      <w:marTop w:val="0"/>
      <w:marBottom w:val="0"/>
      <w:divBdr>
        <w:top w:val="none" w:sz="0" w:space="0" w:color="auto"/>
        <w:left w:val="none" w:sz="0" w:space="0" w:color="auto"/>
        <w:bottom w:val="none" w:sz="0" w:space="0" w:color="auto"/>
        <w:right w:val="none" w:sz="0" w:space="0" w:color="auto"/>
      </w:divBdr>
    </w:div>
    <w:div w:id="1593124558">
      <w:bodyDiv w:val="1"/>
      <w:marLeft w:val="0"/>
      <w:marRight w:val="0"/>
      <w:marTop w:val="0"/>
      <w:marBottom w:val="0"/>
      <w:divBdr>
        <w:top w:val="none" w:sz="0" w:space="0" w:color="auto"/>
        <w:left w:val="none" w:sz="0" w:space="0" w:color="auto"/>
        <w:bottom w:val="none" w:sz="0" w:space="0" w:color="auto"/>
        <w:right w:val="none" w:sz="0" w:space="0" w:color="auto"/>
      </w:divBdr>
    </w:div>
    <w:div w:id="1594629023">
      <w:bodyDiv w:val="1"/>
      <w:marLeft w:val="0"/>
      <w:marRight w:val="0"/>
      <w:marTop w:val="0"/>
      <w:marBottom w:val="0"/>
      <w:divBdr>
        <w:top w:val="none" w:sz="0" w:space="0" w:color="auto"/>
        <w:left w:val="none" w:sz="0" w:space="0" w:color="auto"/>
        <w:bottom w:val="none" w:sz="0" w:space="0" w:color="auto"/>
        <w:right w:val="none" w:sz="0" w:space="0" w:color="auto"/>
      </w:divBdr>
    </w:div>
    <w:div w:id="1598252556">
      <w:bodyDiv w:val="1"/>
      <w:marLeft w:val="0"/>
      <w:marRight w:val="0"/>
      <w:marTop w:val="0"/>
      <w:marBottom w:val="0"/>
      <w:divBdr>
        <w:top w:val="none" w:sz="0" w:space="0" w:color="auto"/>
        <w:left w:val="none" w:sz="0" w:space="0" w:color="auto"/>
        <w:bottom w:val="none" w:sz="0" w:space="0" w:color="auto"/>
        <w:right w:val="none" w:sz="0" w:space="0" w:color="auto"/>
      </w:divBdr>
    </w:div>
    <w:div w:id="1603879926">
      <w:bodyDiv w:val="1"/>
      <w:marLeft w:val="0"/>
      <w:marRight w:val="0"/>
      <w:marTop w:val="0"/>
      <w:marBottom w:val="0"/>
      <w:divBdr>
        <w:top w:val="none" w:sz="0" w:space="0" w:color="auto"/>
        <w:left w:val="none" w:sz="0" w:space="0" w:color="auto"/>
        <w:bottom w:val="none" w:sz="0" w:space="0" w:color="auto"/>
        <w:right w:val="none" w:sz="0" w:space="0" w:color="auto"/>
      </w:divBdr>
    </w:div>
    <w:div w:id="1610307661">
      <w:bodyDiv w:val="1"/>
      <w:marLeft w:val="0"/>
      <w:marRight w:val="0"/>
      <w:marTop w:val="0"/>
      <w:marBottom w:val="0"/>
      <w:divBdr>
        <w:top w:val="none" w:sz="0" w:space="0" w:color="auto"/>
        <w:left w:val="none" w:sz="0" w:space="0" w:color="auto"/>
        <w:bottom w:val="none" w:sz="0" w:space="0" w:color="auto"/>
        <w:right w:val="none" w:sz="0" w:space="0" w:color="auto"/>
      </w:divBdr>
    </w:div>
    <w:div w:id="1615281816">
      <w:bodyDiv w:val="1"/>
      <w:marLeft w:val="0"/>
      <w:marRight w:val="0"/>
      <w:marTop w:val="0"/>
      <w:marBottom w:val="0"/>
      <w:divBdr>
        <w:top w:val="none" w:sz="0" w:space="0" w:color="auto"/>
        <w:left w:val="none" w:sz="0" w:space="0" w:color="auto"/>
        <w:bottom w:val="none" w:sz="0" w:space="0" w:color="auto"/>
        <w:right w:val="none" w:sz="0" w:space="0" w:color="auto"/>
      </w:divBdr>
    </w:div>
    <w:div w:id="1615593921">
      <w:bodyDiv w:val="1"/>
      <w:marLeft w:val="0"/>
      <w:marRight w:val="0"/>
      <w:marTop w:val="0"/>
      <w:marBottom w:val="0"/>
      <w:divBdr>
        <w:top w:val="none" w:sz="0" w:space="0" w:color="auto"/>
        <w:left w:val="none" w:sz="0" w:space="0" w:color="auto"/>
        <w:bottom w:val="none" w:sz="0" w:space="0" w:color="auto"/>
        <w:right w:val="none" w:sz="0" w:space="0" w:color="auto"/>
      </w:divBdr>
    </w:div>
    <w:div w:id="1624772778">
      <w:bodyDiv w:val="1"/>
      <w:marLeft w:val="0"/>
      <w:marRight w:val="0"/>
      <w:marTop w:val="0"/>
      <w:marBottom w:val="0"/>
      <w:divBdr>
        <w:top w:val="none" w:sz="0" w:space="0" w:color="auto"/>
        <w:left w:val="none" w:sz="0" w:space="0" w:color="auto"/>
        <w:bottom w:val="none" w:sz="0" w:space="0" w:color="auto"/>
        <w:right w:val="none" w:sz="0" w:space="0" w:color="auto"/>
      </w:divBdr>
    </w:div>
    <w:div w:id="1640376575">
      <w:bodyDiv w:val="1"/>
      <w:marLeft w:val="0"/>
      <w:marRight w:val="0"/>
      <w:marTop w:val="0"/>
      <w:marBottom w:val="0"/>
      <w:divBdr>
        <w:top w:val="none" w:sz="0" w:space="0" w:color="auto"/>
        <w:left w:val="none" w:sz="0" w:space="0" w:color="auto"/>
        <w:bottom w:val="none" w:sz="0" w:space="0" w:color="auto"/>
        <w:right w:val="none" w:sz="0" w:space="0" w:color="auto"/>
      </w:divBdr>
    </w:div>
    <w:div w:id="1649169045">
      <w:bodyDiv w:val="1"/>
      <w:marLeft w:val="0"/>
      <w:marRight w:val="0"/>
      <w:marTop w:val="0"/>
      <w:marBottom w:val="0"/>
      <w:divBdr>
        <w:top w:val="none" w:sz="0" w:space="0" w:color="auto"/>
        <w:left w:val="none" w:sz="0" w:space="0" w:color="auto"/>
        <w:bottom w:val="none" w:sz="0" w:space="0" w:color="auto"/>
        <w:right w:val="none" w:sz="0" w:space="0" w:color="auto"/>
      </w:divBdr>
    </w:div>
    <w:div w:id="1661469432">
      <w:bodyDiv w:val="1"/>
      <w:marLeft w:val="0"/>
      <w:marRight w:val="0"/>
      <w:marTop w:val="0"/>
      <w:marBottom w:val="0"/>
      <w:divBdr>
        <w:top w:val="none" w:sz="0" w:space="0" w:color="auto"/>
        <w:left w:val="none" w:sz="0" w:space="0" w:color="auto"/>
        <w:bottom w:val="none" w:sz="0" w:space="0" w:color="auto"/>
        <w:right w:val="none" w:sz="0" w:space="0" w:color="auto"/>
      </w:divBdr>
    </w:div>
    <w:div w:id="1693338476">
      <w:bodyDiv w:val="1"/>
      <w:marLeft w:val="0"/>
      <w:marRight w:val="0"/>
      <w:marTop w:val="0"/>
      <w:marBottom w:val="0"/>
      <w:divBdr>
        <w:top w:val="none" w:sz="0" w:space="0" w:color="auto"/>
        <w:left w:val="none" w:sz="0" w:space="0" w:color="auto"/>
        <w:bottom w:val="none" w:sz="0" w:space="0" w:color="auto"/>
        <w:right w:val="none" w:sz="0" w:space="0" w:color="auto"/>
      </w:divBdr>
    </w:div>
    <w:div w:id="1698114277">
      <w:bodyDiv w:val="1"/>
      <w:marLeft w:val="0"/>
      <w:marRight w:val="0"/>
      <w:marTop w:val="0"/>
      <w:marBottom w:val="0"/>
      <w:divBdr>
        <w:top w:val="none" w:sz="0" w:space="0" w:color="auto"/>
        <w:left w:val="none" w:sz="0" w:space="0" w:color="auto"/>
        <w:bottom w:val="none" w:sz="0" w:space="0" w:color="auto"/>
        <w:right w:val="none" w:sz="0" w:space="0" w:color="auto"/>
      </w:divBdr>
    </w:div>
    <w:div w:id="1699157412">
      <w:bodyDiv w:val="1"/>
      <w:marLeft w:val="0"/>
      <w:marRight w:val="0"/>
      <w:marTop w:val="0"/>
      <w:marBottom w:val="0"/>
      <w:divBdr>
        <w:top w:val="none" w:sz="0" w:space="0" w:color="auto"/>
        <w:left w:val="none" w:sz="0" w:space="0" w:color="auto"/>
        <w:bottom w:val="none" w:sz="0" w:space="0" w:color="auto"/>
        <w:right w:val="none" w:sz="0" w:space="0" w:color="auto"/>
      </w:divBdr>
    </w:div>
    <w:div w:id="1706247894">
      <w:bodyDiv w:val="1"/>
      <w:marLeft w:val="0"/>
      <w:marRight w:val="0"/>
      <w:marTop w:val="0"/>
      <w:marBottom w:val="0"/>
      <w:divBdr>
        <w:top w:val="none" w:sz="0" w:space="0" w:color="auto"/>
        <w:left w:val="none" w:sz="0" w:space="0" w:color="auto"/>
        <w:bottom w:val="none" w:sz="0" w:space="0" w:color="auto"/>
        <w:right w:val="none" w:sz="0" w:space="0" w:color="auto"/>
      </w:divBdr>
    </w:div>
    <w:div w:id="1718430369">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2850172">
      <w:bodyDiv w:val="1"/>
      <w:marLeft w:val="0"/>
      <w:marRight w:val="0"/>
      <w:marTop w:val="0"/>
      <w:marBottom w:val="0"/>
      <w:divBdr>
        <w:top w:val="none" w:sz="0" w:space="0" w:color="auto"/>
        <w:left w:val="none" w:sz="0" w:space="0" w:color="auto"/>
        <w:bottom w:val="none" w:sz="0" w:space="0" w:color="auto"/>
        <w:right w:val="none" w:sz="0" w:space="0" w:color="auto"/>
      </w:divBdr>
    </w:div>
    <w:div w:id="1735425298">
      <w:bodyDiv w:val="1"/>
      <w:marLeft w:val="0"/>
      <w:marRight w:val="0"/>
      <w:marTop w:val="0"/>
      <w:marBottom w:val="0"/>
      <w:divBdr>
        <w:top w:val="none" w:sz="0" w:space="0" w:color="auto"/>
        <w:left w:val="none" w:sz="0" w:space="0" w:color="auto"/>
        <w:bottom w:val="none" w:sz="0" w:space="0" w:color="auto"/>
        <w:right w:val="none" w:sz="0" w:space="0" w:color="auto"/>
      </w:divBdr>
    </w:div>
    <w:div w:id="1740008349">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47455068">
      <w:bodyDiv w:val="1"/>
      <w:marLeft w:val="0"/>
      <w:marRight w:val="0"/>
      <w:marTop w:val="0"/>
      <w:marBottom w:val="0"/>
      <w:divBdr>
        <w:top w:val="none" w:sz="0" w:space="0" w:color="auto"/>
        <w:left w:val="none" w:sz="0" w:space="0" w:color="auto"/>
        <w:bottom w:val="none" w:sz="0" w:space="0" w:color="auto"/>
        <w:right w:val="none" w:sz="0" w:space="0" w:color="auto"/>
      </w:divBdr>
    </w:div>
    <w:div w:id="1756241335">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70613351">
      <w:bodyDiv w:val="1"/>
      <w:marLeft w:val="0"/>
      <w:marRight w:val="0"/>
      <w:marTop w:val="0"/>
      <w:marBottom w:val="0"/>
      <w:divBdr>
        <w:top w:val="none" w:sz="0" w:space="0" w:color="auto"/>
        <w:left w:val="none" w:sz="0" w:space="0" w:color="auto"/>
        <w:bottom w:val="none" w:sz="0" w:space="0" w:color="auto"/>
        <w:right w:val="none" w:sz="0" w:space="0" w:color="auto"/>
      </w:divBdr>
    </w:div>
    <w:div w:id="1772578571">
      <w:bodyDiv w:val="1"/>
      <w:marLeft w:val="0"/>
      <w:marRight w:val="0"/>
      <w:marTop w:val="0"/>
      <w:marBottom w:val="0"/>
      <w:divBdr>
        <w:top w:val="none" w:sz="0" w:space="0" w:color="auto"/>
        <w:left w:val="none" w:sz="0" w:space="0" w:color="auto"/>
        <w:bottom w:val="none" w:sz="0" w:space="0" w:color="auto"/>
        <w:right w:val="none" w:sz="0" w:space="0" w:color="auto"/>
      </w:divBdr>
    </w:div>
    <w:div w:id="1800102129">
      <w:bodyDiv w:val="1"/>
      <w:marLeft w:val="0"/>
      <w:marRight w:val="0"/>
      <w:marTop w:val="0"/>
      <w:marBottom w:val="0"/>
      <w:divBdr>
        <w:top w:val="none" w:sz="0" w:space="0" w:color="auto"/>
        <w:left w:val="none" w:sz="0" w:space="0" w:color="auto"/>
        <w:bottom w:val="none" w:sz="0" w:space="0" w:color="auto"/>
        <w:right w:val="none" w:sz="0" w:space="0" w:color="auto"/>
      </w:divBdr>
    </w:div>
    <w:div w:id="1808863656">
      <w:bodyDiv w:val="1"/>
      <w:marLeft w:val="0"/>
      <w:marRight w:val="0"/>
      <w:marTop w:val="0"/>
      <w:marBottom w:val="0"/>
      <w:divBdr>
        <w:top w:val="none" w:sz="0" w:space="0" w:color="auto"/>
        <w:left w:val="none" w:sz="0" w:space="0" w:color="auto"/>
        <w:bottom w:val="none" w:sz="0" w:space="0" w:color="auto"/>
        <w:right w:val="none" w:sz="0" w:space="0" w:color="auto"/>
      </w:divBdr>
    </w:div>
    <w:div w:id="1817842626">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41309268">
      <w:bodyDiv w:val="1"/>
      <w:marLeft w:val="0"/>
      <w:marRight w:val="0"/>
      <w:marTop w:val="0"/>
      <w:marBottom w:val="0"/>
      <w:divBdr>
        <w:top w:val="none" w:sz="0" w:space="0" w:color="auto"/>
        <w:left w:val="none" w:sz="0" w:space="0" w:color="auto"/>
        <w:bottom w:val="none" w:sz="0" w:space="0" w:color="auto"/>
        <w:right w:val="none" w:sz="0" w:space="0" w:color="auto"/>
      </w:divBdr>
    </w:div>
    <w:div w:id="1849371008">
      <w:bodyDiv w:val="1"/>
      <w:marLeft w:val="0"/>
      <w:marRight w:val="0"/>
      <w:marTop w:val="0"/>
      <w:marBottom w:val="0"/>
      <w:divBdr>
        <w:top w:val="none" w:sz="0" w:space="0" w:color="auto"/>
        <w:left w:val="none" w:sz="0" w:space="0" w:color="auto"/>
        <w:bottom w:val="none" w:sz="0" w:space="0" w:color="auto"/>
        <w:right w:val="none" w:sz="0" w:space="0" w:color="auto"/>
      </w:divBdr>
    </w:div>
    <w:div w:id="1859156642">
      <w:bodyDiv w:val="1"/>
      <w:marLeft w:val="0"/>
      <w:marRight w:val="0"/>
      <w:marTop w:val="0"/>
      <w:marBottom w:val="0"/>
      <w:divBdr>
        <w:top w:val="none" w:sz="0" w:space="0" w:color="auto"/>
        <w:left w:val="none" w:sz="0" w:space="0" w:color="auto"/>
        <w:bottom w:val="none" w:sz="0" w:space="0" w:color="auto"/>
        <w:right w:val="none" w:sz="0" w:space="0" w:color="auto"/>
      </w:divBdr>
    </w:div>
    <w:div w:id="1862939506">
      <w:bodyDiv w:val="1"/>
      <w:marLeft w:val="0"/>
      <w:marRight w:val="0"/>
      <w:marTop w:val="0"/>
      <w:marBottom w:val="0"/>
      <w:divBdr>
        <w:top w:val="none" w:sz="0" w:space="0" w:color="auto"/>
        <w:left w:val="none" w:sz="0" w:space="0" w:color="auto"/>
        <w:bottom w:val="none" w:sz="0" w:space="0" w:color="auto"/>
        <w:right w:val="none" w:sz="0" w:space="0" w:color="auto"/>
      </w:divBdr>
    </w:div>
    <w:div w:id="1874997643">
      <w:bodyDiv w:val="1"/>
      <w:marLeft w:val="0"/>
      <w:marRight w:val="0"/>
      <w:marTop w:val="0"/>
      <w:marBottom w:val="0"/>
      <w:divBdr>
        <w:top w:val="none" w:sz="0" w:space="0" w:color="auto"/>
        <w:left w:val="none" w:sz="0" w:space="0" w:color="auto"/>
        <w:bottom w:val="none" w:sz="0" w:space="0" w:color="auto"/>
        <w:right w:val="none" w:sz="0" w:space="0" w:color="auto"/>
      </w:divBdr>
    </w:div>
    <w:div w:id="1877500554">
      <w:bodyDiv w:val="1"/>
      <w:marLeft w:val="0"/>
      <w:marRight w:val="0"/>
      <w:marTop w:val="0"/>
      <w:marBottom w:val="0"/>
      <w:divBdr>
        <w:top w:val="none" w:sz="0" w:space="0" w:color="auto"/>
        <w:left w:val="none" w:sz="0" w:space="0" w:color="auto"/>
        <w:bottom w:val="none" w:sz="0" w:space="0" w:color="auto"/>
        <w:right w:val="none" w:sz="0" w:space="0" w:color="auto"/>
      </w:divBdr>
    </w:div>
    <w:div w:id="1882788041">
      <w:bodyDiv w:val="1"/>
      <w:marLeft w:val="0"/>
      <w:marRight w:val="0"/>
      <w:marTop w:val="0"/>
      <w:marBottom w:val="0"/>
      <w:divBdr>
        <w:top w:val="none" w:sz="0" w:space="0" w:color="auto"/>
        <w:left w:val="none" w:sz="0" w:space="0" w:color="auto"/>
        <w:bottom w:val="none" w:sz="0" w:space="0" w:color="auto"/>
        <w:right w:val="none" w:sz="0" w:space="0" w:color="auto"/>
      </w:divBdr>
    </w:div>
    <w:div w:id="1885022238">
      <w:bodyDiv w:val="1"/>
      <w:marLeft w:val="0"/>
      <w:marRight w:val="0"/>
      <w:marTop w:val="0"/>
      <w:marBottom w:val="0"/>
      <w:divBdr>
        <w:top w:val="none" w:sz="0" w:space="0" w:color="auto"/>
        <w:left w:val="none" w:sz="0" w:space="0" w:color="auto"/>
        <w:bottom w:val="none" w:sz="0" w:space="0" w:color="auto"/>
        <w:right w:val="none" w:sz="0" w:space="0" w:color="auto"/>
      </w:divBdr>
    </w:div>
    <w:div w:id="1888444917">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5967711">
      <w:bodyDiv w:val="1"/>
      <w:marLeft w:val="0"/>
      <w:marRight w:val="0"/>
      <w:marTop w:val="0"/>
      <w:marBottom w:val="0"/>
      <w:divBdr>
        <w:top w:val="none" w:sz="0" w:space="0" w:color="auto"/>
        <w:left w:val="none" w:sz="0" w:space="0" w:color="auto"/>
        <w:bottom w:val="none" w:sz="0" w:space="0" w:color="auto"/>
        <w:right w:val="none" w:sz="0" w:space="0" w:color="auto"/>
      </w:divBdr>
    </w:div>
    <w:div w:id="1898124525">
      <w:bodyDiv w:val="1"/>
      <w:marLeft w:val="0"/>
      <w:marRight w:val="0"/>
      <w:marTop w:val="0"/>
      <w:marBottom w:val="0"/>
      <w:divBdr>
        <w:top w:val="none" w:sz="0" w:space="0" w:color="auto"/>
        <w:left w:val="none" w:sz="0" w:space="0" w:color="auto"/>
        <w:bottom w:val="none" w:sz="0" w:space="0" w:color="auto"/>
        <w:right w:val="none" w:sz="0" w:space="0" w:color="auto"/>
      </w:divBdr>
    </w:div>
    <w:div w:id="1905989111">
      <w:bodyDiv w:val="1"/>
      <w:marLeft w:val="0"/>
      <w:marRight w:val="0"/>
      <w:marTop w:val="0"/>
      <w:marBottom w:val="0"/>
      <w:divBdr>
        <w:top w:val="none" w:sz="0" w:space="0" w:color="auto"/>
        <w:left w:val="none" w:sz="0" w:space="0" w:color="auto"/>
        <w:bottom w:val="none" w:sz="0" w:space="0" w:color="auto"/>
        <w:right w:val="none" w:sz="0" w:space="0" w:color="auto"/>
      </w:divBdr>
    </w:div>
    <w:div w:id="1909725410">
      <w:bodyDiv w:val="1"/>
      <w:marLeft w:val="0"/>
      <w:marRight w:val="0"/>
      <w:marTop w:val="0"/>
      <w:marBottom w:val="0"/>
      <w:divBdr>
        <w:top w:val="none" w:sz="0" w:space="0" w:color="auto"/>
        <w:left w:val="none" w:sz="0" w:space="0" w:color="auto"/>
        <w:bottom w:val="none" w:sz="0" w:space="0" w:color="auto"/>
        <w:right w:val="none" w:sz="0" w:space="0" w:color="auto"/>
      </w:divBdr>
    </w:div>
    <w:div w:id="1912301928">
      <w:bodyDiv w:val="1"/>
      <w:marLeft w:val="0"/>
      <w:marRight w:val="0"/>
      <w:marTop w:val="0"/>
      <w:marBottom w:val="0"/>
      <w:divBdr>
        <w:top w:val="none" w:sz="0" w:space="0" w:color="auto"/>
        <w:left w:val="none" w:sz="0" w:space="0" w:color="auto"/>
        <w:bottom w:val="none" w:sz="0" w:space="0" w:color="auto"/>
        <w:right w:val="none" w:sz="0" w:space="0" w:color="auto"/>
      </w:divBdr>
    </w:div>
    <w:div w:id="1928688809">
      <w:bodyDiv w:val="1"/>
      <w:marLeft w:val="0"/>
      <w:marRight w:val="0"/>
      <w:marTop w:val="0"/>
      <w:marBottom w:val="0"/>
      <w:divBdr>
        <w:top w:val="none" w:sz="0" w:space="0" w:color="auto"/>
        <w:left w:val="none" w:sz="0" w:space="0" w:color="auto"/>
        <w:bottom w:val="none" w:sz="0" w:space="0" w:color="auto"/>
        <w:right w:val="none" w:sz="0" w:space="0" w:color="auto"/>
      </w:divBdr>
    </w:div>
    <w:div w:id="1930693313">
      <w:bodyDiv w:val="1"/>
      <w:marLeft w:val="0"/>
      <w:marRight w:val="0"/>
      <w:marTop w:val="0"/>
      <w:marBottom w:val="0"/>
      <w:divBdr>
        <w:top w:val="none" w:sz="0" w:space="0" w:color="auto"/>
        <w:left w:val="none" w:sz="0" w:space="0" w:color="auto"/>
        <w:bottom w:val="none" w:sz="0" w:space="0" w:color="auto"/>
        <w:right w:val="none" w:sz="0" w:space="0" w:color="auto"/>
      </w:divBdr>
    </w:div>
    <w:div w:id="1930963760">
      <w:bodyDiv w:val="1"/>
      <w:marLeft w:val="0"/>
      <w:marRight w:val="0"/>
      <w:marTop w:val="0"/>
      <w:marBottom w:val="0"/>
      <w:divBdr>
        <w:top w:val="none" w:sz="0" w:space="0" w:color="auto"/>
        <w:left w:val="none" w:sz="0" w:space="0" w:color="auto"/>
        <w:bottom w:val="none" w:sz="0" w:space="0" w:color="auto"/>
        <w:right w:val="none" w:sz="0" w:space="0" w:color="auto"/>
      </w:divBdr>
    </w:div>
    <w:div w:id="1939100058">
      <w:bodyDiv w:val="1"/>
      <w:marLeft w:val="0"/>
      <w:marRight w:val="0"/>
      <w:marTop w:val="0"/>
      <w:marBottom w:val="0"/>
      <w:divBdr>
        <w:top w:val="none" w:sz="0" w:space="0" w:color="auto"/>
        <w:left w:val="none" w:sz="0" w:space="0" w:color="auto"/>
        <w:bottom w:val="none" w:sz="0" w:space="0" w:color="auto"/>
        <w:right w:val="none" w:sz="0" w:space="0" w:color="auto"/>
      </w:divBdr>
    </w:div>
    <w:div w:id="1951350589">
      <w:bodyDiv w:val="1"/>
      <w:marLeft w:val="0"/>
      <w:marRight w:val="0"/>
      <w:marTop w:val="0"/>
      <w:marBottom w:val="0"/>
      <w:divBdr>
        <w:top w:val="none" w:sz="0" w:space="0" w:color="auto"/>
        <w:left w:val="none" w:sz="0" w:space="0" w:color="auto"/>
        <w:bottom w:val="none" w:sz="0" w:space="0" w:color="auto"/>
        <w:right w:val="none" w:sz="0" w:space="0" w:color="auto"/>
      </w:divBdr>
    </w:div>
    <w:div w:id="1962151042">
      <w:bodyDiv w:val="1"/>
      <w:marLeft w:val="0"/>
      <w:marRight w:val="0"/>
      <w:marTop w:val="0"/>
      <w:marBottom w:val="0"/>
      <w:divBdr>
        <w:top w:val="none" w:sz="0" w:space="0" w:color="auto"/>
        <w:left w:val="none" w:sz="0" w:space="0" w:color="auto"/>
        <w:bottom w:val="none" w:sz="0" w:space="0" w:color="auto"/>
        <w:right w:val="none" w:sz="0" w:space="0" w:color="auto"/>
      </w:divBdr>
    </w:div>
    <w:div w:id="1965622846">
      <w:bodyDiv w:val="1"/>
      <w:marLeft w:val="0"/>
      <w:marRight w:val="0"/>
      <w:marTop w:val="0"/>
      <w:marBottom w:val="0"/>
      <w:divBdr>
        <w:top w:val="none" w:sz="0" w:space="0" w:color="auto"/>
        <w:left w:val="none" w:sz="0" w:space="0" w:color="auto"/>
        <w:bottom w:val="none" w:sz="0" w:space="0" w:color="auto"/>
        <w:right w:val="none" w:sz="0" w:space="0" w:color="auto"/>
      </w:divBdr>
    </w:div>
    <w:div w:id="1969967547">
      <w:bodyDiv w:val="1"/>
      <w:marLeft w:val="0"/>
      <w:marRight w:val="0"/>
      <w:marTop w:val="0"/>
      <w:marBottom w:val="0"/>
      <w:divBdr>
        <w:top w:val="none" w:sz="0" w:space="0" w:color="auto"/>
        <w:left w:val="none" w:sz="0" w:space="0" w:color="auto"/>
        <w:bottom w:val="none" w:sz="0" w:space="0" w:color="auto"/>
        <w:right w:val="none" w:sz="0" w:space="0" w:color="auto"/>
      </w:divBdr>
    </w:div>
    <w:div w:id="1985810007">
      <w:bodyDiv w:val="1"/>
      <w:marLeft w:val="0"/>
      <w:marRight w:val="0"/>
      <w:marTop w:val="0"/>
      <w:marBottom w:val="0"/>
      <w:divBdr>
        <w:top w:val="none" w:sz="0" w:space="0" w:color="auto"/>
        <w:left w:val="none" w:sz="0" w:space="0" w:color="auto"/>
        <w:bottom w:val="none" w:sz="0" w:space="0" w:color="auto"/>
        <w:right w:val="none" w:sz="0" w:space="0" w:color="auto"/>
      </w:divBdr>
    </w:div>
    <w:div w:id="1990552403">
      <w:bodyDiv w:val="1"/>
      <w:marLeft w:val="0"/>
      <w:marRight w:val="0"/>
      <w:marTop w:val="0"/>
      <w:marBottom w:val="0"/>
      <w:divBdr>
        <w:top w:val="none" w:sz="0" w:space="0" w:color="auto"/>
        <w:left w:val="none" w:sz="0" w:space="0" w:color="auto"/>
        <w:bottom w:val="none" w:sz="0" w:space="0" w:color="auto"/>
        <w:right w:val="none" w:sz="0" w:space="0" w:color="auto"/>
      </w:divBdr>
    </w:div>
    <w:div w:id="1991712832">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1994601822">
      <w:bodyDiv w:val="1"/>
      <w:marLeft w:val="0"/>
      <w:marRight w:val="0"/>
      <w:marTop w:val="0"/>
      <w:marBottom w:val="0"/>
      <w:divBdr>
        <w:top w:val="none" w:sz="0" w:space="0" w:color="auto"/>
        <w:left w:val="none" w:sz="0" w:space="0" w:color="auto"/>
        <w:bottom w:val="none" w:sz="0" w:space="0" w:color="auto"/>
        <w:right w:val="none" w:sz="0" w:space="0" w:color="auto"/>
      </w:divBdr>
    </w:div>
    <w:div w:id="2015305501">
      <w:bodyDiv w:val="1"/>
      <w:marLeft w:val="0"/>
      <w:marRight w:val="0"/>
      <w:marTop w:val="0"/>
      <w:marBottom w:val="0"/>
      <w:divBdr>
        <w:top w:val="none" w:sz="0" w:space="0" w:color="auto"/>
        <w:left w:val="none" w:sz="0" w:space="0" w:color="auto"/>
        <w:bottom w:val="none" w:sz="0" w:space="0" w:color="auto"/>
        <w:right w:val="none" w:sz="0" w:space="0" w:color="auto"/>
      </w:divBdr>
    </w:div>
    <w:div w:id="2026445069">
      <w:bodyDiv w:val="1"/>
      <w:marLeft w:val="0"/>
      <w:marRight w:val="0"/>
      <w:marTop w:val="0"/>
      <w:marBottom w:val="0"/>
      <w:divBdr>
        <w:top w:val="none" w:sz="0" w:space="0" w:color="auto"/>
        <w:left w:val="none" w:sz="0" w:space="0" w:color="auto"/>
        <w:bottom w:val="none" w:sz="0" w:space="0" w:color="auto"/>
        <w:right w:val="none" w:sz="0" w:space="0" w:color="auto"/>
      </w:divBdr>
    </w:div>
    <w:div w:id="2028560400">
      <w:bodyDiv w:val="1"/>
      <w:marLeft w:val="0"/>
      <w:marRight w:val="0"/>
      <w:marTop w:val="0"/>
      <w:marBottom w:val="0"/>
      <w:divBdr>
        <w:top w:val="none" w:sz="0" w:space="0" w:color="auto"/>
        <w:left w:val="none" w:sz="0" w:space="0" w:color="auto"/>
        <w:bottom w:val="none" w:sz="0" w:space="0" w:color="auto"/>
        <w:right w:val="none" w:sz="0" w:space="0" w:color="auto"/>
      </w:divBdr>
    </w:div>
    <w:div w:id="2032761318">
      <w:bodyDiv w:val="1"/>
      <w:marLeft w:val="0"/>
      <w:marRight w:val="0"/>
      <w:marTop w:val="0"/>
      <w:marBottom w:val="0"/>
      <w:divBdr>
        <w:top w:val="none" w:sz="0" w:space="0" w:color="auto"/>
        <w:left w:val="none" w:sz="0" w:space="0" w:color="auto"/>
        <w:bottom w:val="none" w:sz="0" w:space="0" w:color="auto"/>
        <w:right w:val="none" w:sz="0" w:space="0" w:color="auto"/>
      </w:divBdr>
    </w:div>
    <w:div w:id="2041273446">
      <w:bodyDiv w:val="1"/>
      <w:marLeft w:val="0"/>
      <w:marRight w:val="0"/>
      <w:marTop w:val="0"/>
      <w:marBottom w:val="0"/>
      <w:divBdr>
        <w:top w:val="none" w:sz="0" w:space="0" w:color="auto"/>
        <w:left w:val="none" w:sz="0" w:space="0" w:color="auto"/>
        <w:bottom w:val="none" w:sz="0" w:space="0" w:color="auto"/>
        <w:right w:val="none" w:sz="0" w:space="0" w:color="auto"/>
      </w:divBdr>
    </w:div>
    <w:div w:id="2047022005">
      <w:bodyDiv w:val="1"/>
      <w:marLeft w:val="0"/>
      <w:marRight w:val="0"/>
      <w:marTop w:val="0"/>
      <w:marBottom w:val="0"/>
      <w:divBdr>
        <w:top w:val="none" w:sz="0" w:space="0" w:color="auto"/>
        <w:left w:val="none" w:sz="0" w:space="0" w:color="auto"/>
        <w:bottom w:val="none" w:sz="0" w:space="0" w:color="auto"/>
        <w:right w:val="none" w:sz="0" w:space="0" w:color="auto"/>
      </w:divBdr>
    </w:div>
    <w:div w:id="2054502051">
      <w:bodyDiv w:val="1"/>
      <w:marLeft w:val="0"/>
      <w:marRight w:val="0"/>
      <w:marTop w:val="0"/>
      <w:marBottom w:val="0"/>
      <w:divBdr>
        <w:top w:val="none" w:sz="0" w:space="0" w:color="auto"/>
        <w:left w:val="none" w:sz="0" w:space="0" w:color="auto"/>
        <w:bottom w:val="none" w:sz="0" w:space="0" w:color="auto"/>
        <w:right w:val="none" w:sz="0" w:space="0" w:color="auto"/>
      </w:divBdr>
    </w:div>
    <w:div w:id="2055082712">
      <w:bodyDiv w:val="1"/>
      <w:marLeft w:val="0"/>
      <w:marRight w:val="0"/>
      <w:marTop w:val="0"/>
      <w:marBottom w:val="0"/>
      <w:divBdr>
        <w:top w:val="none" w:sz="0" w:space="0" w:color="auto"/>
        <w:left w:val="none" w:sz="0" w:space="0" w:color="auto"/>
        <w:bottom w:val="none" w:sz="0" w:space="0" w:color="auto"/>
        <w:right w:val="none" w:sz="0" w:space="0" w:color="auto"/>
      </w:divBdr>
    </w:div>
    <w:div w:id="2061900570">
      <w:bodyDiv w:val="1"/>
      <w:marLeft w:val="0"/>
      <w:marRight w:val="0"/>
      <w:marTop w:val="0"/>
      <w:marBottom w:val="0"/>
      <w:divBdr>
        <w:top w:val="none" w:sz="0" w:space="0" w:color="auto"/>
        <w:left w:val="none" w:sz="0" w:space="0" w:color="auto"/>
        <w:bottom w:val="none" w:sz="0" w:space="0" w:color="auto"/>
        <w:right w:val="none" w:sz="0" w:space="0" w:color="auto"/>
      </w:divBdr>
    </w:div>
    <w:div w:id="2068843257">
      <w:bodyDiv w:val="1"/>
      <w:marLeft w:val="0"/>
      <w:marRight w:val="0"/>
      <w:marTop w:val="0"/>
      <w:marBottom w:val="0"/>
      <w:divBdr>
        <w:top w:val="none" w:sz="0" w:space="0" w:color="auto"/>
        <w:left w:val="none" w:sz="0" w:space="0" w:color="auto"/>
        <w:bottom w:val="none" w:sz="0" w:space="0" w:color="auto"/>
        <w:right w:val="none" w:sz="0" w:space="0" w:color="auto"/>
      </w:divBdr>
    </w:div>
    <w:div w:id="2076777775">
      <w:bodyDiv w:val="1"/>
      <w:marLeft w:val="0"/>
      <w:marRight w:val="0"/>
      <w:marTop w:val="0"/>
      <w:marBottom w:val="0"/>
      <w:divBdr>
        <w:top w:val="none" w:sz="0" w:space="0" w:color="auto"/>
        <w:left w:val="none" w:sz="0" w:space="0" w:color="auto"/>
        <w:bottom w:val="none" w:sz="0" w:space="0" w:color="auto"/>
        <w:right w:val="none" w:sz="0" w:space="0" w:color="auto"/>
      </w:divBdr>
    </w:div>
    <w:div w:id="2077776966">
      <w:bodyDiv w:val="1"/>
      <w:marLeft w:val="0"/>
      <w:marRight w:val="0"/>
      <w:marTop w:val="0"/>
      <w:marBottom w:val="0"/>
      <w:divBdr>
        <w:top w:val="none" w:sz="0" w:space="0" w:color="auto"/>
        <w:left w:val="none" w:sz="0" w:space="0" w:color="auto"/>
        <w:bottom w:val="none" w:sz="0" w:space="0" w:color="auto"/>
        <w:right w:val="none" w:sz="0" w:space="0" w:color="auto"/>
      </w:divBdr>
    </w:div>
    <w:div w:id="2090733780">
      <w:bodyDiv w:val="1"/>
      <w:marLeft w:val="0"/>
      <w:marRight w:val="0"/>
      <w:marTop w:val="0"/>
      <w:marBottom w:val="0"/>
      <w:divBdr>
        <w:top w:val="none" w:sz="0" w:space="0" w:color="auto"/>
        <w:left w:val="none" w:sz="0" w:space="0" w:color="auto"/>
        <w:bottom w:val="none" w:sz="0" w:space="0" w:color="auto"/>
        <w:right w:val="none" w:sz="0" w:space="0" w:color="auto"/>
      </w:divBdr>
    </w:div>
    <w:div w:id="2106924982">
      <w:bodyDiv w:val="1"/>
      <w:marLeft w:val="0"/>
      <w:marRight w:val="0"/>
      <w:marTop w:val="0"/>
      <w:marBottom w:val="0"/>
      <w:divBdr>
        <w:top w:val="none" w:sz="0" w:space="0" w:color="auto"/>
        <w:left w:val="none" w:sz="0" w:space="0" w:color="auto"/>
        <w:bottom w:val="none" w:sz="0" w:space="0" w:color="auto"/>
        <w:right w:val="none" w:sz="0" w:space="0" w:color="auto"/>
      </w:divBdr>
    </w:div>
    <w:div w:id="2109959858">
      <w:bodyDiv w:val="1"/>
      <w:marLeft w:val="0"/>
      <w:marRight w:val="0"/>
      <w:marTop w:val="0"/>
      <w:marBottom w:val="0"/>
      <w:divBdr>
        <w:top w:val="none" w:sz="0" w:space="0" w:color="auto"/>
        <w:left w:val="none" w:sz="0" w:space="0" w:color="auto"/>
        <w:bottom w:val="none" w:sz="0" w:space="0" w:color="auto"/>
        <w:right w:val="none" w:sz="0" w:space="0" w:color="auto"/>
      </w:divBdr>
    </w:div>
    <w:div w:id="2117863438">
      <w:bodyDiv w:val="1"/>
      <w:marLeft w:val="0"/>
      <w:marRight w:val="0"/>
      <w:marTop w:val="0"/>
      <w:marBottom w:val="0"/>
      <w:divBdr>
        <w:top w:val="none" w:sz="0" w:space="0" w:color="auto"/>
        <w:left w:val="none" w:sz="0" w:space="0" w:color="auto"/>
        <w:bottom w:val="none" w:sz="0" w:space="0" w:color="auto"/>
        <w:right w:val="none" w:sz="0" w:space="0" w:color="auto"/>
      </w:divBdr>
    </w:div>
    <w:div w:id="2118795453">
      <w:bodyDiv w:val="1"/>
      <w:marLeft w:val="0"/>
      <w:marRight w:val="0"/>
      <w:marTop w:val="0"/>
      <w:marBottom w:val="0"/>
      <w:divBdr>
        <w:top w:val="none" w:sz="0" w:space="0" w:color="auto"/>
        <w:left w:val="none" w:sz="0" w:space="0" w:color="auto"/>
        <w:bottom w:val="none" w:sz="0" w:space="0" w:color="auto"/>
        <w:right w:val="none" w:sz="0" w:space="0" w:color="auto"/>
      </w:divBdr>
    </w:div>
    <w:div w:id="2126463174">
      <w:bodyDiv w:val="1"/>
      <w:marLeft w:val="0"/>
      <w:marRight w:val="0"/>
      <w:marTop w:val="0"/>
      <w:marBottom w:val="0"/>
      <w:divBdr>
        <w:top w:val="none" w:sz="0" w:space="0" w:color="auto"/>
        <w:left w:val="none" w:sz="0" w:space="0" w:color="auto"/>
        <w:bottom w:val="none" w:sz="0" w:space="0" w:color="auto"/>
        <w:right w:val="none" w:sz="0" w:space="0" w:color="auto"/>
      </w:divBdr>
    </w:div>
    <w:div w:id="2126464023">
      <w:bodyDiv w:val="1"/>
      <w:marLeft w:val="0"/>
      <w:marRight w:val="0"/>
      <w:marTop w:val="0"/>
      <w:marBottom w:val="0"/>
      <w:divBdr>
        <w:top w:val="none" w:sz="0" w:space="0" w:color="auto"/>
        <w:left w:val="none" w:sz="0" w:space="0" w:color="auto"/>
        <w:bottom w:val="none" w:sz="0" w:space="0" w:color="auto"/>
        <w:right w:val="none" w:sz="0" w:space="0" w:color="auto"/>
      </w:divBdr>
    </w:div>
    <w:div w:id="2130465588">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420208417" TargetMode="External"/><Relationship Id="rId18" Type="http://schemas.openxmlformats.org/officeDocument/2006/relationships/image" Target="media/image3.png"/><Relationship Id="rId26" Type="http://schemas.openxmlformats.org/officeDocument/2006/relationships/hyperlink" Target="http://docs.cntd.ru/document/1200107843"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docs.cntd.ru/document/564162530" TargetMode="External"/><Relationship Id="rId20" Type="http://schemas.openxmlformats.org/officeDocument/2006/relationships/image" Target="media/image5.png"/><Relationship Id="rId29" Type="http://schemas.openxmlformats.org/officeDocument/2006/relationships/hyperlink" Target="http://docs.cntd.ru/document/9018076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420208417"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docs.cntd.ru/document/573956584" TargetMode="External"/><Relationship Id="rId23" Type="http://schemas.openxmlformats.org/officeDocument/2006/relationships/image" Target="media/image8.png"/><Relationship Id="rId28" Type="http://schemas.openxmlformats.org/officeDocument/2006/relationships/hyperlink" Target="http://docs.cntd.ru/document/901807667"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s.cntd.ru/document/565649004"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D64D8-22F3-40FC-884F-85F82FE8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31430</TotalTime>
  <Pages>166</Pages>
  <Words>39226</Words>
  <Characters>223593</Characters>
  <Application>Microsoft Office Word</Application>
  <DocSecurity>0</DocSecurity>
  <Lines>1863</Lines>
  <Paragraphs>524</Paragraphs>
  <ScaleCrop>false</ScaleCrop>
  <HeadingPairs>
    <vt:vector size="2" baseType="variant">
      <vt:variant>
        <vt:lpstr>Название</vt:lpstr>
      </vt:variant>
      <vt:variant>
        <vt:i4>1</vt:i4>
      </vt:variant>
    </vt:vector>
  </HeadingPairs>
  <TitlesOfParts>
    <vt:vector size="1" baseType="lpstr">
      <vt:lpstr>Схема теплоснабжения Котласского муниципального округа Архангельской области                  с 2023 года по 2043 год</vt:lpstr>
    </vt:vector>
  </TitlesOfParts>
  <Company>Krokoz™</Company>
  <LinksUpToDate>false</LinksUpToDate>
  <CharactersWithSpaces>262295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Котласского муниципального округа Архангельской области                  с 2023 года по 2043 год</dc:title>
  <dc:subject/>
  <dc:creator>Александр</dc:creator>
  <cp:keywords/>
  <dc:description/>
  <cp:lastModifiedBy>User</cp:lastModifiedBy>
  <cp:revision>74</cp:revision>
  <cp:lastPrinted>2023-10-16T06:42:00Z</cp:lastPrinted>
  <dcterms:created xsi:type="dcterms:W3CDTF">2022-07-26T08:08:00Z</dcterms:created>
  <dcterms:modified xsi:type="dcterms:W3CDTF">2023-10-31T17:24:00Z</dcterms:modified>
</cp:coreProperties>
</file>