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E6" w:rsidRDefault="00121DE6" w:rsidP="00121D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21DE6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23000009270000000200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21DE6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Версия 1. Актуальная, от 08.08.2024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08.08.2024 15:55 (</w:t>
      </w:r>
      <w:proofErr w:type="gramStart"/>
      <w:r w:rsidRPr="00121DE6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21DE6">
        <w:rPr>
          <w:rFonts w:ascii="Times New Roman" w:hAnsi="Times New Roman" w:cs="Times New Roman"/>
          <w:sz w:val="20"/>
          <w:szCs w:val="20"/>
        </w:rPr>
        <w:t>)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08.08.2024 16:02 (</w:t>
      </w:r>
      <w:proofErr w:type="gramStart"/>
      <w:r w:rsidRPr="00121DE6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21DE6">
        <w:rPr>
          <w:rFonts w:ascii="Times New Roman" w:hAnsi="Times New Roman" w:cs="Times New Roman"/>
          <w:sz w:val="20"/>
          <w:szCs w:val="20"/>
        </w:rPr>
        <w:t>)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08.08.2024 16:02 (</w:t>
      </w:r>
      <w:proofErr w:type="gramStart"/>
      <w:r w:rsidRPr="00121DE6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21DE6">
        <w:rPr>
          <w:rFonts w:ascii="Times New Roman" w:hAnsi="Times New Roman" w:cs="Times New Roman"/>
          <w:sz w:val="20"/>
          <w:szCs w:val="20"/>
        </w:rPr>
        <w:t>)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21DE6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Вид торгов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Электронный аукцион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Аукцион в электронной форме на право заключения договора аренды земельного участка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Электронная площадка</w:t>
      </w:r>
    </w:p>
    <w:p w:rsidR="00121DE6" w:rsidRPr="00121DE6" w:rsidRDefault="00121DE6" w:rsidP="00121DE6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fldChar w:fldCharType="begin"/>
      </w:r>
      <w:r w:rsidRPr="00121DE6">
        <w:rPr>
          <w:rFonts w:ascii="Times New Roman" w:hAnsi="Times New Roman" w:cs="Times New Roman"/>
          <w:sz w:val="20"/>
          <w:szCs w:val="20"/>
        </w:rPr>
        <w:instrText xml:space="preserve"> HYPERLINK "http://roseltorg.ru/" \t "_blank" </w:instrText>
      </w:r>
      <w:r w:rsidRPr="00121DE6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121DE6" w:rsidRPr="00121DE6" w:rsidRDefault="00121DE6" w:rsidP="00121DE6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121DE6">
        <w:rPr>
          <w:rStyle w:val="a3"/>
          <w:rFonts w:ascii="Times New Roman" w:hAnsi="Times New Roman" w:cs="Times New Roman"/>
          <w:sz w:val="20"/>
          <w:szCs w:val="20"/>
        </w:rPr>
        <w:t>АО «ЕЭТП»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fldChar w:fldCharType="end"/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21DE6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2300000927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ОКФС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14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ИНН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2904032049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КПП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290401001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ОГРН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1222900007010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121DE6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121DE6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21DE6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121DE6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121DE6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121DE6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121DE6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121DE6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Телефон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78183721203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uihkkotreg@yandex.ru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21DE6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lastRenderedPageBreak/>
        <w:t>2300000927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ОКФС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14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ИНН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2904032049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КПП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290401001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ОГРН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1222900007010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121DE6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121DE6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21DE6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121DE6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121DE6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121DE6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121DE6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121DE6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21DE6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21DE6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121DE6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21DE6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121DE6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деревня Борки, улица Молодежная, земельный участок 15А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21DE6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Право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деревня Борки, улица Молодежная, земельный участок 15А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Земельный участок, расположенный по адресу: Российская Федерация, Архангельская область, муниципальный округ Котласский, деревня Борки, улица Молодежная, земельный участок 15А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anchor="com/procedure/view/procedure/530546" w:tgtFrame="_blank" w:history="1">
        <w:r w:rsidRPr="00121DE6">
          <w:rPr>
            <w:rStyle w:val="a3"/>
            <w:rFonts w:ascii="Times New Roman" w:hAnsi="Times New Roman" w:cs="Times New Roman"/>
            <w:sz w:val="20"/>
            <w:szCs w:val="20"/>
          </w:rPr>
          <w:t>Извещение на электронной площадке (ссылка)</w:t>
        </w:r>
      </w:hyperlink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Отсутствуют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24 000,00 ₽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НДС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НДС не облагается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720,00 ₽ (3,00 %)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4 800,00 ₽ (20,00 %)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21DE6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Получатель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ИНН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КПП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lastRenderedPageBreak/>
        <w:t>Лицевой счет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БИК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21DE6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Порядок возврата задатка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21DE6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21DE6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121DE6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121DE6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121DE6">
        <w:rPr>
          <w:rFonts w:ascii="Times New Roman" w:hAnsi="Times New Roman" w:cs="Times New Roman"/>
          <w:sz w:val="20"/>
          <w:szCs w:val="20"/>
        </w:rPr>
        <w:t xml:space="preserve">. Котласский, д Борки, </w:t>
      </w:r>
      <w:proofErr w:type="spellStart"/>
      <w:r w:rsidRPr="00121DE6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121DE6">
        <w:rPr>
          <w:rFonts w:ascii="Times New Roman" w:hAnsi="Times New Roman" w:cs="Times New Roman"/>
          <w:sz w:val="20"/>
          <w:szCs w:val="20"/>
        </w:rPr>
        <w:t xml:space="preserve"> Молодежная ,земельный участок 15А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21DE6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121DE6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Договор аренды земельного участка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Срок аренды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20 лет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Права на земельный участок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Ограничения прав на земельный участок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21DE6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29:07:141901:624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897 м</w:t>
      </w:r>
      <w:proofErr w:type="gramStart"/>
      <w:r w:rsidRPr="00121DE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lastRenderedPageBreak/>
        <w:t>Вид разрешённого использования земельного участка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Для индивидуального жилищного строительства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21DE6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—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21DE6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165A62BE" wp14:editId="248ACCF2">
            <wp:extent cx="374590" cy="262328"/>
            <wp:effectExtent l="0" t="0" r="6985" b="4445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53" cy="26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21DE6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29_07_141901_624.pdf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236.65 Кб08.08.2024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Иное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Схема расположения .</w:t>
      </w:r>
      <w:proofErr w:type="spellStart"/>
      <w:r w:rsidRPr="00121DE6">
        <w:rPr>
          <w:rFonts w:ascii="Times New Roman" w:hAnsi="Times New Roman" w:cs="Times New Roman"/>
          <w:sz w:val="20"/>
          <w:szCs w:val="20"/>
        </w:rPr>
        <w:t>docx</w:t>
      </w:r>
      <w:proofErr w:type="spellEnd"/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1.38 Мб08.08.2024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Иное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21DE6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Требования к участникам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21DE6">
        <w:rPr>
          <w:rFonts w:ascii="Times New Roman" w:hAnsi="Times New Roman" w:cs="Times New Roman"/>
          <w:sz w:val="20"/>
          <w:szCs w:val="20"/>
        </w:rPr>
        <w:t>Указаны</w:t>
      </w:r>
      <w:proofErr w:type="gramEnd"/>
      <w:r w:rsidRPr="00121DE6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Перечень документов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Предусмотрен п. 5.2. Информационного сообщения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Требования к документам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21DE6">
        <w:rPr>
          <w:rFonts w:ascii="Times New Roman" w:hAnsi="Times New Roman" w:cs="Times New Roman"/>
          <w:sz w:val="20"/>
          <w:szCs w:val="20"/>
        </w:rPr>
        <w:t>Предусмотрены Регламентом электронной площадки и п. 5.2.</w:t>
      </w:r>
      <w:proofErr w:type="gramEnd"/>
      <w:r w:rsidRPr="00121DE6">
        <w:rPr>
          <w:rFonts w:ascii="Times New Roman" w:hAnsi="Times New Roman" w:cs="Times New Roman"/>
          <w:sz w:val="20"/>
          <w:szCs w:val="20"/>
        </w:rPr>
        <w:t xml:space="preserve"> Информационного сообщения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21DE6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08.08.2024 17:00 (</w:t>
      </w:r>
      <w:proofErr w:type="gramStart"/>
      <w:r w:rsidRPr="00121DE6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21DE6">
        <w:rPr>
          <w:rFonts w:ascii="Times New Roman" w:hAnsi="Times New Roman" w:cs="Times New Roman"/>
          <w:sz w:val="20"/>
          <w:szCs w:val="20"/>
        </w:rPr>
        <w:t>)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16.09.2024 09:00 (</w:t>
      </w:r>
      <w:proofErr w:type="gramStart"/>
      <w:r w:rsidRPr="00121DE6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21DE6">
        <w:rPr>
          <w:rFonts w:ascii="Times New Roman" w:hAnsi="Times New Roman" w:cs="Times New Roman"/>
          <w:sz w:val="20"/>
          <w:szCs w:val="20"/>
        </w:rPr>
        <w:t>)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Дата рассмотрения заявок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17.09.2024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Дата и время начала проведения аукциона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18.09.2024 09:00 (</w:t>
      </w:r>
      <w:proofErr w:type="gramStart"/>
      <w:r w:rsidRPr="00121DE6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21DE6">
        <w:rPr>
          <w:rFonts w:ascii="Times New Roman" w:hAnsi="Times New Roman" w:cs="Times New Roman"/>
          <w:sz w:val="20"/>
          <w:szCs w:val="20"/>
        </w:rPr>
        <w:t>)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Порядок проведения аукцион</w:t>
      </w:r>
      <w:bookmarkStart w:id="0" w:name="_GoBack"/>
      <w:bookmarkEnd w:id="0"/>
      <w:r w:rsidRPr="00121DE6">
        <w:rPr>
          <w:rFonts w:ascii="Times New Roman" w:hAnsi="Times New Roman" w:cs="Times New Roman"/>
          <w:sz w:val="20"/>
          <w:szCs w:val="20"/>
        </w:rPr>
        <w:t>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21DE6">
        <w:rPr>
          <w:rFonts w:ascii="Times New Roman" w:hAnsi="Times New Roman" w:cs="Times New Roman"/>
          <w:sz w:val="20"/>
          <w:szCs w:val="20"/>
        </w:rPr>
        <w:t>Предусмотрен</w:t>
      </w:r>
      <w:proofErr w:type="gramEnd"/>
      <w:r w:rsidRPr="00121DE6">
        <w:rPr>
          <w:rFonts w:ascii="Times New Roman" w:hAnsi="Times New Roman" w:cs="Times New Roman"/>
          <w:sz w:val="20"/>
          <w:szCs w:val="20"/>
        </w:rPr>
        <w:t xml:space="preserve"> Регламентом электронной площадки и ч. 8 Информационного сообщения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Срок отказа организатора от проведения процедуры торгов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21DE6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58.26 Кб08.08.2024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Документация аукциона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Проект договора аренды.docx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35.97 Кб08.08.2024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Проект договора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О форме заявки на участие в аукционе (1).docx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16.16 Кб08.08.2024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Форма заявки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419-р.pdf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847.91 Кб08.08.2024</w:t>
      </w:r>
    </w:p>
    <w:p w:rsidR="00121DE6" w:rsidRPr="00121DE6" w:rsidRDefault="00121DE6" w:rsidP="00121D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DE6">
        <w:rPr>
          <w:rFonts w:ascii="Times New Roman" w:hAnsi="Times New Roman" w:cs="Times New Roman"/>
          <w:sz w:val="20"/>
          <w:szCs w:val="20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0A"/>
    <w:rsid w:val="000735C2"/>
    <w:rsid w:val="00121DE6"/>
    <w:rsid w:val="00530463"/>
    <w:rsid w:val="00A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D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D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17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255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61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792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8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619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599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093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110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84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3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1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500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3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4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1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81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2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6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0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62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8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4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68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76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54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0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1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98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51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15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25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1322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02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12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09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19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7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65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69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1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2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15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31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3468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3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8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9279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0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825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09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40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98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7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2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15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0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91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8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4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112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7663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05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9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54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6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56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932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1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7080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45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93931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1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10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8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40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011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91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2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641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88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9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48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8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64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204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41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08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872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79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27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15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33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549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8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788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97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57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106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30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1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1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57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1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97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10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713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045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72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97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7495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33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1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060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6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2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588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2711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72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14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9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40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59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98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383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8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73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631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38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03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27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40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01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47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81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8401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14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4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4605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6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74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5455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6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76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883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8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62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8092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95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37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40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2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59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68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61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5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8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3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01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969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4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6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69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0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42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15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30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1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05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026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7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53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5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3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35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8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89769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3622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73588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717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9253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1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32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20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44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359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7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60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81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2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51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36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787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32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74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5833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5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4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1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6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7890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63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49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24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06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5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8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0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16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063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11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53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92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32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8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04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81627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66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99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7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0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37495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9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23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5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25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6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4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8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0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5" Type="http://schemas.openxmlformats.org/officeDocument/2006/relationships/hyperlink" Target="https://torgi.gov.ru/new/public/lots/lot/23000009270000000200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2024-08-08T13:34:00Z</cp:lastPrinted>
  <dcterms:created xsi:type="dcterms:W3CDTF">2024-08-08T13:33:00Z</dcterms:created>
  <dcterms:modified xsi:type="dcterms:W3CDTF">2024-08-08T13:34:00Z</dcterms:modified>
</cp:coreProperties>
</file>