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D1" w:rsidRDefault="00B81DD1" w:rsidP="00694C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81DD1" w:rsidRDefault="00B81DD1" w:rsidP="00694C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81DD1" w:rsidRDefault="00B81DD1" w:rsidP="00694C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694C1E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23000009270000000128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4C1E">
        <w:rPr>
          <w:rFonts w:ascii="Times New Roman" w:hAnsi="Times New Roman" w:cs="Times New Roman"/>
          <w:b/>
          <w:bCs/>
          <w:sz w:val="20"/>
          <w:szCs w:val="20"/>
        </w:rPr>
        <w:t>Прием заявок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Версия 1. Актуальная, от 05.04.2024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05.04.2024 15:05 (</w:t>
      </w:r>
      <w:proofErr w:type="gramStart"/>
      <w:r w:rsidRPr="00694C1E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694C1E">
        <w:rPr>
          <w:rFonts w:ascii="Times New Roman" w:hAnsi="Times New Roman" w:cs="Times New Roman"/>
          <w:sz w:val="20"/>
          <w:szCs w:val="20"/>
        </w:rPr>
        <w:t>)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05.04.2024 15:42 (</w:t>
      </w:r>
      <w:proofErr w:type="gramStart"/>
      <w:r w:rsidRPr="00694C1E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694C1E">
        <w:rPr>
          <w:rFonts w:ascii="Times New Roman" w:hAnsi="Times New Roman" w:cs="Times New Roman"/>
          <w:sz w:val="20"/>
          <w:szCs w:val="20"/>
        </w:rPr>
        <w:t>)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05.04.2024 15:42 (</w:t>
      </w:r>
      <w:proofErr w:type="gramStart"/>
      <w:r w:rsidRPr="00694C1E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694C1E">
        <w:rPr>
          <w:rFonts w:ascii="Times New Roman" w:hAnsi="Times New Roman" w:cs="Times New Roman"/>
          <w:sz w:val="20"/>
          <w:szCs w:val="20"/>
        </w:rPr>
        <w:t>)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4C1E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Вид торгов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Аренда и продажа земельных участков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Земельный кодекс РФ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Электронный аукцион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Аукцион в электронной форме на право заключения договора аренды земельного участка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Электронная площадка</w:t>
      </w:r>
    </w:p>
    <w:p w:rsidR="00694C1E" w:rsidRPr="00694C1E" w:rsidRDefault="00694C1E" w:rsidP="00694C1E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fldChar w:fldCharType="begin"/>
      </w:r>
      <w:r w:rsidRPr="00694C1E">
        <w:rPr>
          <w:rFonts w:ascii="Times New Roman" w:hAnsi="Times New Roman" w:cs="Times New Roman"/>
          <w:sz w:val="20"/>
          <w:szCs w:val="20"/>
        </w:rPr>
        <w:instrText xml:space="preserve"> HYPERLINK "http://roseltorg.ru/" \t "_blank" </w:instrText>
      </w:r>
      <w:r w:rsidRPr="00694C1E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694C1E" w:rsidRPr="00694C1E" w:rsidRDefault="00694C1E" w:rsidP="00694C1E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694C1E">
        <w:rPr>
          <w:rStyle w:val="a3"/>
          <w:rFonts w:ascii="Times New Roman" w:hAnsi="Times New Roman" w:cs="Times New Roman"/>
          <w:sz w:val="20"/>
          <w:szCs w:val="20"/>
        </w:rPr>
        <w:t>АО «ЕЭТП»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fldChar w:fldCharType="end"/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4C1E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2300000927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ОКФС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14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ИНН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2904032049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КПП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290401001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ОГРН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1222900007010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694C1E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694C1E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94C1E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694C1E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694C1E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694C1E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694C1E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694C1E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Телефон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78183721203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uihkkotreg@yandex.ru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4C1E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2300000927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lastRenderedPageBreak/>
        <w:t>ОКФС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14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ИНН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2904032049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КПП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290401001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ОГРН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1222900007010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694C1E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694C1E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94C1E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694C1E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694C1E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694C1E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694C1E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694C1E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4C1E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4C1E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694C1E" w:rsidRPr="00694C1E" w:rsidRDefault="00B81DD1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="00694C1E" w:rsidRPr="00694C1E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Прием </w:t>
      </w:r>
      <w:proofErr w:type="spellStart"/>
      <w:r w:rsidRPr="00694C1E">
        <w:rPr>
          <w:rFonts w:ascii="Times New Roman" w:hAnsi="Times New Roman" w:cs="Times New Roman"/>
          <w:sz w:val="20"/>
          <w:szCs w:val="20"/>
        </w:rPr>
        <w:t>заявокПраво</w:t>
      </w:r>
      <w:proofErr w:type="spellEnd"/>
      <w:r w:rsidRPr="00694C1E">
        <w:rPr>
          <w:rFonts w:ascii="Times New Roman" w:hAnsi="Times New Roman" w:cs="Times New Roman"/>
          <w:sz w:val="20"/>
          <w:szCs w:val="20"/>
        </w:rPr>
        <w:t xml:space="preserve"> на заключение договора аренды земельного участка, расположенного по адресу: Архангельская область, Котласский район, МО «Сольвычегодское», на расстоянии 20,3 км от устья р. </w:t>
      </w:r>
      <w:proofErr w:type="spellStart"/>
      <w:r w:rsidRPr="00694C1E">
        <w:rPr>
          <w:rFonts w:ascii="Times New Roman" w:hAnsi="Times New Roman" w:cs="Times New Roman"/>
          <w:sz w:val="20"/>
          <w:szCs w:val="20"/>
        </w:rPr>
        <w:t>Вычегда</w:t>
      </w:r>
      <w:proofErr w:type="spellEnd"/>
      <w:r w:rsidRPr="00694C1E">
        <w:rPr>
          <w:rFonts w:ascii="Times New Roman" w:hAnsi="Times New Roman" w:cs="Times New Roman"/>
          <w:sz w:val="20"/>
          <w:szCs w:val="20"/>
        </w:rPr>
        <w:t xml:space="preserve"> в г. Сольвычегодск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4C1E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Право на заключение договора аренды земельного участка, расположенного по адресу: Архангельская область, Котласский район, МО «Сольвычегодское», на расстоянии 20,3 км от устья р. </w:t>
      </w:r>
      <w:proofErr w:type="spellStart"/>
      <w:r w:rsidRPr="00694C1E">
        <w:rPr>
          <w:rFonts w:ascii="Times New Roman" w:hAnsi="Times New Roman" w:cs="Times New Roman"/>
          <w:sz w:val="20"/>
          <w:szCs w:val="20"/>
        </w:rPr>
        <w:t>Вычегда</w:t>
      </w:r>
      <w:proofErr w:type="spellEnd"/>
      <w:r w:rsidRPr="00694C1E">
        <w:rPr>
          <w:rFonts w:ascii="Times New Roman" w:hAnsi="Times New Roman" w:cs="Times New Roman"/>
          <w:sz w:val="20"/>
          <w:szCs w:val="20"/>
        </w:rPr>
        <w:t xml:space="preserve"> в г. Сольвычегодск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Земельный участок, расположенный по адресу: Архангельская область, Котласский район, МО «Сольвычегодское», на расстоянии 20,3 км от устья р. </w:t>
      </w:r>
      <w:proofErr w:type="spellStart"/>
      <w:r w:rsidRPr="00694C1E">
        <w:rPr>
          <w:rFonts w:ascii="Times New Roman" w:hAnsi="Times New Roman" w:cs="Times New Roman"/>
          <w:sz w:val="20"/>
          <w:szCs w:val="20"/>
        </w:rPr>
        <w:t>Вычегда</w:t>
      </w:r>
      <w:proofErr w:type="spellEnd"/>
      <w:r w:rsidRPr="00694C1E">
        <w:rPr>
          <w:rFonts w:ascii="Times New Roman" w:hAnsi="Times New Roman" w:cs="Times New Roman"/>
          <w:sz w:val="20"/>
          <w:szCs w:val="20"/>
        </w:rPr>
        <w:t xml:space="preserve"> в г. Сольвычегодск</w:t>
      </w:r>
    </w:p>
    <w:p w:rsidR="00694C1E" w:rsidRPr="00694C1E" w:rsidRDefault="00B81DD1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anchor="com/procedure/view/procedure/513474" w:tgtFrame="_blank" w:history="1">
        <w:r w:rsidR="00694C1E" w:rsidRPr="00694C1E">
          <w:rPr>
            <w:rStyle w:val="a3"/>
            <w:rFonts w:ascii="Times New Roman" w:hAnsi="Times New Roman" w:cs="Times New Roman"/>
            <w:sz w:val="20"/>
            <w:szCs w:val="20"/>
          </w:rPr>
          <w:t>Извещение на электронной площадке (ссылка)</w:t>
        </w:r>
      </w:hyperlink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Сведения о предыдущих извещениях (сообщениях)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Отсутствуют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Начальная цена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55 400,00 ₽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НДС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НДС не облагается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Шаг аукциона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1 662,00 ₽ (3,00 %)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Размер задатка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11 080,00 ₽ (20,00 %)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4C1E">
        <w:rPr>
          <w:rFonts w:ascii="Times New Roman" w:hAnsi="Times New Roman" w:cs="Times New Roman"/>
          <w:b/>
          <w:bCs/>
          <w:sz w:val="20"/>
          <w:szCs w:val="20"/>
        </w:rPr>
        <w:t>Реквизиты счета для перечисления задатка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Получатель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АО "Единая электронная торговая площадка"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ИНН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7707704692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КПП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772501001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Наименование банка получателя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Филиал "Центральный" Банка ВТБ (ПАО) в г. Москва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Расчетный счет (казначейский счет)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40702810510050001273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Лицевой счет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—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lastRenderedPageBreak/>
        <w:t>БИК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044525411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Корреспондентский счет (ЕКС)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30101810145250000411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Назначение платежа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Срок и порядок внесения задатка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94C1E">
        <w:rPr>
          <w:rFonts w:ascii="Times New Roman" w:hAnsi="Times New Roman" w:cs="Times New Roman"/>
          <w:sz w:val="20"/>
          <w:szCs w:val="20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Порядок возврата задатка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94C1E">
        <w:rPr>
          <w:rFonts w:ascii="Times New Roman" w:hAnsi="Times New Roman" w:cs="Times New Roman"/>
          <w:sz w:val="20"/>
          <w:szCs w:val="20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94C1E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Pr="00694C1E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694C1E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694C1E">
        <w:rPr>
          <w:rFonts w:ascii="Times New Roman" w:hAnsi="Times New Roman" w:cs="Times New Roman"/>
          <w:sz w:val="20"/>
          <w:szCs w:val="20"/>
        </w:rPr>
        <w:t>. Котласский, г Сольвычегодск</w:t>
      </w:r>
      <w:proofErr w:type="gramStart"/>
      <w:r w:rsidRPr="00694C1E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694C1E">
        <w:rPr>
          <w:rFonts w:ascii="Times New Roman" w:hAnsi="Times New Roman" w:cs="Times New Roman"/>
          <w:sz w:val="20"/>
          <w:szCs w:val="20"/>
        </w:rPr>
        <w:t xml:space="preserve">а расстоянии 20,3 км от устья р. </w:t>
      </w:r>
      <w:proofErr w:type="spellStart"/>
      <w:r w:rsidRPr="00694C1E">
        <w:rPr>
          <w:rFonts w:ascii="Times New Roman" w:hAnsi="Times New Roman" w:cs="Times New Roman"/>
          <w:sz w:val="20"/>
          <w:szCs w:val="20"/>
        </w:rPr>
        <w:t>Вычегда</w:t>
      </w:r>
      <w:proofErr w:type="spellEnd"/>
      <w:r w:rsidRPr="00694C1E">
        <w:rPr>
          <w:rFonts w:ascii="Times New Roman" w:hAnsi="Times New Roman" w:cs="Times New Roman"/>
          <w:sz w:val="20"/>
          <w:szCs w:val="20"/>
        </w:rPr>
        <w:t xml:space="preserve"> в г. Сольвычегодск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Земли населенных пунктов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Государственная собственность (неразграниченная)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Срок заключения договора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94C1E">
        <w:rPr>
          <w:rFonts w:ascii="Times New Roman" w:hAnsi="Times New Roman" w:cs="Times New Roman"/>
          <w:sz w:val="20"/>
          <w:szCs w:val="20"/>
        </w:rPr>
        <w:t>Указан</w:t>
      </w:r>
      <w:proofErr w:type="gramEnd"/>
      <w:r w:rsidRPr="00694C1E">
        <w:rPr>
          <w:rFonts w:ascii="Times New Roman" w:hAnsi="Times New Roman" w:cs="Times New Roman"/>
          <w:sz w:val="20"/>
          <w:szCs w:val="20"/>
        </w:rPr>
        <w:t xml:space="preserve"> в Информационном сообщении о проведении аукциона в электронной форме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Вид договора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договор аренды земельного участка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Срок аренды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10 лет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Права на земельный участок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Ограничения прав на земельный участок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94C1E">
        <w:rPr>
          <w:rFonts w:ascii="Times New Roman" w:hAnsi="Times New Roman" w:cs="Times New Roman"/>
          <w:sz w:val="20"/>
          <w:szCs w:val="20"/>
        </w:rPr>
        <w:t>Указан</w:t>
      </w:r>
      <w:proofErr w:type="gramEnd"/>
      <w:r w:rsidRPr="00694C1E">
        <w:rPr>
          <w:rFonts w:ascii="Times New Roman" w:hAnsi="Times New Roman" w:cs="Times New Roman"/>
          <w:sz w:val="20"/>
          <w:szCs w:val="20"/>
        </w:rPr>
        <w:t xml:space="preserve"> в Информационном сообщении о проведении аукциона в электронной форме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видом разрешенного использования земельного участка строительство объектов капитального строительства не предусмотрено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видом разрешенного использования земельного участка строительство объектов капитального строительства не предусмотрено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Не требуется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4C1E">
        <w:rPr>
          <w:rFonts w:ascii="Times New Roman" w:hAnsi="Times New Roman" w:cs="Times New Roman"/>
          <w:b/>
          <w:bCs/>
          <w:sz w:val="20"/>
          <w:szCs w:val="20"/>
        </w:rPr>
        <w:t>Характеристики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29:07:061202:795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Регистрационный номер ЕГРОКН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Площадь земельного участка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5 466 м</w:t>
      </w:r>
      <w:proofErr w:type="gramStart"/>
      <w:r w:rsidRPr="00694C1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Вид разрешённого использования земельного участка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Общее пользование водными объектами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4C1E">
        <w:rPr>
          <w:rFonts w:ascii="Times New Roman" w:hAnsi="Times New Roman" w:cs="Times New Roman"/>
          <w:b/>
          <w:bCs/>
          <w:sz w:val="20"/>
          <w:szCs w:val="20"/>
        </w:rPr>
        <w:t>Информация о сведениях из единых государственных реестров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Единый государственный реестр недвижимости</w:t>
      </w:r>
    </w:p>
    <w:p w:rsidR="00694C1E" w:rsidRPr="00694C1E" w:rsidRDefault="00B81DD1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tgtFrame="_blank" w:history="1">
        <w:r w:rsidR="00694C1E" w:rsidRPr="00694C1E">
          <w:rPr>
            <w:rStyle w:val="a3"/>
            <w:rFonts w:ascii="Times New Roman" w:hAnsi="Times New Roman" w:cs="Times New Roman"/>
            <w:sz w:val="20"/>
            <w:szCs w:val="20"/>
          </w:rPr>
          <w:t>кадастровый номер 29:07:061202:795</w:t>
        </w:r>
      </w:hyperlink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номер ЕГРОКН -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4C1E">
        <w:rPr>
          <w:rFonts w:ascii="Times New Roman" w:hAnsi="Times New Roman" w:cs="Times New Roman"/>
          <w:b/>
          <w:bCs/>
          <w:sz w:val="20"/>
          <w:szCs w:val="20"/>
        </w:rPr>
        <w:t>Изображения лота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0AB523" wp14:editId="1CD3BB83">
            <wp:extent cx="1956846" cy="830580"/>
            <wp:effectExtent l="0" t="0" r="5715" b="7620"/>
            <wp:docPr id="1" name="Рисунок 1" descr="Fig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46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4C1E">
        <w:rPr>
          <w:rFonts w:ascii="Times New Roman" w:hAnsi="Times New Roman" w:cs="Times New Roman"/>
          <w:b/>
          <w:bCs/>
          <w:sz w:val="20"/>
          <w:szCs w:val="20"/>
        </w:rPr>
        <w:t>Документы лота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29_07_061202_795.pdf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1.46 Мб05.04.2024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Документация лота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4C1E">
        <w:rPr>
          <w:rFonts w:ascii="Times New Roman" w:hAnsi="Times New Roman" w:cs="Times New Roman"/>
          <w:b/>
          <w:bCs/>
          <w:sz w:val="20"/>
          <w:szCs w:val="20"/>
        </w:rPr>
        <w:t>Требования к заявкам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Требования к участникам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94C1E">
        <w:rPr>
          <w:rFonts w:ascii="Times New Roman" w:hAnsi="Times New Roman" w:cs="Times New Roman"/>
          <w:sz w:val="20"/>
          <w:szCs w:val="20"/>
        </w:rPr>
        <w:t>Указаны</w:t>
      </w:r>
      <w:proofErr w:type="gramEnd"/>
      <w:r w:rsidRPr="00694C1E">
        <w:rPr>
          <w:rFonts w:ascii="Times New Roman" w:hAnsi="Times New Roman" w:cs="Times New Roman"/>
          <w:sz w:val="20"/>
          <w:szCs w:val="20"/>
        </w:rPr>
        <w:t xml:space="preserve"> в Информационном сообщении о проведении аукциона в электронной форме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Перечень документов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 xml:space="preserve">Предусмотрен п. 5.2. Информационного сообщения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Требования к документам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94C1E">
        <w:rPr>
          <w:rFonts w:ascii="Times New Roman" w:hAnsi="Times New Roman" w:cs="Times New Roman"/>
          <w:sz w:val="20"/>
          <w:szCs w:val="20"/>
        </w:rPr>
        <w:t>Предусмотрены Регламентом электронной площадки и п. 5.2.</w:t>
      </w:r>
      <w:proofErr w:type="gramEnd"/>
      <w:r w:rsidRPr="00694C1E">
        <w:rPr>
          <w:rFonts w:ascii="Times New Roman" w:hAnsi="Times New Roman" w:cs="Times New Roman"/>
          <w:sz w:val="20"/>
          <w:szCs w:val="20"/>
        </w:rPr>
        <w:t xml:space="preserve"> Информационного сообщения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4C1E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Дата и время начала подачи заявок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05.04.2024 16:00 (</w:t>
      </w:r>
      <w:proofErr w:type="gramStart"/>
      <w:r w:rsidRPr="00694C1E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694C1E">
        <w:rPr>
          <w:rFonts w:ascii="Times New Roman" w:hAnsi="Times New Roman" w:cs="Times New Roman"/>
          <w:sz w:val="20"/>
          <w:szCs w:val="20"/>
        </w:rPr>
        <w:t>)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Дата и время окончания подачи заявок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24.05.2024 10:00 (</w:t>
      </w:r>
      <w:proofErr w:type="gramStart"/>
      <w:r w:rsidRPr="00694C1E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694C1E">
        <w:rPr>
          <w:rFonts w:ascii="Times New Roman" w:hAnsi="Times New Roman" w:cs="Times New Roman"/>
          <w:sz w:val="20"/>
          <w:szCs w:val="20"/>
        </w:rPr>
        <w:t>)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Дата рассмотрения заявок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27.05.2024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Дата и время начала проведения аукциона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28.05.2024 10:00 (</w:t>
      </w:r>
      <w:proofErr w:type="gramStart"/>
      <w:r w:rsidRPr="00694C1E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694C1E">
        <w:rPr>
          <w:rFonts w:ascii="Times New Roman" w:hAnsi="Times New Roman" w:cs="Times New Roman"/>
          <w:sz w:val="20"/>
          <w:szCs w:val="20"/>
        </w:rPr>
        <w:t>)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Порядок проведения аукциона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94C1E">
        <w:rPr>
          <w:rFonts w:ascii="Times New Roman" w:hAnsi="Times New Roman" w:cs="Times New Roman"/>
          <w:sz w:val="20"/>
          <w:szCs w:val="20"/>
        </w:rPr>
        <w:t>Предусмотрен</w:t>
      </w:r>
      <w:proofErr w:type="gramEnd"/>
      <w:r w:rsidRPr="00694C1E">
        <w:rPr>
          <w:rFonts w:ascii="Times New Roman" w:hAnsi="Times New Roman" w:cs="Times New Roman"/>
          <w:sz w:val="20"/>
          <w:szCs w:val="20"/>
        </w:rPr>
        <w:t xml:space="preserve"> Регламентом электронной площадки и ч. 8 Информационного сообщения.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Срок отказа организатора от проведения процедуры торгов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94C1E">
        <w:rPr>
          <w:rFonts w:ascii="Times New Roman" w:hAnsi="Times New Roman" w:cs="Times New Roman"/>
          <w:sz w:val="20"/>
          <w:szCs w:val="20"/>
        </w:rPr>
        <w:t>Указан</w:t>
      </w:r>
      <w:proofErr w:type="gramEnd"/>
      <w:r w:rsidRPr="00694C1E">
        <w:rPr>
          <w:rFonts w:ascii="Times New Roman" w:hAnsi="Times New Roman" w:cs="Times New Roman"/>
          <w:sz w:val="20"/>
          <w:szCs w:val="20"/>
        </w:rPr>
        <w:t xml:space="preserve"> в Информационном сообщении о проведении аукциона в электронной форме 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4C1E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Проект договора аренды, складские площадки.docx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36.91 Кб05.04.2024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О форме заявки на участие в аукционе.docx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16.03 Кб05.04.2024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Форма заявки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информационное сообщение.docx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59.56 Кб05.04.2024</w:t>
      </w:r>
    </w:p>
    <w:p w:rsidR="00694C1E" w:rsidRPr="00694C1E" w:rsidRDefault="00694C1E" w:rsidP="00694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C1E">
        <w:rPr>
          <w:rFonts w:ascii="Times New Roman" w:hAnsi="Times New Roman" w:cs="Times New Roman"/>
          <w:sz w:val="20"/>
          <w:szCs w:val="20"/>
        </w:rPr>
        <w:t>Документация аукциона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34"/>
    <w:rsid w:val="000735C2"/>
    <w:rsid w:val="003D5634"/>
    <w:rsid w:val="00530463"/>
    <w:rsid w:val="00694C1E"/>
    <w:rsid w:val="00B8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C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C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449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768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7225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34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6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14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66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5794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3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09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65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46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8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877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34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29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82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36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31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83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607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77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6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85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205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1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1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46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78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65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19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65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48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6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95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91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104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4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21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49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0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35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4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230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42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56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38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92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21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2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00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188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66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63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75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66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74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20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352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5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5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947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77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559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065778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1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9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1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13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48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9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7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0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56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372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16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05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475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02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36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1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99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3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9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92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11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73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54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72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34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3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12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69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90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8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3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13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2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93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1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78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496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287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51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1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012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7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30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19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37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0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80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33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95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50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3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1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0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76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843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2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35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37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3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33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336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60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08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2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48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317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6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02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4027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8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900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80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34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898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9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23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07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90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5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36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4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011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7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3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8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93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63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81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2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10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0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6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03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46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7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20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5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50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3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55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852032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8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895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56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548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895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41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57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8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12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558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67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0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59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7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706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67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1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34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65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3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15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78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16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1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4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59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62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0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51004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9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81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33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egrn/request/23000009270000000128_1_1_24040512:42: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8fz.roseltor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rgi.gov.ru/new/public/lots/lot/23000009270000000128/1/(lotInfo:info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Ирина Васильевна Сокольникова</cp:lastModifiedBy>
  <cp:revision>3</cp:revision>
  <cp:lastPrinted>2024-04-08T08:07:00Z</cp:lastPrinted>
  <dcterms:created xsi:type="dcterms:W3CDTF">2024-04-08T06:48:00Z</dcterms:created>
  <dcterms:modified xsi:type="dcterms:W3CDTF">2024-04-08T08:10:00Z</dcterms:modified>
</cp:coreProperties>
</file>