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bookmarkEnd w:id="0"/>
      <w:r w:rsidRPr="00411709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23000009270000000108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Прием заявок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Версия 1. Актуальная, от 13.02.2024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13.02.2024 11:00 (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13.02.2024 17:00 (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13.02.2024 17:00 (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Вид торгов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ЖКХ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Конкурс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Открытый конкурс по отбору управляющей организации для управления многоквартирным домом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Вид конкурса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Конкурсный отбор управляющей организации для управления многоквартирным домом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Постановление Правительства РФ от 06.02.2006 № 75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2300000927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ОКФС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14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ИНН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2904032049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КПП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290401001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ОГРН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1222900007010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11709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411709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Телефон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78183721203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uihkkotreg@yandex.ru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2300000927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ОКФС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14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ИНН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2904032049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lastRenderedPageBreak/>
        <w:t>КПП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290401001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ОГРН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1222900007010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11709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411709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Прием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заявокОткрытый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еремушский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ул.Парковая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>, д.23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Архангельской области,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п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.Ч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еремушский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ул.Парковая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>, д.23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Указано в конкурсной документации о проведении открытого конкурса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Размер обеспечения заявки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83,24 ₽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Основание проведения конкурса и нормативные правовые акты, на основании которых проводится конкурс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12.02.2024 №237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Характеристика объекта конкурса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Указано в конкурсной документации о проведении открытого конкурса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411709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411709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. Котласский, п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Черемушский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411709">
        <w:rPr>
          <w:rFonts w:ascii="Times New Roman" w:hAnsi="Times New Roman" w:cs="Times New Roman"/>
          <w:sz w:val="18"/>
          <w:szCs w:val="18"/>
        </w:rPr>
        <w:t>ул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 xml:space="preserve"> Парковая, дом 23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Управление многоквартирными домами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Муниципальная собственность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Наименование работ и услуг по содержанию и ремонту объекта конкурса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Указано в конкурсной документации о проведении открытого конкурса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Размер платы за содержание и ремонт жилого помещения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20,01 ₽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Перечень коммунальных услуг, предоставляемых управляющей организацией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Указано в конкурсной документации о проведении открытого конкурса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Адрес официального сайта, на котором размещена конкурсная документация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torgi.gov.ru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Указано в конкурсной документации о проведении открытого конкурса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Срок действия договора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3 года с момента заключения договора управления многоквартирными домами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Требования к заявкам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Дата и время начала подачи заявок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13.02.2024 16:00 (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Дата и время окончания подачи заявок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21.03.2024 11:00 (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Место и порядок подачи заявок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Архангельская область, г. Котлас, пл. Советов, д.9, кабинет 19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Дата и время вскрытия конвертов с заявками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21.03.2024 11:00 (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Место вскрытия конвертов с заявками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Архангельская область, г. Котлас, пл. Советов, д.9, кабинет 19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lastRenderedPageBreak/>
        <w:t>Дата и время рассмотрения конкурсной комиссией заявок на участие в конкурсе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21.03.2024 12:00 (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Место рассмотрения конкурсной комиссией заявок на участие в конкурсе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Архангельская область, г. Котлас, пл. Советов, д.9, кабинет 19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Дата и время проведения конкурса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22.03.2024 11:00 (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>)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Место проведения конкурса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Архангельская область, г. Котлас, пл. Советов, д.9, кабинет 19 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411709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411709">
        <w:rPr>
          <w:rFonts w:ascii="Times New Roman" w:hAnsi="Times New Roman" w:cs="Times New Roman"/>
          <w:sz w:val="18"/>
          <w:szCs w:val="18"/>
        </w:rPr>
        <w:t>Черемушский</w:t>
      </w:r>
      <w:proofErr w:type="spellEnd"/>
      <w:r w:rsidRPr="00411709">
        <w:rPr>
          <w:rFonts w:ascii="Times New Roman" w:hAnsi="Times New Roman" w:cs="Times New Roman"/>
          <w:sz w:val="18"/>
          <w:szCs w:val="18"/>
        </w:rPr>
        <w:t>, Парковая 23.docx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171.64 Кб13.02.2024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Конкурсная документация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 xml:space="preserve">Постановление </w:t>
      </w:r>
      <w:proofErr w:type="gramStart"/>
      <w:r w:rsidRPr="00411709">
        <w:rPr>
          <w:rFonts w:ascii="Times New Roman" w:hAnsi="Times New Roman" w:cs="Times New Roman"/>
          <w:sz w:val="18"/>
          <w:szCs w:val="18"/>
        </w:rPr>
        <w:t>Парковая</w:t>
      </w:r>
      <w:proofErr w:type="gramEnd"/>
      <w:r w:rsidRPr="00411709">
        <w:rPr>
          <w:rFonts w:ascii="Times New Roman" w:hAnsi="Times New Roman" w:cs="Times New Roman"/>
          <w:sz w:val="18"/>
          <w:szCs w:val="18"/>
        </w:rPr>
        <w:t xml:space="preserve"> 23, Заречная 23 а.pdf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112.15 Кб13.02.2024</w:t>
      </w:r>
    </w:p>
    <w:p w:rsidR="00411709" w:rsidRPr="00411709" w:rsidRDefault="00411709" w:rsidP="0041170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411709">
        <w:rPr>
          <w:rFonts w:ascii="Times New Roman" w:hAnsi="Times New Roman" w:cs="Times New Roman"/>
          <w:sz w:val="18"/>
          <w:szCs w:val="18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E9"/>
    <w:rsid w:val="000735C2"/>
    <w:rsid w:val="002952E9"/>
    <w:rsid w:val="00411709"/>
    <w:rsid w:val="0053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6763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49007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529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0623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16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639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1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2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69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50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55240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0247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8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086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89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96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04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83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7357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2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5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271465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272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8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193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87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0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636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7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771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131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42775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66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497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8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2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7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186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73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52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2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57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341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44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84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8141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821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5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709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69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2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1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4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9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7045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7742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02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99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727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68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90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243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1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2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0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34367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32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2448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5366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11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77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75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76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2221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204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9032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37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43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916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0908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547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6507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6123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0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001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143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297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343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47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93234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16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91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503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433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85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032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3290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7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8336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6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41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8098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699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95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89587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651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41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531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0996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177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8858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649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04191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54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1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052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4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86153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50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29548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979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6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7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908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99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9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3651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9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65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19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4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669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214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11589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4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7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3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05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7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70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549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4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866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66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22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2024-02-14T06:21:00Z</cp:lastPrinted>
  <dcterms:created xsi:type="dcterms:W3CDTF">2024-02-14T06:20:00Z</dcterms:created>
  <dcterms:modified xsi:type="dcterms:W3CDTF">2024-02-14T06:23:00Z</dcterms:modified>
</cp:coreProperties>
</file>