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FFD" w:rsidRPr="00D10A18" w:rsidRDefault="00092FFD" w:rsidP="00092FFD">
      <w:pPr>
        <w:jc w:val="center"/>
      </w:pPr>
      <w:r w:rsidRPr="00D10A18">
        <w:rPr>
          <w:noProof/>
        </w:rPr>
        <w:drawing>
          <wp:inline distT="0" distB="0" distL="0" distR="0" wp14:anchorId="1000CCD7" wp14:editId="09BF11C6">
            <wp:extent cx="666750" cy="790575"/>
            <wp:effectExtent l="0" t="0" r="0" b="9525"/>
            <wp:docPr id="1" name="Рисунок 1" descr="Котласский район (проект-2009) одноцвет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тласский район (проект-2009) одноцветн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FFD" w:rsidRPr="00D10A18" w:rsidRDefault="00092FFD" w:rsidP="00092FFD">
      <w:pPr>
        <w:jc w:val="center"/>
        <w:rPr>
          <w:b/>
        </w:rPr>
      </w:pPr>
      <w:r w:rsidRPr="00D10A18">
        <w:rPr>
          <w:b/>
        </w:rPr>
        <w:t xml:space="preserve">КОТЛАССКИЙ МУНИЦИПАЛЬНЫЙ ОКРУГ АРХАНГЕЛЬСКОЙ ОБЛАСТИ </w:t>
      </w:r>
    </w:p>
    <w:p w:rsidR="00092FFD" w:rsidRPr="00D10A18" w:rsidRDefault="00092FFD" w:rsidP="00092FFD">
      <w:pPr>
        <w:rPr>
          <w:b/>
        </w:rPr>
      </w:pPr>
    </w:p>
    <w:p w:rsidR="00092FFD" w:rsidRPr="00D10A18" w:rsidRDefault="00092FFD" w:rsidP="00092FFD">
      <w:pPr>
        <w:jc w:val="center"/>
        <w:rPr>
          <w:b/>
          <w:sz w:val="28"/>
          <w:szCs w:val="28"/>
        </w:rPr>
      </w:pPr>
      <w:r w:rsidRPr="00D10A18">
        <w:rPr>
          <w:b/>
          <w:sz w:val="28"/>
          <w:szCs w:val="28"/>
        </w:rPr>
        <w:t>СОБРАНИЕ ДЕПУТАТОВ</w:t>
      </w:r>
    </w:p>
    <w:p w:rsidR="00092FFD" w:rsidRPr="00D10A18" w:rsidRDefault="00221C61" w:rsidP="00221C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613ADA">
        <w:rPr>
          <w:b/>
          <w:sz w:val="28"/>
          <w:szCs w:val="28"/>
        </w:rPr>
        <w:t>пятнадцатая</w:t>
      </w:r>
      <w:r w:rsidR="00031569">
        <w:rPr>
          <w:b/>
          <w:sz w:val="28"/>
          <w:szCs w:val="28"/>
        </w:rPr>
        <w:t xml:space="preserve"> </w:t>
      </w:r>
      <w:r w:rsidR="00613ADA">
        <w:rPr>
          <w:b/>
          <w:sz w:val="28"/>
          <w:szCs w:val="28"/>
        </w:rPr>
        <w:t>вне</w:t>
      </w:r>
      <w:r w:rsidR="00031569">
        <w:rPr>
          <w:b/>
          <w:sz w:val="28"/>
          <w:szCs w:val="28"/>
        </w:rPr>
        <w:t>очередная</w:t>
      </w:r>
      <w:r>
        <w:rPr>
          <w:b/>
          <w:sz w:val="28"/>
          <w:szCs w:val="28"/>
        </w:rPr>
        <w:t xml:space="preserve"> </w:t>
      </w:r>
      <w:r w:rsidR="00092FFD" w:rsidRPr="00D10A18">
        <w:rPr>
          <w:b/>
          <w:sz w:val="28"/>
          <w:szCs w:val="28"/>
        </w:rPr>
        <w:t>сессия первого созыва</w:t>
      </w:r>
      <w:r>
        <w:rPr>
          <w:b/>
          <w:sz w:val="28"/>
          <w:szCs w:val="28"/>
        </w:rPr>
        <w:t>)</w:t>
      </w:r>
    </w:p>
    <w:p w:rsidR="00092FFD" w:rsidRDefault="00092FFD" w:rsidP="00092FFD">
      <w:pPr>
        <w:jc w:val="center"/>
        <w:rPr>
          <w:b/>
        </w:rPr>
      </w:pPr>
    </w:p>
    <w:p w:rsidR="00381234" w:rsidRDefault="00381234" w:rsidP="00092FFD">
      <w:pPr>
        <w:jc w:val="center"/>
        <w:rPr>
          <w:b/>
        </w:rPr>
      </w:pPr>
    </w:p>
    <w:p w:rsidR="00381234" w:rsidRPr="00D10A18" w:rsidRDefault="00381234" w:rsidP="00092FFD">
      <w:pPr>
        <w:jc w:val="center"/>
        <w:rPr>
          <w:b/>
        </w:rPr>
      </w:pPr>
    </w:p>
    <w:p w:rsidR="00092FFD" w:rsidRPr="00D10A18" w:rsidRDefault="00092FFD" w:rsidP="00092FFD">
      <w:pPr>
        <w:jc w:val="center"/>
        <w:rPr>
          <w:b/>
          <w:sz w:val="28"/>
          <w:szCs w:val="28"/>
        </w:rPr>
      </w:pPr>
      <w:r w:rsidRPr="00D10A18">
        <w:rPr>
          <w:b/>
          <w:sz w:val="28"/>
          <w:szCs w:val="28"/>
        </w:rPr>
        <w:t>РЕШЕНИЕ</w:t>
      </w:r>
    </w:p>
    <w:p w:rsidR="00092FFD" w:rsidRPr="00D10A18" w:rsidRDefault="00092FFD" w:rsidP="00092FFD">
      <w:pPr>
        <w:jc w:val="center"/>
      </w:pPr>
    </w:p>
    <w:p w:rsidR="00092FFD" w:rsidRPr="00D10A18" w:rsidRDefault="00092FFD" w:rsidP="00092FFD">
      <w:pPr>
        <w:jc w:val="both"/>
        <w:rPr>
          <w:sz w:val="28"/>
          <w:szCs w:val="28"/>
        </w:rPr>
      </w:pPr>
      <w:r w:rsidRPr="00D10A18">
        <w:rPr>
          <w:sz w:val="28"/>
          <w:szCs w:val="28"/>
        </w:rPr>
        <w:t>о</w:t>
      </w:r>
      <w:r w:rsidR="00221C61">
        <w:rPr>
          <w:sz w:val="28"/>
          <w:szCs w:val="28"/>
        </w:rPr>
        <w:t xml:space="preserve">т </w:t>
      </w:r>
      <w:r w:rsidR="00613ADA">
        <w:rPr>
          <w:sz w:val="28"/>
          <w:szCs w:val="28"/>
        </w:rPr>
        <w:t>28</w:t>
      </w:r>
      <w:r w:rsidR="00E02104">
        <w:rPr>
          <w:sz w:val="28"/>
          <w:szCs w:val="28"/>
        </w:rPr>
        <w:t xml:space="preserve"> </w:t>
      </w:r>
      <w:r w:rsidR="00031569">
        <w:rPr>
          <w:sz w:val="28"/>
          <w:szCs w:val="28"/>
        </w:rPr>
        <w:t>ию</w:t>
      </w:r>
      <w:r w:rsidR="00613ADA">
        <w:rPr>
          <w:sz w:val="28"/>
          <w:szCs w:val="28"/>
        </w:rPr>
        <w:t>л</w:t>
      </w:r>
      <w:r w:rsidR="00031569">
        <w:rPr>
          <w:sz w:val="28"/>
          <w:szCs w:val="28"/>
        </w:rPr>
        <w:t>я</w:t>
      </w:r>
      <w:r w:rsidR="003C3AF0">
        <w:rPr>
          <w:sz w:val="28"/>
          <w:szCs w:val="28"/>
        </w:rPr>
        <w:t xml:space="preserve"> 2023</w:t>
      </w:r>
      <w:r w:rsidR="00221C61">
        <w:rPr>
          <w:sz w:val="28"/>
          <w:szCs w:val="28"/>
        </w:rPr>
        <w:t xml:space="preserve"> года  </w:t>
      </w:r>
      <w:r w:rsidR="00221C61">
        <w:rPr>
          <w:sz w:val="28"/>
          <w:szCs w:val="28"/>
        </w:rPr>
        <w:tab/>
      </w:r>
      <w:r w:rsidR="00221C61">
        <w:rPr>
          <w:sz w:val="28"/>
          <w:szCs w:val="28"/>
        </w:rPr>
        <w:tab/>
      </w:r>
      <w:r w:rsidR="00D75930">
        <w:rPr>
          <w:sz w:val="28"/>
          <w:szCs w:val="28"/>
        </w:rPr>
        <w:tab/>
      </w:r>
      <w:r w:rsidR="00221C61">
        <w:rPr>
          <w:sz w:val="28"/>
          <w:szCs w:val="28"/>
        </w:rPr>
        <w:tab/>
      </w:r>
      <w:r w:rsidR="00221C61">
        <w:rPr>
          <w:sz w:val="28"/>
          <w:szCs w:val="28"/>
        </w:rPr>
        <w:tab/>
      </w:r>
      <w:r w:rsidR="00221C61">
        <w:rPr>
          <w:sz w:val="28"/>
          <w:szCs w:val="28"/>
        </w:rPr>
        <w:tab/>
      </w:r>
      <w:r w:rsidR="00221C61">
        <w:rPr>
          <w:sz w:val="28"/>
          <w:szCs w:val="28"/>
        </w:rPr>
        <w:tab/>
      </w:r>
      <w:r w:rsidR="00221C61">
        <w:rPr>
          <w:sz w:val="28"/>
          <w:szCs w:val="28"/>
        </w:rPr>
        <w:tab/>
      </w:r>
      <w:r w:rsidR="00D75930">
        <w:rPr>
          <w:sz w:val="28"/>
          <w:szCs w:val="28"/>
        </w:rPr>
        <w:t xml:space="preserve"> </w:t>
      </w:r>
      <w:r w:rsidR="00031569">
        <w:rPr>
          <w:sz w:val="28"/>
          <w:szCs w:val="28"/>
        </w:rPr>
        <w:t xml:space="preserve">         </w:t>
      </w:r>
      <w:r w:rsidR="00D75930">
        <w:rPr>
          <w:sz w:val="28"/>
          <w:szCs w:val="28"/>
        </w:rPr>
        <w:t xml:space="preserve"> № </w:t>
      </w:r>
      <w:r w:rsidR="00031569">
        <w:rPr>
          <w:sz w:val="28"/>
          <w:szCs w:val="28"/>
        </w:rPr>
        <w:t>1</w:t>
      </w:r>
      <w:r w:rsidR="002A5C9C">
        <w:rPr>
          <w:sz w:val="28"/>
          <w:szCs w:val="28"/>
        </w:rPr>
        <w:t>47</w:t>
      </w:r>
    </w:p>
    <w:p w:rsidR="00075D07" w:rsidRDefault="00075D07" w:rsidP="00964904">
      <w:pPr>
        <w:tabs>
          <w:tab w:val="left" w:pos="9639"/>
        </w:tabs>
        <w:ind w:right="-1"/>
        <w:jc w:val="center"/>
        <w:rPr>
          <w:sz w:val="28"/>
          <w:szCs w:val="28"/>
        </w:rPr>
      </w:pPr>
    </w:p>
    <w:p w:rsidR="00AD6EAA" w:rsidRPr="00D10A18" w:rsidRDefault="00AD6EAA" w:rsidP="00964904">
      <w:pPr>
        <w:tabs>
          <w:tab w:val="left" w:pos="9639"/>
        </w:tabs>
        <w:ind w:right="-1"/>
        <w:jc w:val="center"/>
        <w:rPr>
          <w:sz w:val="28"/>
          <w:szCs w:val="28"/>
        </w:rPr>
      </w:pPr>
    </w:p>
    <w:p w:rsidR="002A5C9C" w:rsidRDefault="002A5C9C" w:rsidP="00AD6EAA">
      <w:pPr>
        <w:jc w:val="center"/>
        <w:rPr>
          <w:rFonts w:eastAsiaTheme="minorEastAsia"/>
          <w:b/>
          <w:sz w:val="28"/>
          <w:szCs w:val="28"/>
        </w:rPr>
      </w:pPr>
      <w:r w:rsidRPr="001D4226">
        <w:rPr>
          <w:rFonts w:eastAsiaTheme="minorEastAsia"/>
          <w:b/>
          <w:sz w:val="28"/>
          <w:szCs w:val="28"/>
        </w:rPr>
        <w:t xml:space="preserve">Об утверждении </w:t>
      </w:r>
      <w:hyperlink w:anchor="P42">
        <w:proofErr w:type="gramStart"/>
        <w:r w:rsidRPr="001D4226">
          <w:rPr>
            <w:rFonts w:eastAsiaTheme="minorEastAsia"/>
            <w:b/>
            <w:sz w:val="28"/>
            <w:szCs w:val="28"/>
          </w:rPr>
          <w:t>Положени</w:t>
        </w:r>
      </w:hyperlink>
      <w:r w:rsidRPr="001D4226">
        <w:rPr>
          <w:rFonts w:eastAsiaTheme="minorEastAsia"/>
          <w:b/>
          <w:sz w:val="28"/>
          <w:szCs w:val="28"/>
        </w:rPr>
        <w:t>я</w:t>
      </w:r>
      <w:proofErr w:type="gramEnd"/>
      <w:r w:rsidRPr="001D4226">
        <w:rPr>
          <w:rFonts w:eastAsiaTheme="minorEastAsia"/>
          <w:b/>
          <w:sz w:val="28"/>
          <w:szCs w:val="28"/>
        </w:rPr>
        <w:t xml:space="preserve"> о бюджетном процессе </w:t>
      </w:r>
    </w:p>
    <w:p w:rsidR="00613ADA" w:rsidRPr="00616536" w:rsidRDefault="002A5C9C" w:rsidP="00AD6EAA">
      <w:pPr>
        <w:jc w:val="center"/>
        <w:rPr>
          <w:b/>
          <w:sz w:val="28"/>
          <w:szCs w:val="28"/>
        </w:rPr>
      </w:pPr>
      <w:r w:rsidRPr="001D4226">
        <w:rPr>
          <w:rFonts w:eastAsiaTheme="minorEastAsia"/>
          <w:b/>
          <w:sz w:val="28"/>
          <w:szCs w:val="28"/>
        </w:rPr>
        <w:t>в Котласском муниципальном округе Архангельской области</w:t>
      </w:r>
    </w:p>
    <w:p w:rsidR="00075D07" w:rsidRDefault="00075D07" w:rsidP="00964904">
      <w:pPr>
        <w:rPr>
          <w:b/>
          <w:sz w:val="28"/>
          <w:szCs w:val="28"/>
        </w:rPr>
      </w:pPr>
    </w:p>
    <w:p w:rsidR="00AD6EAA" w:rsidRPr="00D10A18" w:rsidRDefault="00AD6EAA" w:rsidP="00964904">
      <w:pPr>
        <w:rPr>
          <w:b/>
          <w:sz w:val="28"/>
          <w:szCs w:val="28"/>
        </w:rPr>
      </w:pPr>
    </w:p>
    <w:p w:rsidR="002A5C9C" w:rsidRPr="002A5C9C" w:rsidRDefault="002A5C9C" w:rsidP="002A5C9C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2A5C9C"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в целях установления правовых основ осуществления бюджетного процесса в Котласском муниципальном округе Архангельской области, определения полномочий органов местного самоуправления по составлению, рассмотрению, утверждению и исполнению бюджета Котласского муниципального округа Архангельской области Собрание депутатов Котласского муниципального округа </w:t>
      </w:r>
      <w:r w:rsidRPr="002A5C9C">
        <w:rPr>
          <w:b/>
          <w:sz w:val="28"/>
          <w:szCs w:val="28"/>
        </w:rPr>
        <w:t>РЕШИЛО:</w:t>
      </w:r>
      <w:proofErr w:type="gramEnd"/>
    </w:p>
    <w:p w:rsidR="002A5C9C" w:rsidRPr="002A5C9C" w:rsidRDefault="002A5C9C" w:rsidP="002A5C9C">
      <w:pPr>
        <w:spacing w:line="276" w:lineRule="auto"/>
        <w:ind w:firstLine="709"/>
        <w:jc w:val="both"/>
        <w:rPr>
          <w:sz w:val="28"/>
          <w:szCs w:val="28"/>
        </w:rPr>
      </w:pPr>
      <w:r w:rsidRPr="002A5C9C">
        <w:rPr>
          <w:sz w:val="28"/>
          <w:szCs w:val="28"/>
        </w:rPr>
        <w:t>1. Утвердить прилагаемое Положение о бюджетном процессе в Котласском муниципально</w:t>
      </w:r>
      <w:r>
        <w:rPr>
          <w:sz w:val="28"/>
          <w:szCs w:val="28"/>
        </w:rPr>
        <w:t>м округе Архангельской области.</w:t>
      </w:r>
    </w:p>
    <w:p w:rsidR="008939E9" w:rsidRPr="00D10A18" w:rsidRDefault="002A5C9C" w:rsidP="002A5C9C">
      <w:pPr>
        <w:spacing w:line="276" w:lineRule="auto"/>
        <w:ind w:firstLine="709"/>
        <w:jc w:val="both"/>
        <w:rPr>
          <w:sz w:val="28"/>
          <w:szCs w:val="28"/>
        </w:rPr>
      </w:pPr>
      <w:r w:rsidRPr="002A5C9C">
        <w:rPr>
          <w:sz w:val="28"/>
          <w:szCs w:val="28"/>
        </w:rPr>
        <w:t>2. Настоящее решение вступает в силу со дня принятия и подлежит официальному опубликованию (обнародованию) в газете «Двинская правда» и размещению на официальном сайте Котласского муниципального округа Архангельской области в информационно-телекоммуникационной сети «Интернет».</w:t>
      </w:r>
    </w:p>
    <w:p w:rsidR="008939E9" w:rsidRDefault="008939E9" w:rsidP="002A5C9C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26C68" w:rsidRDefault="00026C68" w:rsidP="002A5C9C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5D07" w:rsidRDefault="00075D07" w:rsidP="002A5C9C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A5C9C" w:rsidRPr="002A5C9C" w:rsidRDefault="002A5C9C" w:rsidP="002A5C9C">
      <w:pPr>
        <w:rPr>
          <w:b/>
          <w:sz w:val="28"/>
          <w:szCs w:val="28"/>
        </w:rPr>
      </w:pPr>
      <w:r w:rsidRPr="002A5C9C">
        <w:rPr>
          <w:b/>
          <w:sz w:val="28"/>
          <w:szCs w:val="28"/>
        </w:rPr>
        <w:t xml:space="preserve">Председатель Собрания депутатов </w:t>
      </w:r>
      <w:r w:rsidRPr="002A5C9C">
        <w:rPr>
          <w:b/>
          <w:sz w:val="28"/>
          <w:szCs w:val="28"/>
        </w:rPr>
        <w:tab/>
      </w:r>
      <w:r w:rsidRPr="002A5C9C">
        <w:rPr>
          <w:b/>
          <w:sz w:val="28"/>
          <w:szCs w:val="28"/>
        </w:rPr>
        <w:tab/>
      </w:r>
      <w:r w:rsidRPr="002A5C9C">
        <w:rPr>
          <w:b/>
          <w:sz w:val="28"/>
          <w:szCs w:val="28"/>
        </w:rPr>
        <w:tab/>
      </w:r>
      <w:r w:rsidRPr="002A5C9C">
        <w:rPr>
          <w:b/>
          <w:sz w:val="28"/>
          <w:szCs w:val="28"/>
        </w:rPr>
        <w:tab/>
        <w:t xml:space="preserve">       А.А. Бильчук</w:t>
      </w:r>
    </w:p>
    <w:p w:rsidR="002A5C9C" w:rsidRPr="002A5C9C" w:rsidRDefault="002A5C9C" w:rsidP="002A5C9C">
      <w:pPr>
        <w:rPr>
          <w:b/>
          <w:sz w:val="28"/>
          <w:szCs w:val="28"/>
        </w:rPr>
      </w:pPr>
    </w:p>
    <w:p w:rsidR="002A5C9C" w:rsidRPr="002A5C9C" w:rsidRDefault="002A5C9C" w:rsidP="002A5C9C">
      <w:pPr>
        <w:rPr>
          <w:b/>
          <w:sz w:val="28"/>
          <w:szCs w:val="28"/>
        </w:rPr>
      </w:pPr>
    </w:p>
    <w:p w:rsidR="002A5C9C" w:rsidRPr="002A5C9C" w:rsidRDefault="002A5C9C" w:rsidP="002A5C9C">
      <w:pPr>
        <w:rPr>
          <w:b/>
          <w:sz w:val="28"/>
          <w:szCs w:val="28"/>
        </w:rPr>
      </w:pPr>
    </w:p>
    <w:p w:rsidR="002A5C9C" w:rsidRPr="002A5C9C" w:rsidRDefault="002A5C9C" w:rsidP="002A5C9C">
      <w:pPr>
        <w:rPr>
          <w:b/>
          <w:sz w:val="28"/>
          <w:szCs w:val="28"/>
        </w:rPr>
      </w:pPr>
      <w:r w:rsidRPr="002A5C9C">
        <w:rPr>
          <w:b/>
          <w:sz w:val="28"/>
          <w:szCs w:val="28"/>
        </w:rPr>
        <w:t>Глава муниципального образования</w:t>
      </w:r>
      <w:r w:rsidRPr="002A5C9C">
        <w:rPr>
          <w:b/>
          <w:sz w:val="28"/>
          <w:szCs w:val="28"/>
        </w:rPr>
        <w:tab/>
      </w:r>
      <w:r w:rsidRPr="002A5C9C">
        <w:rPr>
          <w:b/>
          <w:sz w:val="28"/>
          <w:szCs w:val="28"/>
        </w:rPr>
        <w:tab/>
      </w:r>
      <w:r w:rsidRPr="002A5C9C">
        <w:rPr>
          <w:b/>
          <w:sz w:val="28"/>
          <w:szCs w:val="28"/>
        </w:rPr>
        <w:tab/>
      </w:r>
      <w:r w:rsidRPr="002A5C9C">
        <w:rPr>
          <w:b/>
          <w:sz w:val="28"/>
          <w:szCs w:val="28"/>
        </w:rPr>
        <w:tab/>
        <w:t xml:space="preserve">       Т.В. Сергеева</w:t>
      </w:r>
    </w:p>
    <w:p w:rsidR="00E02104" w:rsidRDefault="00E02104" w:rsidP="002A5C9C">
      <w:pPr>
        <w:rPr>
          <w:sz w:val="28"/>
          <w:szCs w:val="28"/>
        </w:rPr>
      </w:pPr>
    </w:p>
    <w:p w:rsidR="002A5C9C" w:rsidRDefault="002A5C9C" w:rsidP="002A5C9C">
      <w:pPr>
        <w:rPr>
          <w:sz w:val="28"/>
          <w:szCs w:val="28"/>
        </w:rPr>
      </w:pPr>
    </w:p>
    <w:p w:rsidR="002A5C9C" w:rsidRDefault="002A5C9C" w:rsidP="002A5C9C">
      <w:pPr>
        <w:rPr>
          <w:sz w:val="28"/>
          <w:szCs w:val="28"/>
        </w:rPr>
      </w:pPr>
    </w:p>
    <w:p w:rsidR="002A5C9C" w:rsidRDefault="002A5C9C" w:rsidP="002A5C9C">
      <w:pPr>
        <w:rPr>
          <w:sz w:val="28"/>
          <w:szCs w:val="28"/>
        </w:rPr>
      </w:pPr>
    </w:p>
    <w:p w:rsidR="002A5C9C" w:rsidRPr="002A5C9C" w:rsidRDefault="002A5C9C" w:rsidP="002A5C9C">
      <w:pPr>
        <w:widowControl w:val="0"/>
        <w:ind w:firstLine="709"/>
        <w:jc w:val="right"/>
        <w:rPr>
          <w:rFonts w:eastAsia="Courier New"/>
          <w:sz w:val="28"/>
          <w:szCs w:val="28"/>
          <w:lang w:bidi="ru-RU"/>
        </w:rPr>
      </w:pPr>
      <w:r w:rsidRPr="002A5C9C">
        <w:rPr>
          <w:rFonts w:eastAsia="Courier New"/>
          <w:sz w:val="28"/>
          <w:szCs w:val="28"/>
          <w:lang w:bidi="ru-RU"/>
        </w:rPr>
        <w:t>Утверждено</w:t>
      </w:r>
    </w:p>
    <w:p w:rsidR="002A5C9C" w:rsidRDefault="002A5C9C" w:rsidP="002A5C9C">
      <w:pPr>
        <w:widowControl w:val="0"/>
        <w:ind w:firstLine="709"/>
        <w:jc w:val="right"/>
        <w:rPr>
          <w:rFonts w:eastAsia="Courier New"/>
          <w:sz w:val="28"/>
          <w:szCs w:val="28"/>
          <w:lang w:bidi="ru-RU"/>
        </w:rPr>
      </w:pPr>
      <w:r w:rsidRPr="002A5C9C">
        <w:rPr>
          <w:rFonts w:eastAsia="Courier New"/>
          <w:sz w:val="28"/>
          <w:szCs w:val="28"/>
          <w:lang w:bidi="ru-RU"/>
        </w:rPr>
        <w:t xml:space="preserve">решением Собрания депутатов </w:t>
      </w:r>
      <w:r w:rsidRPr="002A5C9C">
        <w:rPr>
          <w:rFonts w:eastAsia="Courier New"/>
          <w:sz w:val="28"/>
          <w:szCs w:val="28"/>
          <w:lang w:bidi="ru-RU"/>
        </w:rPr>
        <w:br/>
        <w:t xml:space="preserve">Котласского муниципального округа </w:t>
      </w:r>
      <w:r w:rsidRPr="002A5C9C">
        <w:rPr>
          <w:rFonts w:eastAsia="Courier New"/>
          <w:sz w:val="28"/>
          <w:szCs w:val="28"/>
          <w:lang w:bidi="ru-RU"/>
        </w:rPr>
        <w:br/>
        <w:t xml:space="preserve">Архангельской области </w:t>
      </w:r>
      <w:r w:rsidRPr="002A5C9C">
        <w:rPr>
          <w:rFonts w:eastAsia="Courier New"/>
          <w:sz w:val="28"/>
          <w:szCs w:val="28"/>
          <w:lang w:bidi="ru-RU"/>
        </w:rPr>
        <w:br/>
        <w:t xml:space="preserve">от </w:t>
      </w:r>
      <w:r>
        <w:rPr>
          <w:rFonts w:eastAsia="Courier New"/>
          <w:sz w:val="28"/>
          <w:szCs w:val="28"/>
          <w:lang w:bidi="ru-RU"/>
        </w:rPr>
        <w:t>28.07.2023 № 147</w:t>
      </w:r>
    </w:p>
    <w:p w:rsidR="002A5C9C" w:rsidRDefault="002A5C9C" w:rsidP="002A5C9C">
      <w:pPr>
        <w:widowControl w:val="0"/>
        <w:ind w:firstLine="709"/>
        <w:jc w:val="right"/>
        <w:rPr>
          <w:rFonts w:eastAsia="Courier New"/>
          <w:sz w:val="28"/>
          <w:szCs w:val="28"/>
          <w:lang w:bidi="ru-RU"/>
        </w:rPr>
      </w:pPr>
    </w:p>
    <w:p w:rsidR="002A5C9C" w:rsidRDefault="002A5C9C" w:rsidP="002A5C9C">
      <w:pPr>
        <w:widowControl w:val="0"/>
        <w:ind w:firstLine="709"/>
        <w:jc w:val="right"/>
        <w:rPr>
          <w:rFonts w:eastAsia="Courier New"/>
          <w:sz w:val="28"/>
          <w:szCs w:val="28"/>
          <w:lang w:bidi="ru-RU"/>
        </w:rPr>
      </w:pPr>
    </w:p>
    <w:p w:rsidR="002A5C9C" w:rsidRPr="002A5C9C" w:rsidRDefault="002A5C9C" w:rsidP="002A5C9C">
      <w:pPr>
        <w:widowControl w:val="0"/>
        <w:ind w:firstLine="709"/>
        <w:jc w:val="right"/>
        <w:rPr>
          <w:rFonts w:eastAsia="Courier New"/>
          <w:sz w:val="28"/>
          <w:szCs w:val="28"/>
          <w:lang w:bidi="ru-RU"/>
        </w:rPr>
      </w:pPr>
    </w:p>
    <w:p w:rsidR="002A5C9C" w:rsidRPr="002A5C9C" w:rsidRDefault="002A5C9C" w:rsidP="002A5C9C">
      <w:pPr>
        <w:widowControl w:val="0"/>
        <w:jc w:val="center"/>
        <w:rPr>
          <w:rFonts w:eastAsia="Courier New"/>
          <w:b/>
          <w:sz w:val="28"/>
          <w:szCs w:val="28"/>
          <w:lang w:bidi="ru-RU"/>
        </w:rPr>
      </w:pPr>
      <w:r w:rsidRPr="002A5C9C">
        <w:rPr>
          <w:rFonts w:eastAsia="Courier New"/>
          <w:b/>
          <w:sz w:val="28"/>
          <w:szCs w:val="28"/>
          <w:lang w:bidi="ru-RU"/>
        </w:rPr>
        <w:t>ПОЛОЖЕНИЕ</w:t>
      </w:r>
    </w:p>
    <w:p w:rsidR="002A5C9C" w:rsidRPr="002A5C9C" w:rsidRDefault="002A5C9C" w:rsidP="002A5C9C">
      <w:pPr>
        <w:widowControl w:val="0"/>
        <w:jc w:val="center"/>
        <w:rPr>
          <w:rFonts w:eastAsia="Courier New"/>
          <w:b/>
          <w:sz w:val="28"/>
          <w:szCs w:val="28"/>
          <w:lang w:bidi="ru-RU"/>
        </w:rPr>
      </w:pPr>
      <w:r w:rsidRPr="002A5C9C">
        <w:rPr>
          <w:rFonts w:eastAsia="Courier New"/>
          <w:b/>
          <w:sz w:val="28"/>
          <w:szCs w:val="28"/>
          <w:lang w:bidi="ru-RU"/>
        </w:rPr>
        <w:t>о бюджетном процессе в Котласском  муниципальном округе</w:t>
      </w:r>
    </w:p>
    <w:p w:rsidR="002A5C9C" w:rsidRPr="002A5C9C" w:rsidRDefault="002A5C9C" w:rsidP="002A5C9C">
      <w:pPr>
        <w:widowControl w:val="0"/>
        <w:jc w:val="center"/>
        <w:rPr>
          <w:rFonts w:eastAsia="Courier New"/>
          <w:b/>
          <w:sz w:val="28"/>
          <w:szCs w:val="28"/>
          <w:lang w:bidi="ru-RU"/>
        </w:rPr>
      </w:pPr>
      <w:r w:rsidRPr="002A5C9C">
        <w:rPr>
          <w:rFonts w:eastAsia="Courier New"/>
          <w:b/>
          <w:sz w:val="28"/>
          <w:szCs w:val="28"/>
          <w:lang w:bidi="ru-RU"/>
        </w:rPr>
        <w:t>Архангельской области</w:t>
      </w:r>
    </w:p>
    <w:p w:rsidR="002A5C9C" w:rsidRPr="002A5C9C" w:rsidRDefault="002A5C9C" w:rsidP="002A5C9C">
      <w:pPr>
        <w:widowControl w:val="0"/>
        <w:spacing w:line="360" w:lineRule="auto"/>
        <w:ind w:firstLine="709"/>
        <w:jc w:val="right"/>
        <w:rPr>
          <w:rFonts w:eastAsia="Courier New"/>
          <w:lang w:bidi="ru-RU"/>
        </w:rPr>
      </w:pPr>
    </w:p>
    <w:p w:rsidR="002A5C9C" w:rsidRPr="002A5C9C" w:rsidRDefault="002A5C9C" w:rsidP="002A5C9C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proofErr w:type="gramStart"/>
      <w:r w:rsidRPr="002A5C9C">
        <w:rPr>
          <w:rFonts w:eastAsiaTheme="minorEastAsia"/>
          <w:sz w:val="28"/>
          <w:szCs w:val="28"/>
        </w:rPr>
        <w:t>Положение о бюджетном процессе в Котласском муниципальном окру</w:t>
      </w:r>
      <w:r>
        <w:rPr>
          <w:rFonts w:eastAsiaTheme="minorEastAsia"/>
          <w:sz w:val="28"/>
          <w:szCs w:val="28"/>
        </w:rPr>
        <w:t xml:space="preserve">ге Архангельской области (далее – </w:t>
      </w:r>
      <w:r w:rsidRPr="002A5C9C">
        <w:rPr>
          <w:rFonts w:eastAsiaTheme="minorEastAsia"/>
          <w:sz w:val="28"/>
          <w:szCs w:val="28"/>
        </w:rPr>
        <w:t>Положение) определяет правовые основы осуществления бюджетного процесса в Котласском муниципальном округе Архангельской области, полномочия органов местного самоуправления Котласского муниципального округа (далее – органы местного самоуправления) по составлению и рассмотрению проекта решения о бюджете Котласского муниципального округа (далее – бюджет округа), утверждению и исполнению бюджета округа, осуществлению контроля за его исполнением, составлению</w:t>
      </w:r>
      <w:proofErr w:type="gramEnd"/>
      <w:r w:rsidRPr="002A5C9C">
        <w:rPr>
          <w:rFonts w:eastAsiaTheme="minorEastAsia"/>
          <w:sz w:val="28"/>
          <w:szCs w:val="28"/>
        </w:rPr>
        <w:t>, рассмотрению и утверждению отчета об исполнении бюджета округа, осуществлению муниципальных заимствований Котласского муниципального округа и регулированию муниципального долга Котласского муниципального округа.</w:t>
      </w:r>
    </w:p>
    <w:p w:rsidR="002A5C9C" w:rsidRPr="002A5C9C" w:rsidRDefault="002A5C9C" w:rsidP="002A5C9C">
      <w:pPr>
        <w:widowControl w:val="0"/>
        <w:ind w:firstLine="709"/>
        <w:jc w:val="both"/>
        <w:rPr>
          <w:spacing w:val="1"/>
          <w:lang w:bidi="ru-RU"/>
        </w:rPr>
      </w:pPr>
    </w:p>
    <w:p w:rsidR="002A5C9C" w:rsidRPr="002A5C9C" w:rsidRDefault="002A5C9C" w:rsidP="002A5C9C">
      <w:pPr>
        <w:widowControl w:val="0"/>
        <w:ind w:firstLine="567"/>
        <w:rPr>
          <w:rFonts w:eastAsia="Courier New"/>
          <w:b/>
          <w:sz w:val="28"/>
          <w:szCs w:val="28"/>
          <w:lang w:bidi="ru-RU"/>
        </w:rPr>
      </w:pPr>
      <w:r w:rsidRPr="002A5C9C">
        <w:rPr>
          <w:rFonts w:eastAsia="Courier New"/>
          <w:b/>
          <w:sz w:val="28"/>
          <w:szCs w:val="28"/>
          <w:lang w:bidi="ru-RU"/>
        </w:rPr>
        <w:t>Глава 1. Общие положения</w:t>
      </w:r>
    </w:p>
    <w:p w:rsidR="002A5C9C" w:rsidRPr="002A5C9C" w:rsidRDefault="002A5C9C" w:rsidP="002A5C9C">
      <w:pPr>
        <w:widowControl w:val="0"/>
        <w:ind w:firstLine="567"/>
        <w:rPr>
          <w:rFonts w:eastAsia="Courier New"/>
          <w:lang w:bidi="ru-RU"/>
        </w:rPr>
      </w:pPr>
    </w:p>
    <w:p w:rsidR="002A5C9C" w:rsidRPr="002A5C9C" w:rsidRDefault="002A5C9C" w:rsidP="002A5C9C">
      <w:pPr>
        <w:widowControl w:val="0"/>
        <w:ind w:firstLine="567"/>
        <w:jc w:val="both"/>
        <w:rPr>
          <w:rFonts w:eastAsia="Courier New"/>
          <w:b/>
          <w:sz w:val="28"/>
          <w:szCs w:val="28"/>
          <w:lang w:bidi="ru-RU"/>
        </w:rPr>
      </w:pPr>
      <w:r w:rsidRPr="002A5C9C">
        <w:rPr>
          <w:rFonts w:eastAsia="Courier New"/>
          <w:b/>
          <w:sz w:val="28"/>
          <w:szCs w:val="28"/>
          <w:lang w:bidi="ru-RU"/>
        </w:rPr>
        <w:t>Статья 1. Правоотношения, регулируемые настоящим Положением</w:t>
      </w:r>
    </w:p>
    <w:p w:rsidR="002A5C9C" w:rsidRPr="002A5C9C" w:rsidRDefault="002A5C9C" w:rsidP="00033EB9">
      <w:pPr>
        <w:widowControl w:val="0"/>
        <w:numPr>
          <w:ilvl w:val="0"/>
          <w:numId w:val="1"/>
        </w:numPr>
        <w:tabs>
          <w:tab w:val="left" w:pos="1186"/>
        </w:tabs>
        <w:ind w:firstLine="709"/>
        <w:jc w:val="both"/>
        <w:rPr>
          <w:spacing w:val="1"/>
          <w:sz w:val="28"/>
          <w:szCs w:val="28"/>
          <w:lang w:bidi="ru-RU"/>
        </w:rPr>
      </w:pPr>
      <w:r w:rsidRPr="002A5C9C">
        <w:rPr>
          <w:spacing w:val="1"/>
          <w:sz w:val="28"/>
          <w:szCs w:val="28"/>
          <w:lang w:bidi="ru-RU"/>
        </w:rPr>
        <w:t>К правоотношениям, регулируемым настоящим Положением, относятся бюджетные правоотношения, возникающие между участниками бюджетного процесса в Котласском муниципальном округ</w:t>
      </w:r>
      <w:r>
        <w:rPr>
          <w:spacing w:val="1"/>
          <w:sz w:val="28"/>
          <w:szCs w:val="28"/>
          <w:lang w:bidi="ru-RU"/>
        </w:rPr>
        <w:t xml:space="preserve">е Архангельской области (далее – </w:t>
      </w:r>
      <w:r w:rsidRPr="002A5C9C">
        <w:rPr>
          <w:spacing w:val="1"/>
          <w:sz w:val="28"/>
          <w:szCs w:val="28"/>
          <w:lang w:bidi="ru-RU"/>
        </w:rPr>
        <w:t xml:space="preserve">округ) </w:t>
      </w:r>
      <w:proofErr w:type="gramStart"/>
      <w:r w:rsidRPr="002A5C9C">
        <w:rPr>
          <w:spacing w:val="1"/>
          <w:sz w:val="28"/>
          <w:szCs w:val="28"/>
          <w:lang w:bidi="ru-RU"/>
        </w:rPr>
        <w:t>при</w:t>
      </w:r>
      <w:proofErr w:type="gramEnd"/>
      <w:r w:rsidRPr="002A5C9C">
        <w:rPr>
          <w:spacing w:val="1"/>
          <w:sz w:val="28"/>
          <w:szCs w:val="28"/>
          <w:lang w:bidi="ru-RU"/>
        </w:rPr>
        <w:t>:</w:t>
      </w:r>
    </w:p>
    <w:p w:rsidR="002A5C9C" w:rsidRPr="002A5C9C" w:rsidRDefault="002A5C9C" w:rsidP="00033EB9">
      <w:pPr>
        <w:widowControl w:val="0"/>
        <w:numPr>
          <w:ilvl w:val="0"/>
          <w:numId w:val="2"/>
        </w:numPr>
        <w:ind w:firstLine="709"/>
        <w:jc w:val="both"/>
        <w:rPr>
          <w:spacing w:val="1"/>
          <w:sz w:val="28"/>
          <w:szCs w:val="28"/>
          <w:lang w:bidi="ru-RU"/>
        </w:rPr>
      </w:pPr>
      <w:r w:rsidRPr="002A5C9C">
        <w:rPr>
          <w:spacing w:val="1"/>
          <w:sz w:val="28"/>
          <w:szCs w:val="28"/>
          <w:lang w:bidi="ru-RU"/>
        </w:rPr>
        <w:t xml:space="preserve"> </w:t>
      </w:r>
      <w:proofErr w:type="gramStart"/>
      <w:r w:rsidRPr="002A5C9C">
        <w:rPr>
          <w:spacing w:val="1"/>
          <w:sz w:val="28"/>
          <w:szCs w:val="28"/>
          <w:lang w:bidi="ru-RU"/>
        </w:rPr>
        <w:t>формировании</w:t>
      </w:r>
      <w:proofErr w:type="gramEnd"/>
      <w:r w:rsidRPr="002A5C9C">
        <w:rPr>
          <w:spacing w:val="1"/>
          <w:sz w:val="28"/>
          <w:szCs w:val="28"/>
          <w:lang w:bidi="ru-RU"/>
        </w:rPr>
        <w:t xml:space="preserve"> доходов и осуществлении расходов бюджета округа, осуществлении муниципальных заимствований округа, регулировании муниципального долга округа;</w:t>
      </w:r>
    </w:p>
    <w:p w:rsidR="002A5C9C" w:rsidRPr="002A5C9C" w:rsidRDefault="002A5C9C" w:rsidP="00033EB9">
      <w:pPr>
        <w:widowControl w:val="0"/>
        <w:numPr>
          <w:ilvl w:val="0"/>
          <w:numId w:val="2"/>
        </w:numPr>
        <w:ind w:firstLine="709"/>
        <w:jc w:val="both"/>
        <w:rPr>
          <w:spacing w:val="1"/>
          <w:sz w:val="28"/>
          <w:szCs w:val="28"/>
          <w:lang w:bidi="ru-RU"/>
        </w:rPr>
      </w:pPr>
      <w:r w:rsidRPr="002A5C9C">
        <w:rPr>
          <w:spacing w:val="1"/>
          <w:sz w:val="28"/>
          <w:szCs w:val="28"/>
          <w:lang w:bidi="ru-RU"/>
        </w:rPr>
        <w:t xml:space="preserve"> </w:t>
      </w:r>
      <w:proofErr w:type="gramStart"/>
      <w:r w:rsidRPr="002A5C9C">
        <w:rPr>
          <w:spacing w:val="1"/>
          <w:sz w:val="28"/>
          <w:szCs w:val="28"/>
          <w:lang w:bidi="ru-RU"/>
        </w:rPr>
        <w:t>составлении</w:t>
      </w:r>
      <w:proofErr w:type="gramEnd"/>
      <w:r w:rsidRPr="002A5C9C">
        <w:rPr>
          <w:spacing w:val="1"/>
          <w:sz w:val="28"/>
          <w:szCs w:val="28"/>
          <w:lang w:bidi="ru-RU"/>
        </w:rPr>
        <w:t xml:space="preserve"> и рассмотрении проекта бюджета округа,  утверждении и исполнении бюджета округа, внесении изменений в бюджет округа, контроле за исполнением бюджета округа, осуществлении бюджетного учета, связанного с исполнением, составлением, рассмотрением и утверждением бюджетной отчетности.</w:t>
      </w:r>
    </w:p>
    <w:p w:rsidR="002A5C9C" w:rsidRPr="002A5C9C" w:rsidRDefault="002A5C9C" w:rsidP="002A5C9C">
      <w:pPr>
        <w:widowControl w:val="0"/>
        <w:rPr>
          <w:rFonts w:eastAsia="Courier New"/>
          <w:b/>
          <w:sz w:val="28"/>
          <w:szCs w:val="28"/>
          <w:lang w:bidi="ru-RU"/>
        </w:rPr>
      </w:pPr>
    </w:p>
    <w:p w:rsidR="002A5C9C" w:rsidRPr="002A5C9C" w:rsidRDefault="002A5C9C" w:rsidP="002A5C9C">
      <w:pPr>
        <w:widowControl w:val="0"/>
        <w:ind w:firstLine="709"/>
        <w:jc w:val="both"/>
        <w:rPr>
          <w:rFonts w:eastAsia="Courier New"/>
          <w:b/>
          <w:sz w:val="28"/>
          <w:szCs w:val="28"/>
          <w:lang w:bidi="ru-RU"/>
        </w:rPr>
      </w:pPr>
      <w:r w:rsidRPr="002A5C9C">
        <w:rPr>
          <w:rFonts w:eastAsia="Courier New"/>
          <w:b/>
          <w:sz w:val="28"/>
          <w:szCs w:val="28"/>
          <w:lang w:bidi="ru-RU"/>
        </w:rPr>
        <w:t>Статья 2. Понятия и термины, используемые в настоящем Положении</w:t>
      </w:r>
    </w:p>
    <w:p w:rsidR="002A5C9C" w:rsidRPr="002A5C9C" w:rsidRDefault="002A5C9C" w:rsidP="002A5C9C">
      <w:pPr>
        <w:widowControl w:val="0"/>
        <w:ind w:firstLine="709"/>
        <w:jc w:val="both"/>
        <w:rPr>
          <w:spacing w:val="1"/>
          <w:sz w:val="28"/>
          <w:szCs w:val="28"/>
          <w:lang w:bidi="ru-RU"/>
        </w:rPr>
      </w:pPr>
      <w:r w:rsidRPr="002A5C9C">
        <w:rPr>
          <w:spacing w:val="1"/>
          <w:sz w:val="28"/>
          <w:szCs w:val="28"/>
          <w:lang w:bidi="ru-RU"/>
        </w:rPr>
        <w:t xml:space="preserve">Понятия и термины, используемые в настоящем Положении, применяются в значениях, предусмотренных Бюджетным кодексом Российской Федерации и иными нормативными правовыми актами Российской Федерации, если иное не предусмотрено настоящим Положением. </w:t>
      </w:r>
    </w:p>
    <w:p w:rsidR="002A5C9C" w:rsidRPr="002A5C9C" w:rsidRDefault="002A5C9C" w:rsidP="002A5C9C">
      <w:pPr>
        <w:widowControl w:val="0"/>
        <w:jc w:val="both"/>
        <w:rPr>
          <w:spacing w:val="1"/>
          <w:sz w:val="28"/>
          <w:szCs w:val="28"/>
          <w:lang w:bidi="ru-RU"/>
        </w:rPr>
      </w:pPr>
    </w:p>
    <w:p w:rsidR="002A5C9C" w:rsidRPr="002A5C9C" w:rsidRDefault="002A5C9C" w:rsidP="002A5C9C">
      <w:pPr>
        <w:widowControl w:val="0"/>
        <w:jc w:val="both"/>
        <w:rPr>
          <w:spacing w:val="1"/>
          <w:sz w:val="28"/>
          <w:szCs w:val="28"/>
          <w:lang w:bidi="ru-RU"/>
        </w:rPr>
      </w:pPr>
    </w:p>
    <w:p w:rsidR="002A5C9C" w:rsidRPr="002A5C9C" w:rsidRDefault="002A5C9C" w:rsidP="002A5C9C">
      <w:pPr>
        <w:widowControl w:val="0"/>
        <w:ind w:firstLine="708"/>
        <w:jc w:val="both"/>
        <w:rPr>
          <w:rFonts w:eastAsia="Courier New"/>
          <w:b/>
          <w:sz w:val="28"/>
          <w:szCs w:val="28"/>
          <w:lang w:bidi="ru-RU"/>
        </w:rPr>
      </w:pPr>
      <w:bookmarkStart w:id="0" w:name="bookmark0"/>
      <w:r w:rsidRPr="002A5C9C">
        <w:rPr>
          <w:rFonts w:eastAsia="Courier New"/>
          <w:b/>
          <w:sz w:val="28"/>
          <w:szCs w:val="28"/>
          <w:lang w:bidi="ru-RU"/>
        </w:rPr>
        <w:t>Глава 2. Участ</w:t>
      </w:r>
      <w:r w:rsidRPr="002A5C9C">
        <w:rPr>
          <w:rFonts w:eastAsia="Courier New"/>
          <w:b/>
          <w:bCs/>
          <w:sz w:val="28"/>
          <w:szCs w:val="28"/>
          <w:lang w:bidi="ru-RU"/>
        </w:rPr>
        <w:t>ник</w:t>
      </w:r>
      <w:r w:rsidRPr="002A5C9C">
        <w:rPr>
          <w:rFonts w:eastAsia="Courier New"/>
          <w:b/>
          <w:sz w:val="28"/>
          <w:szCs w:val="28"/>
          <w:lang w:bidi="ru-RU"/>
        </w:rPr>
        <w:t>и бюджетного процесса Котласского муниципального округа Арх</w:t>
      </w:r>
      <w:r w:rsidRPr="002A5C9C">
        <w:rPr>
          <w:rFonts w:eastAsia="Courier New"/>
          <w:b/>
          <w:bCs/>
          <w:sz w:val="28"/>
          <w:szCs w:val="28"/>
          <w:lang w:bidi="ru-RU"/>
        </w:rPr>
        <w:t>анг</w:t>
      </w:r>
      <w:r w:rsidRPr="002A5C9C">
        <w:rPr>
          <w:rFonts w:eastAsia="Courier New"/>
          <w:b/>
          <w:sz w:val="28"/>
          <w:szCs w:val="28"/>
          <w:lang w:bidi="ru-RU"/>
        </w:rPr>
        <w:t>ельской области и их полномочия</w:t>
      </w:r>
    </w:p>
    <w:p w:rsidR="002A5C9C" w:rsidRPr="002A5C9C" w:rsidRDefault="002A5C9C" w:rsidP="002A5C9C">
      <w:pPr>
        <w:widowControl w:val="0"/>
        <w:ind w:firstLine="709"/>
        <w:jc w:val="center"/>
        <w:rPr>
          <w:rFonts w:eastAsia="Courier New"/>
          <w:b/>
          <w:sz w:val="28"/>
          <w:szCs w:val="28"/>
          <w:lang w:bidi="ru-RU"/>
        </w:rPr>
      </w:pPr>
    </w:p>
    <w:p w:rsidR="002A5C9C" w:rsidRPr="002A5C9C" w:rsidRDefault="002A5C9C" w:rsidP="002A5C9C">
      <w:pPr>
        <w:widowControl w:val="0"/>
        <w:ind w:firstLine="709"/>
        <w:jc w:val="both"/>
        <w:rPr>
          <w:rFonts w:eastAsia="Courier New"/>
          <w:b/>
          <w:sz w:val="28"/>
          <w:szCs w:val="28"/>
          <w:lang w:bidi="ru-RU"/>
        </w:rPr>
      </w:pPr>
      <w:r w:rsidRPr="002A5C9C">
        <w:rPr>
          <w:rFonts w:eastAsia="Courier New"/>
          <w:b/>
          <w:sz w:val="28"/>
          <w:szCs w:val="28"/>
          <w:lang w:bidi="ru-RU"/>
        </w:rPr>
        <w:t>Статья 3. Участники бюджетного процесса Котласского муниципального округа Архангельской области</w:t>
      </w:r>
      <w:bookmarkEnd w:id="0"/>
    </w:p>
    <w:p w:rsidR="002A5C9C" w:rsidRPr="002A5C9C" w:rsidRDefault="002A5C9C" w:rsidP="002A5C9C">
      <w:pPr>
        <w:widowControl w:val="0"/>
        <w:tabs>
          <w:tab w:val="center" w:pos="0"/>
        </w:tabs>
        <w:jc w:val="both"/>
        <w:rPr>
          <w:spacing w:val="1"/>
          <w:sz w:val="28"/>
          <w:szCs w:val="28"/>
          <w:lang w:bidi="ru-RU"/>
        </w:rPr>
      </w:pPr>
      <w:r w:rsidRPr="002A5C9C">
        <w:rPr>
          <w:spacing w:val="1"/>
          <w:sz w:val="28"/>
          <w:szCs w:val="28"/>
          <w:lang w:bidi="ru-RU"/>
        </w:rPr>
        <w:tab/>
      </w:r>
      <w:r>
        <w:rPr>
          <w:spacing w:val="1"/>
          <w:sz w:val="28"/>
          <w:szCs w:val="28"/>
          <w:lang w:bidi="ru-RU"/>
        </w:rPr>
        <w:t xml:space="preserve">Участниками </w:t>
      </w:r>
      <w:r w:rsidRPr="002A5C9C">
        <w:rPr>
          <w:spacing w:val="1"/>
          <w:sz w:val="28"/>
          <w:szCs w:val="28"/>
          <w:lang w:bidi="ru-RU"/>
        </w:rPr>
        <w:t>бюджетного процесса Котласского муниципального округа Архангельской области являются:</w:t>
      </w:r>
    </w:p>
    <w:p w:rsidR="002A5C9C" w:rsidRPr="002A5C9C" w:rsidRDefault="002A5C9C" w:rsidP="00033EB9">
      <w:pPr>
        <w:widowControl w:val="0"/>
        <w:numPr>
          <w:ilvl w:val="0"/>
          <w:numId w:val="3"/>
        </w:numPr>
        <w:ind w:firstLine="709"/>
        <w:jc w:val="both"/>
        <w:rPr>
          <w:spacing w:val="1"/>
          <w:sz w:val="28"/>
          <w:szCs w:val="28"/>
          <w:lang w:bidi="ru-RU"/>
        </w:rPr>
      </w:pPr>
      <w:r w:rsidRPr="002A5C9C">
        <w:rPr>
          <w:spacing w:val="1"/>
          <w:sz w:val="28"/>
          <w:szCs w:val="28"/>
          <w:lang w:bidi="ru-RU"/>
        </w:rPr>
        <w:t xml:space="preserve"> Глава Котласского муниципального округа Архангельской области (далее – глава округа);</w:t>
      </w:r>
    </w:p>
    <w:p w:rsidR="002A5C9C" w:rsidRPr="002A5C9C" w:rsidRDefault="002A5C9C" w:rsidP="00033EB9">
      <w:pPr>
        <w:widowControl w:val="0"/>
        <w:numPr>
          <w:ilvl w:val="0"/>
          <w:numId w:val="3"/>
        </w:numPr>
        <w:ind w:firstLine="709"/>
        <w:jc w:val="both"/>
        <w:rPr>
          <w:spacing w:val="1"/>
          <w:sz w:val="28"/>
          <w:szCs w:val="28"/>
          <w:lang w:bidi="ru-RU"/>
        </w:rPr>
      </w:pPr>
      <w:r w:rsidRPr="002A5C9C">
        <w:rPr>
          <w:spacing w:val="1"/>
          <w:sz w:val="28"/>
          <w:szCs w:val="28"/>
          <w:lang w:bidi="ru-RU"/>
        </w:rPr>
        <w:t xml:space="preserve"> Собрание депутатов Котласского муниципального округа Архангельской области (далее – Собрание депутатов);</w:t>
      </w:r>
    </w:p>
    <w:p w:rsidR="002A5C9C" w:rsidRPr="002A5C9C" w:rsidRDefault="002A5C9C" w:rsidP="00033EB9">
      <w:pPr>
        <w:widowControl w:val="0"/>
        <w:numPr>
          <w:ilvl w:val="0"/>
          <w:numId w:val="3"/>
        </w:numPr>
        <w:tabs>
          <w:tab w:val="left" w:pos="0"/>
        </w:tabs>
        <w:ind w:firstLine="709"/>
        <w:jc w:val="both"/>
        <w:rPr>
          <w:rFonts w:eastAsia="Courier New"/>
          <w:sz w:val="28"/>
          <w:szCs w:val="28"/>
        </w:rPr>
      </w:pPr>
      <w:r>
        <w:rPr>
          <w:spacing w:val="1"/>
          <w:sz w:val="28"/>
          <w:szCs w:val="28"/>
          <w:lang w:bidi="ru-RU"/>
        </w:rPr>
        <w:t xml:space="preserve">Администрация </w:t>
      </w:r>
      <w:r w:rsidRPr="002A5C9C">
        <w:rPr>
          <w:spacing w:val="1"/>
          <w:sz w:val="28"/>
          <w:szCs w:val="28"/>
          <w:lang w:bidi="ru-RU"/>
        </w:rPr>
        <w:t xml:space="preserve">Котласского муниципального округа </w:t>
      </w:r>
      <w:r w:rsidRPr="002A5C9C">
        <w:rPr>
          <w:rFonts w:eastAsia="Courier New"/>
          <w:sz w:val="28"/>
          <w:szCs w:val="28"/>
        </w:rPr>
        <w:t>Архангельской области (далее – администрация округа);</w:t>
      </w:r>
    </w:p>
    <w:p w:rsidR="002A5C9C" w:rsidRPr="002A5C9C" w:rsidRDefault="002A5C9C" w:rsidP="00033EB9">
      <w:pPr>
        <w:widowControl w:val="0"/>
        <w:numPr>
          <w:ilvl w:val="0"/>
          <w:numId w:val="3"/>
        </w:numPr>
        <w:tabs>
          <w:tab w:val="left" w:pos="0"/>
        </w:tabs>
        <w:ind w:firstLine="709"/>
        <w:jc w:val="both"/>
        <w:rPr>
          <w:rFonts w:eastAsia="Courier New"/>
          <w:sz w:val="28"/>
          <w:szCs w:val="28"/>
        </w:rPr>
      </w:pPr>
      <w:r w:rsidRPr="002A5C9C">
        <w:rPr>
          <w:spacing w:val="1"/>
          <w:sz w:val="28"/>
          <w:szCs w:val="28"/>
        </w:rPr>
        <w:t xml:space="preserve">Финансовый орган администрации Котласского муниципального округа Архангельской области – отраслевой (функциональный) орган администрации Котласского муниципального округа, осуществляющий составление и организацию исполнения бюджета </w:t>
      </w:r>
      <w:r w:rsidRPr="002A5C9C">
        <w:rPr>
          <w:spacing w:val="1"/>
          <w:sz w:val="28"/>
          <w:szCs w:val="28"/>
          <w:lang w:bidi="ru-RU"/>
        </w:rPr>
        <w:t>округа (далее – финансовый орган);</w:t>
      </w:r>
    </w:p>
    <w:p w:rsidR="002A5C9C" w:rsidRPr="002A5C9C" w:rsidRDefault="002A5C9C" w:rsidP="00033EB9">
      <w:pPr>
        <w:widowControl w:val="0"/>
        <w:numPr>
          <w:ilvl w:val="0"/>
          <w:numId w:val="3"/>
        </w:numPr>
        <w:tabs>
          <w:tab w:val="left" w:pos="0"/>
        </w:tabs>
        <w:ind w:firstLine="709"/>
        <w:jc w:val="both"/>
        <w:rPr>
          <w:rFonts w:eastAsia="Courier New"/>
          <w:sz w:val="28"/>
          <w:szCs w:val="28"/>
        </w:rPr>
      </w:pPr>
      <w:r w:rsidRPr="002A5C9C">
        <w:rPr>
          <w:spacing w:val="1"/>
          <w:sz w:val="28"/>
          <w:szCs w:val="28"/>
          <w:lang w:bidi="ru-RU"/>
        </w:rPr>
        <w:t>Контрольно-счетная комиссия Котласского муниципального округа Архангельской области (далее – Контрольно-счетная комиссия);</w:t>
      </w:r>
    </w:p>
    <w:p w:rsidR="002A5C9C" w:rsidRPr="002A5C9C" w:rsidRDefault="002A5C9C" w:rsidP="00033EB9">
      <w:pPr>
        <w:widowControl w:val="0"/>
        <w:numPr>
          <w:ilvl w:val="0"/>
          <w:numId w:val="3"/>
        </w:numPr>
        <w:tabs>
          <w:tab w:val="left" w:pos="0"/>
        </w:tabs>
        <w:ind w:firstLine="709"/>
        <w:jc w:val="both"/>
        <w:rPr>
          <w:rFonts w:eastAsia="Courier New"/>
          <w:sz w:val="28"/>
          <w:szCs w:val="28"/>
        </w:rPr>
      </w:pPr>
      <w:r w:rsidRPr="002A5C9C">
        <w:rPr>
          <w:spacing w:val="1"/>
          <w:sz w:val="28"/>
          <w:szCs w:val="28"/>
          <w:lang w:bidi="ru-RU"/>
        </w:rPr>
        <w:t>главные распорядители (распорядители) средств бюджета округа;</w:t>
      </w:r>
    </w:p>
    <w:p w:rsidR="002A5C9C" w:rsidRPr="002A5C9C" w:rsidRDefault="002A5C9C" w:rsidP="00033EB9">
      <w:pPr>
        <w:widowControl w:val="0"/>
        <w:numPr>
          <w:ilvl w:val="0"/>
          <w:numId w:val="3"/>
        </w:numPr>
        <w:tabs>
          <w:tab w:val="left" w:pos="0"/>
        </w:tabs>
        <w:ind w:firstLine="709"/>
        <w:jc w:val="both"/>
        <w:rPr>
          <w:rFonts w:eastAsia="Courier New"/>
          <w:sz w:val="28"/>
          <w:szCs w:val="28"/>
        </w:rPr>
      </w:pPr>
      <w:r w:rsidRPr="002A5C9C">
        <w:rPr>
          <w:spacing w:val="1"/>
          <w:sz w:val="28"/>
          <w:szCs w:val="28"/>
          <w:lang w:bidi="ru-RU"/>
        </w:rPr>
        <w:t xml:space="preserve"> главные администраторы (администраторы) доходов бюджета округа;</w:t>
      </w:r>
    </w:p>
    <w:p w:rsidR="002A5C9C" w:rsidRPr="002A5C9C" w:rsidRDefault="002A5C9C" w:rsidP="00033EB9">
      <w:pPr>
        <w:widowControl w:val="0"/>
        <w:numPr>
          <w:ilvl w:val="0"/>
          <w:numId w:val="3"/>
        </w:numPr>
        <w:tabs>
          <w:tab w:val="left" w:pos="0"/>
        </w:tabs>
        <w:ind w:firstLine="709"/>
        <w:jc w:val="both"/>
        <w:rPr>
          <w:rFonts w:eastAsia="Courier New"/>
          <w:sz w:val="28"/>
          <w:szCs w:val="28"/>
        </w:rPr>
      </w:pPr>
      <w:r w:rsidRPr="002A5C9C">
        <w:rPr>
          <w:spacing w:val="1"/>
          <w:sz w:val="28"/>
          <w:szCs w:val="28"/>
          <w:lang w:bidi="ru-RU"/>
        </w:rPr>
        <w:t>главные администраторы (администраторы) источников финансирования дефицита бюджета округа;</w:t>
      </w:r>
    </w:p>
    <w:p w:rsidR="002A5C9C" w:rsidRPr="002A5C9C" w:rsidRDefault="002A5C9C" w:rsidP="00033EB9">
      <w:pPr>
        <w:widowControl w:val="0"/>
        <w:numPr>
          <w:ilvl w:val="0"/>
          <w:numId w:val="3"/>
        </w:numPr>
        <w:tabs>
          <w:tab w:val="left" w:pos="0"/>
        </w:tabs>
        <w:ind w:firstLine="709"/>
        <w:jc w:val="both"/>
        <w:rPr>
          <w:rFonts w:eastAsia="Courier New"/>
          <w:sz w:val="28"/>
          <w:szCs w:val="28"/>
        </w:rPr>
      </w:pPr>
      <w:r w:rsidRPr="002A5C9C">
        <w:rPr>
          <w:spacing w:val="1"/>
          <w:sz w:val="28"/>
          <w:szCs w:val="28"/>
          <w:lang w:bidi="ru-RU"/>
        </w:rPr>
        <w:t>получатели средств бюджета округа.</w:t>
      </w:r>
    </w:p>
    <w:p w:rsidR="002A5C9C" w:rsidRPr="002A5C9C" w:rsidRDefault="002A5C9C" w:rsidP="002A5C9C">
      <w:pPr>
        <w:widowControl w:val="0"/>
        <w:tabs>
          <w:tab w:val="left" w:pos="0"/>
        </w:tabs>
        <w:ind w:left="709"/>
        <w:jc w:val="both"/>
        <w:rPr>
          <w:b/>
          <w:spacing w:val="1"/>
          <w:sz w:val="28"/>
          <w:szCs w:val="28"/>
          <w:lang w:bidi="ru-RU"/>
        </w:rPr>
      </w:pPr>
    </w:p>
    <w:p w:rsidR="002A5C9C" w:rsidRPr="002A5C9C" w:rsidRDefault="002A5C9C" w:rsidP="002A5C9C">
      <w:pPr>
        <w:widowControl w:val="0"/>
        <w:ind w:firstLine="709"/>
        <w:jc w:val="both"/>
        <w:rPr>
          <w:rFonts w:eastAsia="Courier New"/>
          <w:b/>
          <w:sz w:val="28"/>
          <w:szCs w:val="28"/>
          <w:lang w:bidi="ru-RU"/>
        </w:rPr>
      </w:pPr>
      <w:r w:rsidRPr="002A5C9C">
        <w:rPr>
          <w:rFonts w:eastAsia="Courier New"/>
          <w:b/>
          <w:sz w:val="28"/>
          <w:szCs w:val="28"/>
          <w:lang w:bidi="ru-RU"/>
        </w:rPr>
        <w:t>Статья 4. Бюджетные полномочия главы округа</w:t>
      </w:r>
    </w:p>
    <w:p w:rsidR="002A5C9C" w:rsidRPr="002A5C9C" w:rsidRDefault="002A5C9C" w:rsidP="002A5C9C">
      <w:pPr>
        <w:widowControl w:val="0"/>
        <w:suppressAutoHyphens/>
        <w:ind w:firstLine="709"/>
        <w:jc w:val="both"/>
        <w:rPr>
          <w:spacing w:val="1"/>
          <w:sz w:val="28"/>
          <w:szCs w:val="28"/>
          <w:lang w:bidi="ru-RU"/>
        </w:rPr>
      </w:pPr>
      <w:r w:rsidRPr="002A5C9C">
        <w:rPr>
          <w:spacing w:val="1"/>
          <w:sz w:val="28"/>
          <w:szCs w:val="28"/>
          <w:lang w:bidi="ru-RU"/>
        </w:rPr>
        <w:t>Глава округа обладает бюджетными полномочиями в соответствии с Бюджетным кодексом Российской Федерации, Федеральным законом           от 06.10.2003 № 131-ФЗ «Об общих принципах организации местного самоуправления в Российской Федерации», иными нормативными правовыми актами Российской Федерации, а также Уставом округа, муниципальными правовыми актами округа.</w:t>
      </w:r>
    </w:p>
    <w:p w:rsidR="002A5C9C" w:rsidRPr="002A5C9C" w:rsidRDefault="002A5C9C" w:rsidP="002A5C9C">
      <w:pPr>
        <w:widowControl w:val="0"/>
        <w:tabs>
          <w:tab w:val="left" w:pos="0"/>
        </w:tabs>
        <w:ind w:left="709"/>
        <w:jc w:val="both"/>
        <w:rPr>
          <w:rFonts w:eastAsia="Courier New"/>
          <w:sz w:val="28"/>
          <w:szCs w:val="28"/>
        </w:rPr>
      </w:pPr>
    </w:p>
    <w:p w:rsidR="002A5C9C" w:rsidRPr="002A5C9C" w:rsidRDefault="002A5C9C" w:rsidP="002A5C9C">
      <w:pPr>
        <w:widowControl w:val="0"/>
        <w:ind w:firstLine="709"/>
        <w:jc w:val="both"/>
        <w:rPr>
          <w:rFonts w:eastAsia="Courier New"/>
          <w:b/>
          <w:sz w:val="28"/>
          <w:szCs w:val="28"/>
          <w:lang w:bidi="ru-RU"/>
        </w:rPr>
      </w:pPr>
      <w:bookmarkStart w:id="1" w:name="bookmark1"/>
      <w:r w:rsidRPr="002A5C9C">
        <w:rPr>
          <w:rFonts w:eastAsia="Courier New"/>
          <w:b/>
          <w:sz w:val="28"/>
          <w:szCs w:val="28"/>
          <w:lang w:bidi="ru-RU"/>
        </w:rPr>
        <w:t>Статья 5. Бюджетные полномочия Собрания</w:t>
      </w:r>
      <w:bookmarkEnd w:id="1"/>
      <w:r w:rsidRPr="002A5C9C">
        <w:rPr>
          <w:rFonts w:eastAsia="Courier New"/>
          <w:b/>
          <w:sz w:val="28"/>
          <w:szCs w:val="28"/>
          <w:lang w:bidi="ru-RU"/>
        </w:rPr>
        <w:t xml:space="preserve"> депутатов</w:t>
      </w:r>
    </w:p>
    <w:p w:rsidR="002A5C9C" w:rsidRPr="002A5C9C" w:rsidRDefault="002A5C9C" w:rsidP="00033EB9">
      <w:pPr>
        <w:widowControl w:val="0"/>
        <w:numPr>
          <w:ilvl w:val="0"/>
          <w:numId w:val="4"/>
        </w:numPr>
        <w:tabs>
          <w:tab w:val="left" w:pos="1390"/>
        </w:tabs>
        <w:ind w:firstLine="709"/>
        <w:jc w:val="both"/>
        <w:rPr>
          <w:spacing w:val="1"/>
          <w:sz w:val="28"/>
          <w:szCs w:val="28"/>
          <w:lang w:bidi="ru-RU"/>
        </w:rPr>
      </w:pPr>
      <w:r w:rsidRPr="002A5C9C">
        <w:rPr>
          <w:spacing w:val="1"/>
          <w:sz w:val="28"/>
          <w:szCs w:val="28"/>
          <w:lang w:bidi="ru-RU"/>
        </w:rPr>
        <w:t>Собрание депутатов обладает следующими бюджетными полномочиями:</w:t>
      </w:r>
    </w:p>
    <w:p w:rsidR="002A5C9C" w:rsidRPr="002A5C9C" w:rsidRDefault="002A5C9C" w:rsidP="00033EB9">
      <w:pPr>
        <w:widowControl w:val="0"/>
        <w:numPr>
          <w:ilvl w:val="0"/>
          <w:numId w:val="5"/>
        </w:numPr>
        <w:ind w:firstLine="709"/>
        <w:jc w:val="both"/>
        <w:rPr>
          <w:spacing w:val="1"/>
          <w:sz w:val="28"/>
          <w:szCs w:val="28"/>
          <w:lang w:bidi="ru-RU"/>
        </w:rPr>
      </w:pPr>
      <w:r w:rsidRPr="002A5C9C">
        <w:rPr>
          <w:spacing w:val="1"/>
          <w:sz w:val="28"/>
          <w:szCs w:val="28"/>
          <w:lang w:bidi="ru-RU"/>
        </w:rPr>
        <w:t xml:space="preserve"> установление в пределах полномочий расходных обязательств округа;</w:t>
      </w:r>
    </w:p>
    <w:p w:rsidR="002A5C9C" w:rsidRPr="002A5C9C" w:rsidRDefault="002A5C9C" w:rsidP="00033EB9">
      <w:pPr>
        <w:widowControl w:val="0"/>
        <w:numPr>
          <w:ilvl w:val="0"/>
          <w:numId w:val="5"/>
        </w:numPr>
        <w:ind w:firstLine="709"/>
        <w:jc w:val="both"/>
        <w:rPr>
          <w:spacing w:val="1"/>
          <w:sz w:val="28"/>
          <w:szCs w:val="28"/>
          <w:lang w:bidi="ru-RU"/>
        </w:rPr>
      </w:pPr>
      <w:r w:rsidRPr="002A5C9C">
        <w:rPr>
          <w:spacing w:val="1"/>
          <w:sz w:val="28"/>
          <w:szCs w:val="28"/>
          <w:lang w:bidi="ru-RU"/>
        </w:rPr>
        <w:t xml:space="preserve"> рассмотрение и утверждение  бюджета округа (далее </w:t>
      </w:r>
      <w:r>
        <w:rPr>
          <w:spacing w:val="1"/>
          <w:sz w:val="28"/>
          <w:szCs w:val="28"/>
          <w:lang w:bidi="ru-RU"/>
        </w:rPr>
        <w:t xml:space="preserve">– </w:t>
      </w:r>
      <w:r w:rsidRPr="002A5C9C">
        <w:rPr>
          <w:spacing w:val="1"/>
          <w:sz w:val="28"/>
          <w:szCs w:val="28"/>
          <w:lang w:bidi="ru-RU"/>
        </w:rPr>
        <w:t>решение о бюджете округа), изменений в решение о бюджете округа, принятие иных решений Собрания депутатов, регулирующих бюджетные правоотношения;</w:t>
      </w:r>
    </w:p>
    <w:p w:rsidR="002A5C9C" w:rsidRPr="002A5C9C" w:rsidRDefault="002A5C9C" w:rsidP="00033EB9">
      <w:pPr>
        <w:widowControl w:val="0"/>
        <w:numPr>
          <w:ilvl w:val="0"/>
          <w:numId w:val="5"/>
        </w:numPr>
        <w:ind w:firstLine="709"/>
        <w:jc w:val="both"/>
        <w:rPr>
          <w:spacing w:val="1"/>
          <w:sz w:val="28"/>
          <w:szCs w:val="28"/>
          <w:lang w:bidi="ru-RU"/>
        </w:rPr>
      </w:pPr>
      <w:r w:rsidRPr="002A5C9C">
        <w:rPr>
          <w:spacing w:val="1"/>
          <w:sz w:val="28"/>
          <w:szCs w:val="28"/>
          <w:lang w:bidi="ru-RU"/>
        </w:rPr>
        <w:t>рассмотрение и утверждение отчета об исполнении бюджета округа за отчетный финансовый год, а также рассмотрение иной бюджетной отчетности;</w:t>
      </w:r>
    </w:p>
    <w:p w:rsidR="002A5C9C" w:rsidRPr="002A5C9C" w:rsidRDefault="002A5C9C" w:rsidP="00033EB9">
      <w:pPr>
        <w:widowControl w:val="0"/>
        <w:numPr>
          <w:ilvl w:val="0"/>
          <w:numId w:val="5"/>
        </w:numPr>
        <w:ind w:firstLine="709"/>
        <w:jc w:val="both"/>
        <w:rPr>
          <w:spacing w:val="1"/>
          <w:sz w:val="28"/>
          <w:szCs w:val="28"/>
          <w:lang w:bidi="ru-RU"/>
        </w:rPr>
      </w:pPr>
      <w:r w:rsidRPr="002A5C9C">
        <w:rPr>
          <w:spacing w:val="1"/>
          <w:sz w:val="28"/>
          <w:szCs w:val="28"/>
          <w:lang w:bidi="ru-RU"/>
        </w:rPr>
        <w:t xml:space="preserve"> осуществление контроля в ходе </w:t>
      </w:r>
      <w:proofErr w:type="gramStart"/>
      <w:r w:rsidRPr="002A5C9C">
        <w:rPr>
          <w:spacing w:val="1"/>
          <w:sz w:val="28"/>
          <w:szCs w:val="28"/>
          <w:lang w:bidi="ru-RU"/>
        </w:rPr>
        <w:t>рассмотрения отдельных вопросов исполнения бюджета округа</w:t>
      </w:r>
      <w:proofErr w:type="gramEnd"/>
      <w:r w:rsidRPr="002A5C9C">
        <w:rPr>
          <w:spacing w:val="1"/>
          <w:sz w:val="28"/>
          <w:szCs w:val="28"/>
          <w:lang w:bidi="ru-RU"/>
        </w:rPr>
        <w:t xml:space="preserve">  на своих заседаниях, заседаниях комиссий, рабочих групп, в ходе проводимых слушаний и в связи с депутатскими запросами;</w:t>
      </w:r>
    </w:p>
    <w:p w:rsidR="002A5C9C" w:rsidRPr="002A5C9C" w:rsidRDefault="002A5C9C" w:rsidP="00033EB9">
      <w:pPr>
        <w:widowControl w:val="0"/>
        <w:numPr>
          <w:ilvl w:val="0"/>
          <w:numId w:val="5"/>
        </w:numPr>
        <w:ind w:firstLine="709"/>
        <w:jc w:val="both"/>
        <w:rPr>
          <w:spacing w:val="1"/>
          <w:sz w:val="28"/>
          <w:szCs w:val="28"/>
          <w:lang w:bidi="ru-RU"/>
        </w:rPr>
      </w:pPr>
      <w:r w:rsidRPr="002A5C9C">
        <w:rPr>
          <w:spacing w:val="1"/>
          <w:sz w:val="28"/>
          <w:szCs w:val="28"/>
          <w:lang w:bidi="ru-RU"/>
        </w:rPr>
        <w:t>установление и введение в действие местных налогов, определение  налоговых ставок по ним и предоставление налоговых льгот по местным налогам в соответствии с законодательством Российской Федерации о налогах и сборах;</w:t>
      </w:r>
    </w:p>
    <w:p w:rsidR="002A5C9C" w:rsidRPr="002A5C9C" w:rsidRDefault="002A5C9C" w:rsidP="00033EB9">
      <w:pPr>
        <w:widowControl w:val="0"/>
        <w:numPr>
          <w:ilvl w:val="0"/>
          <w:numId w:val="5"/>
        </w:numPr>
        <w:ind w:firstLine="709"/>
        <w:jc w:val="both"/>
        <w:rPr>
          <w:spacing w:val="1"/>
          <w:sz w:val="28"/>
          <w:szCs w:val="28"/>
          <w:lang w:bidi="ru-RU"/>
        </w:rPr>
      </w:pPr>
      <w:r w:rsidRPr="002A5C9C">
        <w:rPr>
          <w:spacing w:val="1"/>
          <w:sz w:val="28"/>
          <w:szCs w:val="28"/>
          <w:lang w:bidi="ru-RU"/>
        </w:rPr>
        <w:t xml:space="preserve"> создание муниципального дорожного фонда округа и установление порядка формирования и использования бюджетных ассигнований муниципального дорожного фонда округа;</w:t>
      </w:r>
    </w:p>
    <w:p w:rsidR="002A5C9C" w:rsidRPr="002A5C9C" w:rsidRDefault="002A5C9C" w:rsidP="00033EB9">
      <w:pPr>
        <w:widowControl w:val="0"/>
        <w:numPr>
          <w:ilvl w:val="0"/>
          <w:numId w:val="5"/>
        </w:numPr>
        <w:ind w:firstLine="709"/>
        <w:jc w:val="both"/>
        <w:rPr>
          <w:spacing w:val="1"/>
          <w:sz w:val="28"/>
          <w:szCs w:val="28"/>
          <w:lang w:bidi="ru-RU"/>
        </w:rPr>
      </w:pPr>
      <w:r w:rsidRPr="002A5C9C">
        <w:rPr>
          <w:spacing w:val="1"/>
          <w:sz w:val="28"/>
          <w:szCs w:val="28"/>
          <w:lang w:bidi="ru-RU"/>
        </w:rPr>
        <w:t xml:space="preserve"> установление случаев и порядков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услуг;</w:t>
      </w:r>
    </w:p>
    <w:p w:rsidR="002A5C9C" w:rsidRPr="002A5C9C" w:rsidRDefault="002A5C9C" w:rsidP="00033EB9">
      <w:pPr>
        <w:widowControl w:val="0"/>
        <w:numPr>
          <w:ilvl w:val="0"/>
          <w:numId w:val="5"/>
        </w:numPr>
        <w:ind w:firstLine="709"/>
        <w:jc w:val="both"/>
        <w:rPr>
          <w:spacing w:val="1"/>
          <w:sz w:val="28"/>
          <w:szCs w:val="28"/>
          <w:lang w:bidi="ru-RU"/>
        </w:rPr>
      </w:pPr>
      <w:r w:rsidRPr="002A5C9C">
        <w:rPr>
          <w:spacing w:val="1"/>
          <w:sz w:val="28"/>
          <w:szCs w:val="28"/>
          <w:lang w:bidi="ru-RU"/>
        </w:rPr>
        <w:t xml:space="preserve"> утверждение прогнозного плана приватизации муниципального имущества и внесение изменений (дополнений) в него;</w:t>
      </w:r>
    </w:p>
    <w:p w:rsidR="002A5C9C" w:rsidRPr="002A5C9C" w:rsidRDefault="002A5C9C" w:rsidP="00033EB9">
      <w:pPr>
        <w:widowControl w:val="0"/>
        <w:numPr>
          <w:ilvl w:val="0"/>
          <w:numId w:val="5"/>
        </w:numPr>
        <w:ind w:firstLine="709"/>
        <w:jc w:val="both"/>
        <w:rPr>
          <w:spacing w:val="1"/>
          <w:sz w:val="28"/>
          <w:szCs w:val="28"/>
          <w:lang w:bidi="ru-RU"/>
        </w:rPr>
      </w:pPr>
      <w:r w:rsidRPr="002A5C9C">
        <w:rPr>
          <w:spacing w:val="1"/>
          <w:sz w:val="28"/>
          <w:szCs w:val="28"/>
          <w:lang w:bidi="ru-RU"/>
        </w:rPr>
        <w:t>утверждение программы муниципальных гарантий округа, программ муниципальных заимствований округа, дополнительных ограничений по муниципальному долгу округа и установление иных показателей, связанных с муниципальным долгом округа;</w:t>
      </w:r>
    </w:p>
    <w:p w:rsidR="002A5C9C" w:rsidRPr="002A5C9C" w:rsidRDefault="002A5C9C" w:rsidP="00033EB9">
      <w:pPr>
        <w:widowControl w:val="0"/>
        <w:numPr>
          <w:ilvl w:val="0"/>
          <w:numId w:val="5"/>
        </w:numPr>
        <w:ind w:firstLine="709"/>
        <w:jc w:val="both"/>
        <w:rPr>
          <w:spacing w:val="1"/>
          <w:sz w:val="28"/>
          <w:szCs w:val="28"/>
          <w:lang w:bidi="ru-RU"/>
        </w:rPr>
      </w:pPr>
      <w:proofErr w:type="gramStart"/>
      <w:r w:rsidRPr="002A5C9C">
        <w:rPr>
          <w:spacing w:val="1"/>
          <w:sz w:val="28"/>
          <w:szCs w:val="28"/>
          <w:lang w:bidi="ru-RU"/>
        </w:rPr>
        <w:t xml:space="preserve">осуществление иных полномочий в соответствии с Бюджетным кодексом Российской Федерации, Федеральным законом от 06.10.2003         </w:t>
      </w:r>
      <w:r w:rsidRPr="002A5C9C">
        <w:rPr>
          <w:spacing w:val="1"/>
          <w:sz w:val="28"/>
          <w:szCs w:val="28"/>
          <w:lang w:eastAsia="en-US" w:bidi="en-US"/>
        </w:rPr>
        <w:t xml:space="preserve">№ </w:t>
      </w:r>
      <w:r w:rsidRPr="002A5C9C">
        <w:rPr>
          <w:spacing w:val="1"/>
          <w:sz w:val="28"/>
          <w:szCs w:val="28"/>
          <w:lang w:bidi="ru-RU"/>
        </w:rPr>
        <w:t xml:space="preserve">131-ФЗ «Об общих принципах организации местного самоуправления в Российской Федерации», Федеральным законом от 07.02.2011 </w:t>
      </w:r>
      <w:r w:rsidRPr="002A5C9C">
        <w:rPr>
          <w:spacing w:val="1"/>
          <w:sz w:val="28"/>
          <w:szCs w:val="28"/>
          <w:lang w:eastAsia="en-US" w:bidi="en-US"/>
        </w:rPr>
        <w:t xml:space="preserve">№ </w:t>
      </w:r>
      <w:r w:rsidRPr="002A5C9C">
        <w:rPr>
          <w:spacing w:val="1"/>
          <w:sz w:val="28"/>
          <w:szCs w:val="28"/>
          <w:lang w:bidi="ru-RU"/>
        </w:rPr>
        <w:t>6-ФЗ «Об общих принципах организации и деятельности контрольно-счетных органов субъектов Российской Федерации и муниципальных образований», иными нормативными правовыми актами Российской Федерации, а также Уставом округа, муниципальными правовыми актами округа.</w:t>
      </w:r>
      <w:proofErr w:type="gramEnd"/>
    </w:p>
    <w:p w:rsidR="002A5C9C" w:rsidRPr="002A5C9C" w:rsidRDefault="002A5C9C" w:rsidP="00033EB9">
      <w:pPr>
        <w:widowControl w:val="0"/>
        <w:numPr>
          <w:ilvl w:val="0"/>
          <w:numId w:val="4"/>
        </w:numPr>
        <w:tabs>
          <w:tab w:val="left" w:pos="1033"/>
        </w:tabs>
        <w:ind w:firstLine="709"/>
        <w:jc w:val="both"/>
        <w:rPr>
          <w:spacing w:val="1"/>
          <w:sz w:val="28"/>
          <w:szCs w:val="28"/>
          <w:lang w:bidi="ru-RU"/>
        </w:rPr>
      </w:pPr>
      <w:proofErr w:type="gramStart"/>
      <w:r w:rsidRPr="002A5C9C">
        <w:rPr>
          <w:spacing w:val="1"/>
          <w:sz w:val="28"/>
          <w:szCs w:val="28"/>
          <w:lang w:bidi="ru-RU"/>
        </w:rPr>
        <w:t>Собранию депутатов в пределах его компетенции по бюджетным вопросам,</w:t>
      </w:r>
      <w:r w:rsidRPr="002A5C9C">
        <w:rPr>
          <w:spacing w:val="1"/>
          <w:sz w:val="28"/>
          <w:szCs w:val="28"/>
          <w:lang w:bidi="ru-RU"/>
        </w:rPr>
        <w:tab/>
        <w:t>установленным Конституцией Российской Федерации, Бюджетным кодексом Российской Федерации, иными нормативными правовыми актами Российской Федерации, для обеспечения их полномочий администрацией округа должна быть предоставлена вся необходимая информация.</w:t>
      </w:r>
      <w:proofErr w:type="gramEnd"/>
    </w:p>
    <w:p w:rsidR="002A5C9C" w:rsidRPr="002A5C9C" w:rsidRDefault="002A5C9C" w:rsidP="002A5C9C">
      <w:pPr>
        <w:widowControl w:val="0"/>
        <w:tabs>
          <w:tab w:val="left" w:pos="1033"/>
        </w:tabs>
        <w:ind w:left="709"/>
        <w:jc w:val="both"/>
        <w:rPr>
          <w:spacing w:val="1"/>
          <w:sz w:val="28"/>
          <w:szCs w:val="28"/>
          <w:lang w:bidi="ru-RU"/>
        </w:rPr>
      </w:pPr>
    </w:p>
    <w:p w:rsidR="002A5C9C" w:rsidRPr="00D662A6" w:rsidRDefault="002A5C9C" w:rsidP="002A5C9C">
      <w:pPr>
        <w:widowControl w:val="0"/>
        <w:ind w:firstLine="709"/>
        <w:jc w:val="both"/>
        <w:rPr>
          <w:rFonts w:eastAsia="Courier New"/>
          <w:b/>
          <w:sz w:val="28"/>
          <w:szCs w:val="28"/>
          <w:lang w:bidi="ru-RU"/>
        </w:rPr>
      </w:pPr>
      <w:bookmarkStart w:id="2" w:name="bookmark2"/>
      <w:r w:rsidRPr="00D662A6">
        <w:rPr>
          <w:rFonts w:eastAsia="Courier New"/>
          <w:b/>
          <w:sz w:val="28"/>
          <w:szCs w:val="28"/>
          <w:lang w:bidi="ru-RU"/>
        </w:rPr>
        <w:t>Статья 6. Бюджетные полномочия администрации округа</w:t>
      </w:r>
      <w:bookmarkEnd w:id="2"/>
    </w:p>
    <w:p w:rsidR="002A5C9C" w:rsidRPr="002A5C9C" w:rsidRDefault="002A5C9C" w:rsidP="002A5C9C">
      <w:pPr>
        <w:widowControl w:val="0"/>
        <w:ind w:firstLine="709"/>
        <w:jc w:val="both"/>
        <w:rPr>
          <w:spacing w:val="1"/>
          <w:sz w:val="28"/>
          <w:szCs w:val="28"/>
          <w:lang w:bidi="ru-RU"/>
        </w:rPr>
      </w:pPr>
      <w:r w:rsidRPr="002A5C9C">
        <w:rPr>
          <w:spacing w:val="1"/>
          <w:sz w:val="28"/>
          <w:szCs w:val="28"/>
          <w:lang w:bidi="ru-RU"/>
        </w:rPr>
        <w:t>Администрация округа обладает следующими бюджетными полномочиями:</w:t>
      </w:r>
    </w:p>
    <w:p w:rsidR="002A5C9C" w:rsidRPr="002A5C9C" w:rsidRDefault="002A5C9C" w:rsidP="00033EB9">
      <w:pPr>
        <w:widowControl w:val="0"/>
        <w:numPr>
          <w:ilvl w:val="0"/>
          <w:numId w:val="6"/>
        </w:numPr>
        <w:ind w:firstLine="709"/>
        <w:jc w:val="both"/>
        <w:rPr>
          <w:spacing w:val="1"/>
          <w:sz w:val="28"/>
          <w:szCs w:val="28"/>
          <w:lang w:bidi="ru-RU"/>
        </w:rPr>
      </w:pPr>
      <w:r w:rsidRPr="002A5C9C">
        <w:rPr>
          <w:spacing w:val="1"/>
          <w:sz w:val="28"/>
          <w:szCs w:val="28"/>
          <w:lang w:bidi="ru-RU"/>
        </w:rPr>
        <w:t xml:space="preserve"> обеспечение составления проекта бюджета округа и проектов иных решений, регулирующих бюджетные правоотношения;</w:t>
      </w:r>
    </w:p>
    <w:p w:rsidR="002A5C9C" w:rsidRPr="002A5C9C" w:rsidRDefault="002A5C9C" w:rsidP="00033EB9">
      <w:pPr>
        <w:widowControl w:val="0"/>
        <w:numPr>
          <w:ilvl w:val="0"/>
          <w:numId w:val="6"/>
        </w:numPr>
        <w:ind w:firstLine="709"/>
        <w:jc w:val="both"/>
        <w:rPr>
          <w:spacing w:val="1"/>
          <w:sz w:val="28"/>
          <w:szCs w:val="28"/>
          <w:lang w:bidi="ru-RU"/>
        </w:rPr>
      </w:pPr>
      <w:r w:rsidRPr="002A5C9C">
        <w:rPr>
          <w:spacing w:val="1"/>
          <w:sz w:val="28"/>
          <w:szCs w:val="28"/>
          <w:lang w:bidi="ru-RU"/>
        </w:rPr>
        <w:t xml:space="preserve"> внесение в Собрание депутатов проекта решения о бюджете округа с необходимыми документами и материалами;</w:t>
      </w:r>
    </w:p>
    <w:p w:rsidR="002A5C9C" w:rsidRPr="002A5C9C" w:rsidRDefault="002A5C9C" w:rsidP="00033EB9">
      <w:pPr>
        <w:widowControl w:val="0"/>
        <w:numPr>
          <w:ilvl w:val="0"/>
          <w:numId w:val="6"/>
        </w:numPr>
        <w:ind w:firstLine="709"/>
        <w:jc w:val="both"/>
        <w:rPr>
          <w:spacing w:val="1"/>
          <w:sz w:val="28"/>
          <w:szCs w:val="28"/>
          <w:lang w:bidi="ru-RU"/>
        </w:rPr>
      </w:pPr>
      <w:r w:rsidRPr="002A5C9C">
        <w:rPr>
          <w:spacing w:val="1"/>
          <w:sz w:val="28"/>
          <w:szCs w:val="28"/>
          <w:lang w:bidi="ru-RU"/>
        </w:rPr>
        <w:t xml:space="preserve"> внесение в Собрание депутатов проектов решений о внесении изменений в бюджет округа;</w:t>
      </w:r>
    </w:p>
    <w:p w:rsidR="002A5C9C" w:rsidRPr="002A5C9C" w:rsidRDefault="002A5C9C" w:rsidP="00033EB9">
      <w:pPr>
        <w:widowControl w:val="0"/>
        <w:numPr>
          <w:ilvl w:val="0"/>
          <w:numId w:val="6"/>
        </w:numPr>
        <w:ind w:firstLine="709"/>
        <w:jc w:val="both"/>
        <w:rPr>
          <w:spacing w:val="1"/>
          <w:sz w:val="28"/>
          <w:szCs w:val="28"/>
          <w:lang w:bidi="ru-RU"/>
        </w:rPr>
      </w:pPr>
      <w:r w:rsidRPr="002A5C9C">
        <w:rPr>
          <w:spacing w:val="1"/>
          <w:sz w:val="28"/>
          <w:szCs w:val="28"/>
          <w:lang w:bidi="ru-RU"/>
        </w:rPr>
        <w:t xml:space="preserve"> обеспечение исполнения бюджета округа;</w:t>
      </w:r>
    </w:p>
    <w:p w:rsidR="002A5C9C" w:rsidRPr="002A5C9C" w:rsidRDefault="002A5C9C" w:rsidP="00033EB9">
      <w:pPr>
        <w:widowControl w:val="0"/>
        <w:numPr>
          <w:ilvl w:val="0"/>
          <w:numId w:val="6"/>
        </w:numPr>
        <w:ind w:firstLine="709"/>
        <w:jc w:val="both"/>
        <w:rPr>
          <w:spacing w:val="1"/>
          <w:sz w:val="28"/>
          <w:szCs w:val="28"/>
          <w:lang w:bidi="ru-RU"/>
        </w:rPr>
      </w:pPr>
      <w:r w:rsidRPr="002A5C9C">
        <w:rPr>
          <w:spacing w:val="1"/>
          <w:sz w:val="28"/>
          <w:szCs w:val="28"/>
          <w:lang w:bidi="ru-RU"/>
        </w:rPr>
        <w:t xml:space="preserve"> обеспечение финансового </w:t>
      </w:r>
      <w:proofErr w:type="gramStart"/>
      <w:r w:rsidRPr="002A5C9C">
        <w:rPr>
          <w:spacing w:val="1"/>
          <w:sz w:val="28"/>
          <w:szCs w:val="28"/>
          <w:lang w:bidi="ru-RU"/>
        </w:rPr>
        <w:t>контроля за</w:t>
      </w:r>
      <w:proofErr w:type="gramEnd"/>
      <w:r w:rsidRPr="002A5C9C">
        <w:rPr>
          <w:spacing w:val="1"/>
          <w:sz w:val="28"/>
          <w:szCs w:val="28"/>
          <w:lang w:bidi="ru-RU"/>
        </w:rPr>
        <w:t xml:space="preserve"> исполнением бюджета округа, осуществляемого администрацией округа и ее отраслевыми (функциональными), территориальными  органами;</w:t>
      </w:r>
    </w:p>
    <w:p w:rsidR="002A5C9C" w:rsidRPr="002A5C9C" w:rsidRDefault="002A5C9C" w:rsidP="00033EB9">
      <w:pPr>
        <w:widowControl w:val="0"/>
        <w:numPr>
          <w:ilvl w:val="0"/>
          <w:numId w:val="6"/>
        </w:numPr>
        <w:ind w:firstLine="709"/>
        <w:jc w:val="both"/>
        <w:rPr>
          <w:spacing w:val="1"/>
          <w:sz w:val="28"/>
          <w:szCs w:val="28"/>
          <w:lang w:bidi="ru-RU"/>
        </w:rPr>
      </w:pPr>
      <w:r w:rsidRPr="002A5C9C">
        <w:rPr>
          <w:spacing w:val="1"/>
          <w:sz w:val="28"/>
          <w:szCs w:val="28"/>
          <w:lang w:bidi="ru-RU"/>
        </w:rPr>
        <w:t xml:space="preserve"> утверждение отчетов об исполнении бюджета округа за первый квартал, полугодие и девять месяцев текущего финансового года;</w:t>
      </w:r>
    </w:p>
    <w:p w:rsidR="002A5C9C" w:rsidRPr="002A5C9C" w:rsidRDefault="002A5C9C" w:rsidP="00033EB9">
      <w:pPr>
        <w:widowControl w:val="0"/>
        <w:numPr>
          <w:ilvl w:val="0"/>
          <w:numId w:val="6"/>
        </w:numPr>
        <w:ind w:firstLine="709"/>
        <w:jc w:val="both"/>
        <w:rPr>
          <w:spacing w:val="1"/>
          <w:sz w:val="28"/>
          <w:szCs w:val="28"/>
          <w:lang w:bidi="ru-RU"/>
        </w:rPr>
      </w:pPr>
      <w:r w:rsidRPr="002A5C9C">
        <w:rPr>
          <w:spacing w:val="1"/>
          <w:sz w:val="28"/>
          <w:szCs w:val="28"/>
          <w:lang w:bidi="ru-RU"/>
        </w:rPr>
        <w:t xml:space="preserve"> представление годового отчета об исполнении бюджета округа за отчетный финансовый год для проведения Контрольно-счетной комиссией внешней проверки;</w:t>
      </w:r>
    </w:p>
    <w:p w:rsidR="002A5C9C" w:rsidRPr="002A5C9C" w:rsidRDefault="002A5C9C" w:rsidP="00033EB9">
      <w:pPr>
        <w:widowControl w:val="0"/>
        <w:numPr>
          <w:ilvl w:val="0"/>
          <w:numId w:val="6"/>
        </w:numPr>
        <w:ind w:firstLine="709"/>
        <w:jc w:val="both"/>
        <w:rPr>
          <w:spacing w:val="1"/>
          <w:sz w:val="28"/>
          <w:szCs w:val="28"/>
          <w:lang w:bidi="ru-RU"/>
        </w:rPr>
      </w:pPr>
      <w:r w:rsidRPr="002A5C9C">
        <w:rPr>
          <w:spacing w:val="1"/>
          <w:sz w:val="28"/>
          <w:szCs w:val="28"/>
          <w:lang w:bidi="ru-RU"/>
        </w:rPr>
        <w:t xml:space="preserve"> внесение в Собрание депутатов проекта решения об исполнении бюджета округа за отчетный финансовый год, иной бюджетной отчетности, предусмотренной Бюджетным кодексом Российской Федерации и настоящим Положением;</w:t>
      </w:r>
    </w:p>
    <w:p w:rsidR="002A5C9C" w:rsidRPr="002A5C9C" w:rsidRDefault="002A5C9C" w:rsidP="00033EB9">
      <w:pPr>
        <w:widowControl w:val="0"/>
        <w:numPr>
          <w:ilvl w:val="0"/>
          <w:numId w:val="6"/>
        </w:numPr>
        <w:ind w:firstLine="709"/>
        <w:jc w:val="both"/>
        <w:rPr>
          <w:spacing w:val="1"/>
          <w:sz w:val="28"/>
          <w:szCs w:val="28"/>
          <w:lang w:bidi="ru-RU"/>
        </w:rPr>
      </w:pPr>
      <w:r w:rsidRPr="002A5C9C">
        <w:rPr>
          <w:spacing w:val="1"/>
          <w:sz w:val="28"/>
          <w:szCs w:val="28"/>
          <w:lang w:bidi="ru-RU"/>
        </w:rPr>
        <w:t xml:space="preserve"> установление порядка разработки и одобрение прогноза социально</w:t>
      </w:r>
      <w:r w:rsidRPr="002A5C9C">
        <w:rPr>
          <w:spacing w:val="1"/>
          <w:sz w:val="28"/>
          <w:szCs w:val="28"/>
          <w:lang w:bidi="ru-RU"/>
        </w:rPr>
        <w:softHyphen/>
        <w:t>-экономического развития округа;</w:t>
      </w:r>
    </w:p>
    <w:p w:rsidR="002A5C9C" w:rsidRPr="002A5C9C" w:rsidRDefault="002A5C9C" w:rsidP="00033EB9">
      <w:pPr>
        <w:widowControl w:val="0"/>
        <w:numPr>
          <w:ilvl w:val="0"/>
          <w:numId w:val="6"/>
        </w:numPr>
        <w:ind w:firstLine="709"/>
        <w:jc w:val="both"/>
        <w:rPr>
          <w:spacing w:val="1"/>
          <w:sz w:val="28"/>
          <w:szCs w:val="28"/>
          <w:lang w:bidi="ru-RU"/>
        </w:rPr>
      </w:pPr>
      <w:r w:rsidRPr="002A5C9C">
        <w:rPr>
          <w:spacing w:val="1"/>
          <w:sz w:val="28"/>
          <w:szCs w:val="28"/>
          <w:lang w:bidi="ru-RU"/>
        </w:rPr>
        <w:t xml:space="preserve"> установление порядка разработки, формирования и реализации муниципальных программ округа;</w:t>
      </w:r>
    </w:p>
    <w:p w:rsidR="002A5C9C" w:rsidRPr="002A5C9C" w:rsidRDefault="002A5C9C" w:rsidP="00033EB9">
      <w:pPr>
        <w:widowControl w:val="0"/>
        <w:numPr>
          <w:ilvl w:val="0"/>
          <w:numId w:val="6"/>
        </w:numPr>
        <w:ind w:firstLine="709"/>
        <w:jc w:val="both"/>
        <w:rPr>
          <w:spacing w:val="1"/>
          <w:sz w:val="28"/>
          <w:szCs w:val="28"/>
          <w:lang w:bidi="ru-RU"/>
        </w:rPr>
      </w:pPr>
      <w:r w:rsidRPr="002A5C9C">
        <w:rPr>
          <w:spacing w:val="1"/>
          <w:sz w:val="28"/>
          <w:szCs w:val="28"/>
          <w:lang w:bidi="ru-RU"/>
        </w:rPr>
        <w:t xml:space="preserve">установление </w:t>
      </w:r>
      <w:proofErr w:type="gramStart"/>
      <w:r w:rsidRPr="002A5C9C">
        <w:rPr>
          <w:spacing w:val="1"/>
          <w:sz w:val="28"/>
          <w:szCs w:val="28"/>
          <w:lang w:bidi="ru-RU"/>
        </w:rPr>
        <w:t>порядка проведения оценки эффективности реализации муниципальных программ округа</w:t>
      </w:r>
      <w:proofErr w:type="gramEnd"/>
      <w:r w:rsidRPr="002A5C9C">
        <w:rPr>
          <w:spacing w:val="1"/>
          <w:sz w:val="28"/>
          <w:szCs w:val="28"/>
          <w:lang w:bidi="ru-RU"/>
        </w:rPr>
        <w:t xml:space="preserve"> и критериев оценки эффективности;</w:t>
      </w:r>
    </w:p>
    <w:p w:rsidR="002A5C9C" w:rsidRPr="002A5C9C" w:rsidRDefault="002A5C9C" w:rsidP="00033EB9">
      <w:pPr>
        <w:widowControl w:val="0"/>
        <w:numPr>
          <w:ilvl w:val="0"/>
          <w:numId w:val="6"/>
        </w:numPr>
        <w:ind w:firstLine="709"/>
        <w:jc w:val="both"/>
        <w:rPr>
          <w:spacing w:val="1"/>
          <w:sz w:val="28"/>
          <w:szCs w:val="28"/>
          <w:lang w:bidi="ru-RU"/>
        </w:rPr>
      </w:pPr>
      <w:r w:rsidRPr="002A5C9C">
        <w:rPr>
          <w:spacing w:val="1"/>
          <w:sz w:val="28"/>
          <w:szCs w:val="28"/>
          <w:lang w:bidi="ru-RU"/>
        </w:rPr>
        <w:t xml:space="preserve"> разработка и утверждение муниципальных программ округа, </w:t>
      </w:r>
      <w:proofErr w:type="gramStart"/>
      <w:r w:rsidRPr="002A5C9C">
        <w:rPr>
          <w:spacing w:val="1"/>
          <w:sz w:val="28"/>
          <w:szCs w:val="28"/>
          <w:lang w:bidi="ru-RU"/>
        </w:rPr>
        <w:t>контроль за</w:t>
      </w:r>
      <w:proofErr w:type="gramEnd"/>
      <w:r w:rsidRPr="002A5C9C">
        <w:rPr>
          <w:spacing w:val="1"/>
          <w:sz w:val="28"/>
          <w:szCs w:val="28"/>
          <w:lang w:bidi="ru-RU"/>
        </w:rPr>
        <w:t xml:space="preserve"> их реализацией;</w:t>
      </w:r>
    </w:p>
    <w:p w:rsidR="002A5C9C" w:rsidRPr="002A5C9C" w:rsidRDefault="002A5C9C" w:rsidP="00033EB9">
      <w:pPr>
        <w:widowControl w:val="0"/>
        <w:numPr>
          <w:ilvl w:val="0"/>
          <w:numId w:val="6"/>
        </w:numPr>
        <w:ind w:firstLine="709"/>
        <w:jc w:val="both"/>
        <w:rPr>
          <w:spacing w:val="1"/>
          <w:sz w:val="28"/>
          <w:szCs w:val="28"/>
          <w:lang w:bidi="ru-RU"/>
        </w:rPr>
      </w:pPr>
      <w:r w:rsidRPr="002A5C9C">
        <w:rPr>
          <w:spacing w:val="1"/>
          <w:sz w:val="28"/>
          <w:szCs w:val="28"/>
          <w:lang w:bidi="ru-RU"/>
        </w:rPr>
        <w:t>установление расходных обязательств округа в пределах своей компетенции;</w:t>
      </w:r>
    </w:p>
    <w:p w:rsidR="002A5C9C" w:rsidRPr="002A5C9C" w:rsidRDefault="002A5C9C" w:rsidP="00033EB9">
      <w:pPr>
        <w:widowControl w:val="0"/>
        <w:numPr>
          <w:ilvl w:val="0"/>
          <w:numId w:val="6"/>
        </w:numPr>
        <w:ind w:firstLine="709"/>
        <w:jc w:val="both"/>
        <w:rPr>
          <w:spacing w:val="1"/>
          <w:sz w:val="28"/>
          <w:szCs w:val="28"/>
          <w:lang w:bidi="ru-RU"/>
        </w:rPr>
      </w:pPr>
      <w:r w:rsidRPr="002A5C9C">
        <w:rPr>
          <w:spacing w:val="1"/>
          <w:sz w:val="28"/>
          <w:szCs w:val="28"/>
          <w:lang w:bidi="ru-RU"/>
        </w:rPr>
        <w:t xml:space="preserve"> установление </w:t>
      </w:r>
      <w:proofErr w:type="gramStart"/>
      <w:r w:rsidRPr="002A5C9C">
        <w:rPr>
          <w:spacing w:val="1"/>
          <w:sz w:val="28"/>
          <w:szCs w:val="28"/>
          <w:lang w:bidi="ru-RU"/>
        </w:rPr>
        <w:t>порядка ведения реестра расходных обязательств округа</w:t>
      </w:r>
      <w:proofErr w:type="gramEnd"/>
      <w:r w:rsidRPr="002A5C9C">
        <w:rPr>
          <w:spacing w:val="1"/>
          <w:sz w:val="28"/>
          <w:szCs w:val="28"/>
          <w:lang w:bidi="ru-RU"/>
        </w:rPr>
        <w:t>;</w:t>
      </w:r>
    </w:p>
    <w:p w:rsidR="002A5C9C" w:rsidRPr="002A5C9C" w:rsidRDefault="002A5C9C" w:rsidP="00033EB9">
      <w:pPr>
        <w:widowControl w:val="0"/>
        <w:numPr>
          <w:ilvl w:val="0"/>
          <w:numId w:val="6"/>
        </w:numPr>
        <w:ind w:firstLine="709"/>
        <w:jc w:val="both"/>
        <w:rPr>
          <w:spacing w:val="1"/>
          <w:sz w:val="28"/>
          <w:szCs w:val="28"/>
          <w:lang w:bidi="ru-RU"/>
        </w:rPr>
      </w:pPr>
      <w:r w:rsidRPr="002A5C9C">
        <w:rPr>
          <w:spacing w:val="1"/>
          <w:sz w:val="28"/>
          <w:szCs w:val="28"/>
          <w:lang w:bidi="ru-RU"/>
        </w:rPr>
        <w:t xml:space="preserve"> установление порядка администрирования главными администраторами неналоговых доходов, поступающих в бюджет округа;</w:t>
      </w:r>
    </w:p>
    <w:p w:rsidR="002A5C9C" w:rsidRPr="002A5C9C" w:rsidRDefault="002A5C9C" w:rsidP="00033EB9">
      <w:pPr>
        <w:widowControl w:val="0"/>
        <w:numPr>
          <w:ilvl w:val="0"/>
          <w:numId w:val="6"/>
        </w:numPr>
        <w:ind w:firstLine="709"/>
        <w:jc w:val="both"/>
        <w:rPr>
          <w:spacing w:val="1"/>
          <w:sz w:val="28"/>
          <w:szCs w:val="28"/>
          <w:lang w:bidi="ru-RU"/>
        </w:rPr>
      </w:pPr>
      <w:r w:rsidRPr="002A5C9C">
        <w:rPr>
          <w:spacing w:val="1"/>
          <w:sz w:val="28"/>
          <w:szCs w:val="28"/>
          <w:lang w:bidi="ru-RU"/>
        </w:rPr>
        <w:t xml:space="preserve"> установление </w:t>
      </w:r>
      <w:proofErr w:type="gramStart"/>
      <w:r w:rsidRPr="002A5C9C">
        <w:rPr>
          <w:spacing w:val="1"/>
          <w:sz w:val="28"/>
          <w:szCs w:val="28"/>
          <w:lang w:bidi="ru-RU"/>
        </w:rPr>
        <w:t>перечня главных администраторов доходов бюджета округа</w:t>
      </w:r>
      <w:proofErr w:type="gramEnd"/>
      <w:r w:rsidRPr="002A5C9C">
        <w:rPr>
          <w:spacing w:val="1"/>
          <w:sz w:val="28"/>
          <w:szCs w:val="28"/>
          <w:lang w:bidi="ru-RU"/>
        </w:rPr>
        <w:t>;</w:t>
      </w:r>
    </w:p>
    <w:p w:rsidR="002A5C9C" w:rsidRPr="002A5C9C" w:rsidRDefault="002A5C9C" w:rsidP="00033EB9">
      <w:pPr>
        <w:widowControl w:val="0"/>
        <w:numPr>
          <w:ilvl w:val="0"/>
          <w:numId w:val="6"/>
        </w:numPr>
        <w:ind w:firstLine="709"/>
        <w:jc w:val="both"/>
        <w:rPr>
          <w:spacing w:val="1"/>
          <w:sz w:val="28"/>
          <w:szCs w:val="28"/>
          <w:lang w:bidi="ru-RU"/>
        </w:rPr>
      </w:pPr>
      <w:r w:rsidRPr="002A5C9C">
        <w:rPr>
          <w:spacing w:val="1"/>
          <w:sz w:val="28"/>
          <w:szCs w:val="28"/>
          <w:lang w:bidi="ru-RU"/>
        </w:rPr>
        <w:t xml:space="preserve"> установление </w:t>
      </w:r>
      <w:proofErr w:type="gramStart"/>
      <w:r w:rsidRPr="002A5C9C">
        <w:rPr>
          <w:spacing w:val="1"/>
          <w:sz w:val="28"/>
          <w:szCs w:val="28"/>
          <w:lang w:bidi="ru-RU"/>
        </w:rPr>
        <w:t>перечня главных администраторов источников финансирования дефицита бюджета округа</w:t>
      </w:r>
      <w:proofErr w:type="gramEnd"/>
      <w:r w:rsidRPr="002A5C9C">
        <w:rPr>
          <w:spacing w:val="1"/>
          <w:sz w:val="28"/>
          <w:szCs w:val="28"/>
          <w:lang w:bidi="ru-RU"/>
        </w:rPr>
        <w:t>;</w:t>
      </w:r>
    </w:p>
    <w:p w:rsidR="002A5C9C" w:rsidRPr="002A5C9C" w:rsidRDefault="002A5C9C" w:rsidP="00033EB9">
      <w:pPr>
        <w:widowControl w:val="0"/>
        <w:numPr>
          <w:ilvl w:val="0"/>
          <w:numId w:val="6"/>
        </w:numPr>
        <w:ind w:firstLine="709"/>
        <w:jc w:val="both"/>
        <w:rPr>
          <w:spacing w:val="1"/>
          <w:sz w:val="28"/>
          <w:szCs w:val="28"/>
          <w:lang w:bidi="ru-RU"/>
        </w:rPr>
      </w:pPr>
      <w:r w:rsidRPr="002A5C9C">
        <w:rPr>
          <w:spacing w:val="1"/>
          <w:sz w:val="28"/>
          <w:szCs w:val="28"/>
          <w:lang w:bidi="ru-RU"/>
        </w:rPr>
        <w:t xml:space="preserve">установление порядка осуществления финансового </w:t>
      </w:r>
      <w:proofErr w:type="gramStart"/>
      <w:r w:rsidRPr="002A5C9C">
        <w:rPr>
          <w:spacing w:val="1"/>
          <w:sz w:val="28"/>
          <w:szCs w:val="28"/>
          <w:lang w:bidi="ru-RU"/>
        </w:rPr>
        <w:t>контроля за</w:t>
      </w:r>
      <w:proofErr w:type="gramEnd"/>
      <w:r w:rsidRPr="002A5C9C">
        <w:rPr>
          <w:spacing w:val="1"/>
          <w:sz w:val="28"/>
          <w:szCs w:val="28"/>
          <w:lang w:bidi="ru-RU"/>
        </w:rPr>
        <w:t xml:space="preserve"> деятельностью муниципальных учреждений;</w:t>
      </w:r>
    </w:p>
    <w:p w:rsidR="002A5C9C" w:rsidRPr="002A5C9C" w:rsidRDefault="002A5C9C" w:rsidP="00033EB9">
      <w:pPr>
        <w:widowControl w:val="0"/>
        <w:numPr>
          <w:ilvl w:val="0"/>
          <w:numId w:val="6"/>
        </w:numPr>
        <w:ind w:firstLine="709"/>
        <w:jc w:val="both"/>
        <w:rPr>
          <w:spacing w:val="1"/>
          <w:sz w:val="28"/>
          <w:szCs w:val="28"/>
          <w:lang w:bidi="ru-RU"/>
        </w:rPr>
      </w:pPr>
      <w:r w:rsidRPr="002A5C9C">
        <w:rPr>
          <w:spacing w:val="1"/>
          <w:sz w:val="28"/>
          <w:szCs w:val="28"/>
          <w:lang w:bidi="ru-RU"/>
        </w:rPr>
        <w:t xml:space="preserve"> установление порядка формирования и финансового обеспечения выполнения муниципальных заданий муниципальных учреждений округа;</w:t>
      </w:r>
    </w:p>
    <w:p w:rsidR="002A5C9C" w:rsidRPr="002A5C9C" w:rsidRDefault="002A5C9C" w:rsidP="00033EB9">
      <w:pPr>
        <w:widowControl w:val="0"/>
        <w:numPr>
          <w:ilvl w:val="0"/>
          <w:numId w:val="6"/>
        </w:numPr>
        <w:ind w:firstLine="709"/>
        <w:jc w:val="both"/>
        <w:rPr>
          <w:spacing w:val="1"/>
          <w:sz w:val="28"/>
          <w:szCs w:val="28"/>
          <w:lang w:bidi="ru-RU"/>
        </w:rPr>
      </w:pPr>
      <w:r w:rsidRPr="002A5C9C">
        <w:rPr>
          <w:spacing w:val="1"/>
          <w:sz w:val="28"/>
          <w:szCs w:val="28"/>
          <w:lang w:bidi="ru-RU"/>
        </w:rPr>
        <w:t xml:space="preserve"> установление порядка определения объема и условий предоставления субсидий (кроме субсидий на осуществление капитальных вложений в объекты муниципальной собственности округа) муниципальным бюджетным и автономным учреждениям из бюджета округа на цели, не связанные с финансовым обеспечением выполнения ими муниципального задания;</w:t>
      </w:r>
    </w:p>
    <w:p w:rsidR="002A5C9C" w:rsidRPr="002A5C9C" w:rsidRDefault="002A5C9C" w:rsidP="00033EB9">
      <w:pPr>
        <w:widowControl w:val="0"/>
        <w:numPr>
          <w:ilvl w:val="0"/>
          <w:numId w:val="6"/>
        </w:numPr>
        <w:ind w:firstLine="709"/>
        <w:jc w:val="both"/>
        <w:rPr>
          <w:spacing w:val="1"/>
          <w:sz w:val="28"/>
          <w:szCs w:val="28"/>
          <w:lang w:bidi="ru-RU"/>
        </w:rPr>
      </w:pPr>
      <w:r w:rsidRPr="002A5C9C">
        <w:rPr>
          <w:spacing w:val="1"/>
          <w:sz w:val="28"/>
          <w:szCs w:val="28"/>
          <w:lang w:bidi="ru-RU"/>
        </w:rPr>
        <w:t xml:space="preserve"> установление соответствующего общим требованиям, предусмотренным Правительством Российской Федерации, порядка определения объема и предоставления субсидий (кроме субсидий на осуществление капитальных вложений в объекты муниципальной собственности округа) некоммерческим организациям, не являющимся муниципальными учреждениями;</w:t>
      </w:r>
    </w:p>
    <w:p w:rsidR="002A5C9C" w:rsidRPr="002A5C9C" w:rsidRDefault="002A5C9C" w:rsidP="00033EB9">
      <w:pPr>
        <w:widowControl w:val="0"/>
        <w:numPr>
          <w:ilvl w:val="0"/>
          <w:numId w:val="6"/>
        </w:numPr>
        <w:ind w:firstLine="709"/>
        <w:jc w:val="both"/>
        <w:rPr>
          <w:spacing w:val="1"/>
          <w:sz w:val="28"/>
          <w:szCs w:val="28"/>
          <w:lang w:bidi="ru-RU"/>
        </w:rPr>
      </w:pPr>
      <w:r w:rsidRPr="002A5C9C">
        <w:rPr>
          <w:spacing w:val="1"/>
          <w:sz w:val="28"/>
          <w:szCs w:val="28"/>
          <w:lang w:bidi="ru-RU"/>
        </w:rPr>
        <w:t xml:space="preserve"> </w:t>
      </w:r>
      <w:proofErr w:type="gramStart"/>
      <w:r w:rsidRPr="002A5C9C">
        <w:rPr>
          <w:spacing w:val="1"/>
          <w:sz w:val="28"/>
          <w:szCs w:val="28"/>
          <w:lang w:bidi="ru-RU"/>
        </w:rPr>
        <w:t>установление в соответствии с общими требованиями, предусмотренными Правительством Российской Федерации, порядка предоставления в соответствии с решениями администрации округа  некоммерческим организациям, не являющимся казенными учреждениями, грантов в форме субсидий (кроме субсидий на осуществление капитальных вложений в объекты муниципальной собственности округа) из бюджета округа, в том числе предоставляемых администрацией округа по результатам проводимых конкурсов муниципальным бюджетным и автономным учреждениям, включая учреждения, в</w:t>
      </w:r>
      <w:proofErr w:type="gramEnd"/>
      <w:r w:rsidRPr="002A5C9C">
        <w:rPr>
          <w:spacing w:val="1"/>
          <w:sz w:val="28"/>
          <w:szCs w:val="28"/>
          <w:lang w:bidi="ru-RU"/>
        </w:rPr>
        <w:t xml:space="preserve"> </w:t>
      </w:r>
      <w:proofErr w:type="gramStart"/>
      <w:r w:rsidRPr="002A5C9C">
        <w:rPr>
          <w:spacing w:val="1"/>
          <w:sz w:val="28"/>
          <w:szCs w:val="28"/>
          <w:lang w:bidi="ru-RU"/>
        </w:rPr>
        <w:t>отношении</w:t>
      </w:r>
      <w:proofErr w:type="gramEnd"/>
      <w:r w:rsidRPr="002A5C9C">
        <w:rPr>
          <w:spacing w:val="1"/>
          <w:sz w:val="28"/>
          <w:szCs w:val="28"/>
          <w:lang w:bidi="ru-RU"/>
        </w:rPr>
        <w:t xml:space="preserve"> которых указанные органы не осуществляют функции и полномочия учредителя, если данный порядок не определен указанными решениями;</w:t>
      </w:r>
    </w:p>
    <w:p w:rsidR="002A5C9C" w:rsidRPr="002A5C9C" w:rsidRDefault="002A5C9C" w:rsidP="00033EB9">
      <w:pPr>
        <w:widowControl w:val="0"/>
        <w:numPr>
          <w:ilvl w:val="0"/>
          <w:numId w:val="6"/>
        </w:numPr>
        <w:ind w:firstLine="709"/>
        <w:jc w:val="both"/>
        <w:rPr>
          <w:spacing w:val="1"/>
          <w:sz w:val="28"/>
          <w:szCs w:val="28"/>
          <w:lang w:bidi="ru-RU"/>
        </w:rPr>
      </w:pPr>
      <w:r w:rsidRPr="002A5C9C">
        <w:rPr>
          <w:spacing w:val="1"/>
          <w:sz w:val="28"/>
          <w:szCs w:val="28"/>
          <w:lang w:bidi="ru-RU"/>
        </w:rPr>
        <w:t xml:space="preserve"> </w:t>
      </w:r>
      <w:proofErr w:type="gramStart"/>
      <w:r w:rsidRPr="002A5C9C">
        <w:rPr>
          <w:spacing w:val="1"/>
          <w:sz w:val="28"/>
          <w:szCs w:val="28"/>
          <w:lang w:bidi="ru-RU"/>
        </w:rPr>
        <w:t>принятие в соответствии с общими требованиями, установленными Правительством Российской Федерации, нормативных правовых актов, регулирующих предоставление субсидий, в том числе установление целей, условий и порядков предоставления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в случаях, предусмотренных решениями Собрания депутатов;</w:t>
      </w:r>
      <w:proofErr w:type="gramEnd"/>
    </w:p>
    <w:p w:rsidR="002A5C9C" w:rsidRPr="002A5C9C" w:rsidRDefault="002A5C9C" w:rsidP="00033EB9">
      <w:pPr>
        <w:widowControl w:val="0"/>
        <w:numPr>
          <w:ilvl w:val="0"/>
          <w:numId w:val="6"/>
        </w:numPr>
        <w:ind w:firstLine="709"/>
        <w:jc w:val="both"/>
        <w:rPr>
          <w:spacing w:val="1"/>
          <w:sz w:val="28"/>
          <w:szCs w:val="28"/>
          <w:lang w:bidi="ru-RU"/>
        </w:rPr>
      </w:pPr>
      <w:r w:rsidRPr="002A5C9C">
        <w:rPr>
          <w:spacing w:val="1"/>
          <w:sz w:val="28"/>
          <w:szCs w:val="28"/>
          <w:lang w:bidi="ru-RU"/>
        </w:rPr>
        <w:t>установление в соответствии с об</w:t>
      </w:r>
      <w:r w:rsidRPr="002A5C9C">
        <w:rPr>
          <w:spacing w:val="1"/>
          <w:sz w:val="28"/>
          <w:szCs w:val="28"/>
          <w:shd w:val="clear" w:color="auto" w:fill="FFFFFF"/>
          <w:lang w:bidi="ru-RU"/>
        </w:rPr>
        <w:t>щи</w:t>
      </w:r>
      <w:r w:rsidRPr="002A5C9C">
        <w:rPr>
          <w:spacing w:val="1"/>
          <w:sz w:val="28"/>
          <w:szCs w:val="28"/>
          <w:lang w:bidi="ru-RU"/>
        </w:rPr>
        <w:t>ми требованиями, предусмотренными Правительством Российской Федерации, порядка предоставления в соответствии с решениями администрации округа юридическим лицам (за исключением государственных (муниципальных) учреждений), индивидуальным предпринимателям, физическим лицам грантов в форме субсидий, в том числе предоставляемых на конкурсной основе, если данный порядок не определен указанными решениями;</w:t>
      </w:r>
    </w:p>
    <w:p w:rsidR="002A5C9C" w:rsidRPr="002A5C9C" w:rsidRDefault="002A5C9C" w:rsidP="00033EB9">
      <w:pPr>
        <w:widowControl w:val="0"/>
        <w:numPr>
          <w:ilvl w:val="0"/>
          <w:numId w:val="6"/>
        </w:numPr>
        <w:ind w:firstLine="709"/>
        <w:jc w:val="both"/>
        <w:rPr>
          <w:spacing w:val="1"/>
          <w:sz w:val="28"/>
          <w:szCs w:val="28"/>
          <w:lang w:bidi="ru-RU"/>
        </w:rPr>
      </w:pPr>
      <w:r w:rsidRPr="002A5C9C">
        <w:rPr>
          <w:spacing w:val="1"/>
          <w:sz w:val="28"/>
          <w:szCs w:val="28"/>
          <w:lang w:bidi="ru-RU"/>
        </w:rPr>
        <w:t xml:space="preserve"> осуществление муниципальных заимствований от имени округа в порядке, установленном Бюджетным кодексом Российской Федерации и иными законодательными актами Российской Федерации;</w:t>
      </w:r>
    </w:p>
    <w:p w:rsidR="002A5C9C" w:rsidRPr="002A5C9C" w:rsidRDefault="002A5C9C" w:rsidP="00033EB9">
      <w:pPr>
        <w:widowControl w:val="0"/>
        <w:numPr>
          <w:ilvl w:val="0"/>
          <w:numId w:val="6"/>
        </w:numPr>
        <w:ind w:firstLine="709"/>
        <w:jc w:val="both"/>
        <w:rPr>
          <w:spacing w:val="1"/>
          <w:sz w:val="28"/>
          <w:szCs w:val="28"/>
          <w:lang w:bidi="ru-RU"/>
        </w:rPr>
      </w:pPr>
      <w:r w:rsidRPr="002A5C9C">
        <w:rPr>
          <w:spacing w:val="1"/>
          <w:sz w:val="28"/>
          <w:szCs w:val="28"/>
          <w:lang w:bidi="ru-RU"/>
        </w:rPr>
        <w:t xml:space="preserve"> предоставление муниципальных гарантий округа в пределах общего объема средств, утвержденного решением Собрания депутатов о бюджете округа, в порядке, установленном настоящим Положением;</w:t>
      </w:r>
    </w:p>
    <w:p w:rsidR="002A5C9C" w:rsidRPr="002A5C9C" w:rsidRDefault="002A5C9C" w:rsidP="00033EB9">
      <w:pPr>
        <w:widowControl w:val="0"/>
        <w:numPr>
          <w:ilvl w:val="0"/>
          <w:numId w:val="6"/>
        </w:numPr>
        <w:ind w:firstLine="709"/>
        <w:jc w:val="both"/>
        <w:rPr>
          <w:spacing w:val="1"/>
          <w:sz w:val="28"/>
          <w:szCs w:val="28"/>
          <w:lang w:bidi="ru-RU"/>
        </w:rPr>
      </w:pPr>
      <w:r w:rsidRPr="002A5C9C">
        <w:rPr>
          <w:spacing w:val="1"/>
          <w:sz w:val="28"/>
          <w:szCs w:val="28"/>
          <w:lang w:bidi="ru-RU"/>
        </w:rPr>
        <w:t xml:space="preserve"> установление </w:t>
      </w:r>
      <w:proofErr w:type="gramStart"/>
      <w:r w:rsidRPr="002A5C9C">
        <w:rPr>
          <w:spacing w:val="1"/>
          <w:sz w:val="28"/>
          <w:szCs w:val="28"/>
          <w:lang w:bidi="ru-RU"/>
        </w:rPr>
        <w:t>порядка использования бюджетных ассигнований резервного фонда администрации</w:t>
      </w:r>
      <w:proofErr w:type="gramEnd"/>
      <w:r w:rsidRPr="002A5C9C">
        <w:rPr>
          <w:spacing w:val="1"/>
          <w:sz w:val="28"/>
          <w:szCs w:val="28"/>
          <w:lang w:bidi="ru-RU"/>
        </w:rPr>
        <w:t xml:space="preserve"> округа, а также иным образом зарезервированных в составе бюджетных ассигнований, утвержденных решением Собрания депутатов  о бюджете округа;</w:t>
      </w:r>
    </w:p>
    <w:p w:rsidR="002A5C9C" w:rsidRPr="002A5C9C" w:rsidRDefault="002A5C9C" w:rsidP="00033EB9">
      <w:pPr>
        <w:widowControl w:val="0"/>
        <w:numPr>
          <w:ilvl w:val="0"/>
          <w:numId w:val="6"/>
        </w:numPr>
        <w:ind w:firstLine="709"/>
        <w:jc w:val="both"/>
        <w:rPr>
          <w:spacing w:val="1"/>
          <w:sz w:val="28"/>
          <w:szCs w:val="28"/>
          <w:lang w:bidi="ru-RU"/>
        </w:rPr>
      </w:pPr>
      <w:r w:rsidRPr="002A5C9C">
        <w:rPr>
          <w:spacing w:val="1"/>
          <w:sz w:val="28"/>
          <w:szCs w:val="28"/>
          <w:lang w:bidi="ru-RU"/>
        </w:rPr>
        <w:t xml:space="preserve"> установление порядка формирования и ведения </w:t>
      </w:r>
      <w:proofErr w:type="gramStart"/>
      <w:r w:rsidRPr="002A5C9C">
        <w:rPr>
          <w:spacing w:val="1"/>
          <w:sz w:val="28"/>
          <w:szCs w:val="28"/>
          <w:lang w:bidi="ru-RU"/>
        </w:rPr>
        <w:t>реестра источников доходов бюджета округа</w:t>
      </w:r>
      <w:proofErr w:type="gramEnd"/>
      <w:r w:rsidRPr="002A5C9C">
        <w:rPr>
          <w:spacing w:val="1"/>
          <w:sz w:val="28"/>
          <w:szCs w:val="28"/>
          <w:lang w:bidi="ru-RU"/>
        </w:rPr>
        <w:t>;</w:t>
      </w:r>
    </w:p>
    <w:p w:rsidR="002A5C9C" w:rsidRPr="002A5C9C" w:rsidRDefault="002A5C9C" w:rsidP="00033EB9">
      <w:pPr>
        <w:widowControl w:val="0"/>
        <w:numPr>
          <w:ilvl w:val="0"/>
          <w:numId w:val="6"/>
        </w:numPr>
        <w:ind w:firstLine="709"/>
        <w:jc w:val="both"/>
        <w:rPr>
          <w:spacing w:val="1"/>
          <w:sz w:val="28"/>
          <w:szCs w:val="28"/>
          <w:lang w:bidi="ru-RU"/>
        </w:rPr>
      </w:pPr>
      <w:r w:rsidRPr="002A5C9C">
        <w:rPr>
          <w:spacing w:val="1"/>
          <w:sz w:val="28"/>
          <w:szCs w:val="28"/>
          <w:lang w:bidi="ru-RU"/>
        </w:rPr>
        <w:t xml:space="preserve"> </w:t>
      </w:r>
      <w:proofErr w:type="gramStart"/>
      <w:r w:rsidRPr="002A5C9C">
        <w:rPr>
          <w:spacing w:val="1"/>
          <w:sz w:val="28"/>
          <w:szCs w:val="28"/>
          <w:lang w:bidi="ru-RU"/>
        </w:rPr>
        <w:t>установление случаев принятия главным распорядителем (распорядителем) средств бюджета округа в соответствии с общими требованиями, установленными Министерством финансов Российской Федерации, решений о передаче своих бюджетных полномочий получателя средств бюджета округа находящимся в его ведении получателям средств бюджета округа или финансовому органу, а также полномочий получателей средств бюджета округа, находящихся в его ведении, другим получателям средств бюджета округа, находящимся в его ведении;</w:t>
      </w:r>
      <w:proofErr w:type="gramEnd"/>
    </w:p>
    <w:p w:rsidR="002A5C9C" w:rsidRPr="002A5C9C" w:rsidRDefault="002A5C9C" w:rsidP="00033EB9">
      <w:pPr>
        <w:widowControl w:val="0"/>
        <w:numPr>
          <w:ilvl w:val="0"/>
          <w:numId w:val="6"/>
        </w:numPr>
        <w:ind w:firstLine="709"/>
        <w:jc w:val="both"/>
        <w:rPr>
          <w:spacing w:val="1"/>
          <w:sz w:val="28"/>
          <w:szCs w:val="28"/>
          <w:lang w:bidi="ru-RU"/>
        </w:rPr>
      </w:pPr>
      <w:r w:rsidRPr="002A5C9C">
        <w:rPr>
          <w:spacing w:val="1"/>
          <w:sz w:val="28"/>
          <w:szCs w:val="28"/>
          <w:lang w:bidi="ru-RU"/>
        </w:rPr>
        <w:t xml:space="preserve"> установление </w:t>
      </w:r>
      <w:proofErr w:type="gramStart"/>
      <w:r w:rsidRPr="002A5C9C">
        <w:rPr>
          <w:spacing w:val="1"/>
          <w:sz w:val="28"/>
          <w:szCs w:val="28"/>
          <w:lang w:bidi="ru-RU"/>
        </w:rPr>
        <w:t>порядка формирования перечня налоговых расходов округа</w:t>
      </w:r>
      <w:proofErr w:type="gramEnd"/>
      <w:r w:rsidRPr="002A5C9C">
        <w:rPr>
          <w:spacing w:val="1"/>
          <w:sz w:val="28"/>
          <w:szCs w:val="28"/>
          <w:lang w:bidi="ru-RU"/>
        </w:rPr>
        <w:t xml:space="preserve"> в разрезе муниципальных программ округа и их структурных элементов, а также направлений деятельности, не относящихся к муниципальным программам округа;</w:t>
      </w:r>
    </w:p>
    <w:p w:rsidR="002A5C9C" w:rsidRPr="002A5C9C" w:rsidRDefault="002A5C9C" w:rsidP="00033EB9">
      <w:pPr>
        <w:widowControl w:val="0"/>
        <w:numPr>
          <w:ilvl w:val="0"/>
          <w:numId w:val="6"/>
        </w:numPr>
        <w:tabs>
          <w:tab w:val="left" w:pos="1258"/>
        </w:tabs>
        <w:ind w:firstLine="709"/>
        <w:jc w:val="both"/>
        <w:rPr>
          <w:spacing w:val="1"/>
          <w:sz w:val="28"/>
          <w:szCs w:val="28"/>
          <w:lang w:bidi="ru-RU"/>
        </w:rPr>
      </w:pPr>
      <w:r w:rsidRPr="002A5C9C">
        <w:rPr>
          <w:spacing w:val="1"/>
          <w:sz w:val="28"/>
          <w:szCs w:val="28"/>
          <w:lang w:bidi="ru-RU"/>
        </w:rPr>
        <w:t xml:space="preserve">установление </w:t>
      </w:r>
      <w:proofErr w:type="gramStart"/>
      <w:r w:rsidRPr="002A5C9C">
        <w:rPr>
          <w:spacing w:val="1"/>
          <w:sz w:val="28"/>
          <w:szCs w:val="28"/>
          <w:lang w:bidi="ru-RU"/>
        </w:rPr>
        <w:t>порядка осуществления оценки налоговых расходов округа</w:t>
      </w:r>
      <w:proofErr w:type="gramEnd"/>
      <w:r w:rsidRPr="002A5C9C">
        <w:rPr>
          <w:spacing w:val="1"/>
          <w:sz w:val="28"/>
          <w:szCs w:val="28"/>
          <w:lang w:bidi="ru-RU"/>
        </w:rPr>
        <w:t xml:space="preserve"> с соблюдением общих требований, установленных Правительством Российской Федерации;</w:t>
      </w:r>
    </w:p>
    <w:p w:rsidR="002A5C9C" w:rsidRPr="002A5C9C" w:rsidRDefault="002A5C9C" w:rsidP="00033EB9">
      <w:pPr>
        <w:widowControl w:val="0"/>
        <w:numPr>
          <w:ilvl w:val="0"/>
          <w:numId w:val="6"/>
        </w:numPr>
        <w:tabs>
          <w:tab w:val="left" w:pos="1258"/>
        </w:tabs>
        <w:ind w:firstLine="709"/>
        <w:jc w:val="both"/>
        <w:rPr>
          <w:spacing w:val="1"/>
          <w:sz w:val="28"/>
          <w:szCs w:val="28"/>
          <w:lang w:bidi="ru-RU"/>
        </w:rPr>
      </w:pPr>
      <w:r w:rsidRPr="002A5C9C">
        <w:rPr>
          <w:spacing w:val="1"/>
          <w:sz w:val="28"/>
          <w:szCs w:val="28"/>
          <w:lang w:bidi="ru-RU"/>
        </w:rPr>
        <w:t>осуществление иных бюджетных полномочий, предусмотренных Бюджетным кодексом Российской Федерации, федеральными законами, законами Архангельской области, Уставом округа, настоящим Положением, иными нормативными правовыми актами.</w:t>
      </w:r>
    </w:p>
    <w:p w:rsidR="002A5C9C" w:rsidRPr="00D662A6" w:rsidRDefault="002A5C9C" w:rsidP="00D662A6">
      <w:pPr>
        <w:widowControl w:val="0"/>
        <w:ind w:firstLine="709"/>
        <w:jc w:val="both"/>
        <w:rPr>
          <w:rFonts w:eastAsia="Courier New"/>
          <w:b/>
          <w:lang w:bidi="ru-RU"/>
        </w:rPr>
      </w:pPr>
      <w:bookmarkStart w:id="3" w:name="bookmark3"/>
    </w:p>
    <w:p w:rsidR="002A5C9C" w:rsidRPr="00D662A6" w:rsidRDefault="002A5C9C" w:rsidP="002A5C9C">
      <w:pPr>
        <w:widowControl w:val="0"/>
        <w:ind w:firstLine="709"/>
        <w:jc w:val="both"/>
        <w:rPr>
          <w:rFonts w:eastAsia="Courier New"/>
          <w:b/>
          <w:sz w:val="28"/>
          <w:szCs w:val="28"/>
          <w:lang w:bidi="ru-RU"/>
        </w:rPr>
      </w:pPr>
      <w:r w:rsidRPr="00D662A6">
        <w:rPr>
          <w:rFonts w:eastAsia="Courier New"/>
          <w:b/>
          <w:sz w:val="28"/>
          <w:szCs w:val="28"/>
          <w:lang w:bidi="ru-RU"/>
        </w:rPr>
        <w:t>Статья 7. Бюджетные полномочия финансового органа</w:t>
      </w:r>
      <w:bookmarkEnd w:id="3"/>
    </w:p>
    <w:p w:rsidR="002A5C9C" w:rsidRPr="002A5C9C" w:rsidRDefault="002A5C9C" w:rsidP="00033EB9">
      <w:pPr>
        <w:widowControl w:val="0"/>
        <w:numPr>
          <w:ilvl w:val="0"/>
          <w:numId w:val="7"/>
        </w:numPr>
        <w:tabs>
          <w:tab w:val="left" w:pos="1330"/>
        </w:tabs>
        <w:ind w:firstLine="709"/>
        <w:jc w:val="both"/>
        <w:rPr>
          <w:spacing w:val="1"/>
          <w:sz w:val="28"/>
          <w:szCs w:val="28"/>
          <w:lang w:bidi="ru-RU"/>
        </w:rPr>
      </w:pPr>
      <w:r w:rsidRPr="002A5C9C">
        <w:rPr>
          <w:spacing w:val="1"/>
          <w:sz w:val="28"/>
          <w:szCs w:val="28"/>
          <w:lang w:bidi="ru-RU"/>
        </w:rPr>
        <w:t>Финансовый орган обладает следующими бюджетными полномочиями:</w:t>
      </w:r>
    </w:p>
    <w:p w:rsidR="002A5C9C" w:rsidRPr="002A5C9C" w:rsidRDefault="002A5C9C" w:rsidP="00033EB9">
      <w:pPr>
        <w:widowControl w:val="0"/>
        <w:numPr>
          <w:ilvl w:val="0"/>
          <w:numId w:val="8"/>
        </w:numPr>
        <w:ind w:firstLine="709"/>
        <w:jc w:val="both"/>
        <w:rPr>
          <w:spacing w:val="1"/>
          <w:sz w:val="28"/>
          <w:szCs w:val="28"/>
          <w:lang w:bidi="ru-RU"/>
        </w:rPr>
      </w:pPr>
      <w:r w:rsidRPr="002A5C9C">
        <w:rPr>
          <w:spacing w:val="1"/>
          <w:sz w:val="28"/>
          <w:szCs w:val="28"/>
          <w:lang w:bidi="ru-RU"/>
        </w:rPr>
        <w:t xml:space="preserve"> непосредственное составление проекта решения Собрания депутатов о бюджете округа, согласование проекта бюджета с отраслевыми (функциональными) органами администрации  и представление его с необходимыми документами и материалами  главе округа</w:t>
      </w:r>
      <w:r w:rsidRPr="002A5C9C">
        <w:rPr>
          <w:bCs/>
          <w:sz w:val="28"/>
          <w:szCs w:val="28"/>
          <w:shd w:val="clear" w:color="auto" w:fill="FFFFFF"/>
          <w:lang w:bidi="ru-RU"/>
        </w:rPr>
        <w:t>;</w:t>
      </w:r>
    </w:p>
    <w:p w:rsidR="002A5C9C" w:rsidRPr="002A5C9C" w:rsidRDefault="002A5C9C" w:rsidP="00033EB9">
      <w:pPr>
        <w:widowControl w:val="0"/>
        <w:numPr>
          <w:ilvl w:val="0"/>
          <w:numId w:val="8"/>
        </w:numPr>
        <w:ind w:firstLine="709"/>
        <w:jc w:val="both"/>
        <w:rPr>
          <w:spacing w:val="1"/>
          <w:sz w:val="28"/>
          <w:szCs w:val="28"/>
          <w:lang w:bidi="ru-RU"/>
        </w:rPr>
      </w:pPr>
      <w:r w:rsidRPr="002A5C9C">
        <w:rPr>
          <w:spacing w:val="1"/>
          <w:sz w:val="28"/>
          <w:szCs w:val="28"/>
          <w:lang w:bidi="ru-RU"/>
        </w:rPr>
        <w:t xml:space="preserve"> осуществление методического руководства при составлении проекта бюджета округа и исполнении бюджета округа;</w:t>
      </w:r>
    </w:p>
    <w:p w:rsidR="002A5C9C" w:rsidRPr="002A5C9C" w:rsidRDefault="002A5C9C" w:rsidP="00033EB9">
      <w:pPr>
        <w:widowControl w:val="0"/>
        <w:numPr>
          <w:ilvl w:val="0"/>
          <w:numId w:val="8"/>
        </w:numPr>
        <w:ind w:firstLine="709"/>
        <w:jc w:val="both"/>
        <w:rPr>
          <w:spacing w:val="1"/>
          <w:sz w:val="28"/>
          <w:szCs w:val="28"/>
          <w:lang w:bidi="ru-RU"/>
        </w:rPr>
      </w:pPr>
      <w:r w:rsidRPr="002A5C9C">
        <w:rPr>
          <w:spacing w:val="1"/>
          <w:sz w:val="28"/>
          <w:szCs w:val="28"/>
          <w:lang w:bidi="ru-RU"/>
        </w:rPr>
        <w:t xml:space="preserve"> принятие муниципальных правовых актов в случаях, предусмотренных Бюджетным кодексом Российской Федерации и иными нормативными правовыми актами Российской Федерации; </w:t>
      </w:r>
    </w:p>
    <w:p w:rsidR="002A5C9C" w:rsidRPr="002A5C9C" w:rsidRDefault="002A5C9C" w:rsidP="00033EB9">
      <w:pPr>
        <w:widowControl w:val="0"/>
        <w:numPr>
          <w:ilvl w:val="0"/>
          <w:numId w:val="8"/>
        </w:numPr>
        <w:ind w:firstLine="709"/>
        <w:jc w:val="both"/>
        <w:rPr>
          <w:spacing w:val="1"/>
          <w:sz w:val="28"/>
          <w:szCs w:val="28"/>
          <w:lang w:bidi="ru-RU"/>
        </w:rPr>
      </w:pPr>
      <w:r w:rsidRPr="002A5C9C">
        <w:rPr>
          <w:spacing w:val="1"/>
          <w:sz w:val="28"/>
          <w:szCs w:val="28"/>
          <w:lang w:bidi="ru-RU"/>
        </w:rPr>
        <w:t xml:space="preserve"> исполнение бюджета округа в порядке, установленном Бюджетным кодексом Российской Федерации, настоящим Положением и решением Собрания депутатов о бюджете округа;</w:t>
      </w:r>
    </w:p>
    <w:p w:rsidR="002A5C9C" w:rsidRPr="002A5C9C" w:rsidRDefault="002A5C9C" w:rsidP="00033EB9">
      <w:pPr>
        <w:widowControl w:val="0"/>
        <w:numPr>
          <w:ilvl w:val="0"/>
          <w:numId w:val="8"/>
        </w:numPr>
        <w:ind w:firstLine="709"/>
        <w:jc w:val="both"/>
        <w:rPr>
          <w:spacing w:val="1"/>
          <w:sz w:val="28"/>
          <w:szCs w:val="28"/>
          <w:lang w:bidi="ru-RU"/>
        </w:rPr>
      </w:pPr>
      <w:r w:rsidRPr="002A5C9C">
        <w:rPr>
          <w:spacing w:val="1"/>
          <w:sz w:val="28"/>
          <w:szCs w:val="28"/>
          <w:lang w:bidi="ru-RU"/>
        </w:rPr>
        <w:t xml:space="preserve"> определение порядка применения бюджетной классификации Российской Федерации в части, относящейся к бюджету округа;</w:t>
      </w:r>
    </w:p>
    <w:p w:rsidR="002A5C9C" w:rsidRPr="002A5C9C" w:rsidRDefault="002A5C9C" w:rsidP="00033EB9">
      <w:pPr>
        <w:widowControl w:val="0"/>
        <w:numPr>
          <w:ilvl w:val="0"/>
          <w:numId w:val="8"/>
        </w:numPr>
        <w:ind w:firstLine="709"/>
        <w:jc w:val="both"/>
        <w:rPr>
          <w:spacing w:val="1"/>
          <w:sz w:val="28"/>
          <w:szCs w:val="28"/>
          <w:lang w:bidi="ru-RU"/>
        </w:rPr>
      </w:pPr>
      <w:r w:rsidRPr="002A5C9C">
        <w:rPr>
          <w:spacing w:val="1"/>
          <w:sz w:val="28"/>
          <w:szCs w:val="28"/>
          <w:lang w:bidi="ru-RU"/>
        </w:rPr>
        <w:t>установление перечня и кодов целевых статей расходов  бюджета округа;</w:t>
      </w:r>
    </w:p>
    <w:p w:rsidR="002A5C9C" w:rsidRPr="002A5C9C" w:rsidRDefault="002A5C9C" w:rsidP="00033EB9">
      <w:pPr>
        <w:widowControl w:val="0"/>
        <w:numPr>
          <w:ilvl w:val="0"/>
          <w:numId w:val="8"/>
        </w:numPr>
        <w:ind w:firstLine="709"/>
        <w:jc w:val="both"/>
        <w:rPr>
          <w:spacing w:val="1"/>
          <w:sz w:val="28"/>
          <w:szCs w:val="28"/>
          <w:lang w:bidi="ru-RU"/>
        </w:rPr>
      </w:pPr>
      <w:r w:rsidRPr="002A5C9C">
        <w:rPr>
          <w:spacing w:val="1"/>
          <w:sz w:val="28"/>
          <w:szCs w:val="28"/>
          <w:lang w:bidi="ru-RU"/>
        </w:rPr>
        <w:t xml:space="preserve">утверждение </w:t>
      </w:r>
      <w:proofErr w:type="gramStart"/>
      <w:r w:rsidRPr="002A5C9C">
        <w:rPr>
          <w:spacing w:val="1"/>
          <w:sz w:val="28"/>
          <w:szCs w:val="28"/>
          <w:lang w:bidi="ru-RU"/>
        </w:rPr>
        <w:t>перечня кодов видов источников финансирования дефицита бюджета</w:t>
      </w:r>
      <w:proofErr w:type="gramEnd"/>
      <w:r w:rsidRPr="002A5C9C">
        <w:rPr>
          <w:spacing w:val="1"/>
          <w:sz w:val="28"/>
          <w:szCs w:val="28"/>
          <w:lang w:bidi="ru-RU"/>
        </w:rPr>
        <w:t xml:space="preserve"> округа, главными администраторами которых являются органы местного самоуправления и (или) находящиеся в их ведении муниципальные казенные  учреждения;</w:t>
      </w:r>
    </w:p>
    <w:p w:rsidR="002A5C9C" w:rsidRPr="002A5C9C" w:rsidRDefault="002A5C9C" w:rsidP="00033EB9">
      <w:pPr>
        <w:widowControl w:val="0"/>
        <w:numPr>
          <w:ilvl w:val="0"/>
          <w:numId w:val="8"/>
        </w:numPr>
        <w:ind w:firstLine="709"/>
        <w:jc w:val="both"/>
        <w:rPr>
          <w:spacing w:val="1"/>
          <w:sz w:val="28"/>
          <w:szCs w:val="28"/>
          <w:lang w:bidi="ru-RU"/>
        </w:rPr>
      </w:pPr>
      <w:r w:rsidRPr="002A5C9C">
        <w:rPr>
          <w:spacing w:val="1"/>
          <w:sz w:val="28"/>
          <w:szCs w:val="28"/>
          <w:lang w:bidi="ru-RU"/>
        </w:rPr>
        <w:t xml:space="preserve"> установление порядка составления и ведения сводной бюджетной росписи бюджета округа, составление и ведение сводной бюджетной росписи бюджета округа;</w:t>
      </w:r>
    </w:p>
    <w:p w:rsidR="002A5C9C" w:rsidRPr="002A5C9C" w:rsidRDefault="002A5C9C" w:rsidP="00033EB9">
      <w:pPr>
        <w:widowControl w:val="0"/>
        <w:numPr>
          <w:ilvl w:val="0"/>
          <w:numId w:val="8"/>
        </w:numPr>
        <w:ind w:firstLine="709"/>
        <w:jc w:val="both"/>
        <w:rPr>
          <w:spacing w:val="1"/>
          <w:sz w:val="28"/>
          <w:szCs w:val="28"/>
          <w:lang w:bidi="ru-RU"/>
        </w:rPr>
      </w:pPr>
      <w:r w:rsidRPr="002A5C9C">
        <w:rPr>
          <w:spacing w:val="1"/>
          <w:sz w:val="28"/>
          <w:szCs w:val="28"/>
          <w:lang w:bidi="ru-RU"/>
        </w:rPr>
        <w:t xml:space="preserve"> установление порядка составления и ведения бюджетных росписей главных распорядителей и прямых получателей средств бюджета округа и главных администраторов (администраторов) источников финансирования дефицита бюджета округа, включая порядок внесения в них изменений;</w:t>
      </w:r>
    </w:p>
    <w:p w:rsidR="002A5C9C" w:rsidRPr="002A5C9C" w:rsidRDefault="002A5C9C" w:rsidP="00033EB9">
      <w:pPr>
        <w:widowControl w:val="0"/>
        <w:numPr>
          <w:ilvl w:val="0"/>
          <w:numId w:val="8"/>
        </w:numPr>
        <w:ind w:firstLine="709"/>
        <w:jc w:val="both"/>
        <w:rPr>
          <w:spacing w:val="1"/>
          <w:sz w:val="28"/>
          <w:szCs w:val="28"/>
          <w:lang w:bidi="ru-RU"/>
        </w:rPr>
      </w:pPr>
      <w:r w:rsidRPr="002A5C9C">
        <w:rPr>
          <w:spacing w:val="1"/>
          <w:sz w:val="28"/>
          <w:szCs w:val="28"/>
          <w:lang w:bidi="ru-RU"/>
        </w:rPr>
        <w:t xml:space="preserve"> установление порядка составления и ведения кассового плана;</w:t>
      </w:r>
    </w:p>
    <w:p w:rsidR="002A5C9C" w:rsidRPr="002A5C9C" w:rsidRDefault="002A5C9C" w:rsidP="00033EB9">
      <w:pPr>
        <w:widowControl w:val="0"/>
        <w:numPr>
          <w:ilvl w:val="0"/>
          <w:numId w:val="8"/>
        </w:numPr>
        <w:ind w:firstLine="709"/>
        <w:jc w:val="both"/>
        <w:rPr>
          <w:spacing w:val="1"/>
          <w:sz w:val="28"/>
          <w:szCs w:val="28"/>
          <w:lang w:bidi="ru-RU"/>
        </w:rPr>
      </w:pPr>
      <w:r w:rsidRPr="002A5C9C">
        <w:rPr>
          <w:spacing w:val="1"/>
          <w:sz w:val="28"/>
          <w:szCs w:val="28"/>
          <w:lang w:bidi="ru-RU"/>
        </w:rPr>
        <w:t xml:space="preserve"> установление порядков формирования и ведения перечня главных распорядителей, распорядителей и получателей средств бюджета округа, главных администраторов и администраторов источников финансирования дефицита бюджета округа, главных администраторов и администраторов доходов бюджета округа и иных перечней муниципальных учреждений (муниципальных унитарных предприятий), необходимых для организации исполнения бюджета округа;</w:t>
      </w:r>
    </w:p>
    <w:p w:rsidR="002A5C9C" w:rsidRPr="002A5C9C" w:rsidRDefault="002A5C9C" w:rsidP="00033EB9">
      <w:pPr>
        <w:widowControl w:val="0"/>
        <w:numPr>
          <w:ilvl w:val="0"/>
          <w:numId w:val="8"/>
        </w:numPr>
        <w:ind w:firstLine="709"/>
        <w:jc w:val="both"/>
        <w:rPr>
          <w:spacing w:val="1"/>
          <w:sz w:val="28"/>
          <w:szCs w:val="28"/>
          <w:lang w:bidi="ru-RU"/>
        </w:rPr>
      </w:pPr>
      <w:r w:rsidRPr="002A5C9C">
        <w:rPr>
          <w:spacing w:val="1"/>
          <w:sz w:val="28"/>
          <w:szCs w:val="28"/>
          <w:lang w:bidi="ru-RU"/>
        </w:rPr>
        <w:t xml:space="preserve"> ведение реестра расходных обязательств округа;</w:t>
      </w:r>
    </w:p>
    <w:p w:rsidR="002A5C9C" w:rsidRPr="002A5C9C" w:rsidRDefault="002A5C9C" w:rsidP="00033EB9">
      <w:pPr>
        <w:widowControl w:val="0"/>
        <w:numPr>
          <w:ilvl w:val="0"/>
          <w:numId w:val="8"/>
        </w:numPr>
        <w:ind w:firstLine="709"/>
        <w:jc w:val="both"/>
        <w:rPr>
          <w:spacing w:val="1"/>
          <w:sz w:val="28"/>
          <w:szCs w:val="28"/>
          <w:lang w:bidi="ru-RU"/>
        </w:rPr>
      </w:pPr>
      <w:r w:rsidRPr="002A5C9C">
        <w:rPr>
          <w:spacing w:val="1"/>
          <w:sz w:val="28"/>
          <w:szCs w:val="28"/>
          <w:lang w:bidi="ru-RU"/>
        </w:rPr>
        <w:t xml:space="preserve"> разработка прогноза основных характеристик бюджета округа (общего объема доходов, общего объема расходов, размера дефицита (профицита) бюджета);</w:t>
      </w:r>
    </w:p>
    <w:p w:rsidR="002A5C9C" w:rsidRPr="002A5C9C" w:rsidRDefault="002A5C9C" w:rsidP="00033EB9">
      <w:pPr>
        <w:widowControl w:val="0"/>
        <w:numPr>
          <w:ilvl w:val="0"/>
          <w:numId w:val="8"/>
        </w:numPr>
        <w:ind w:firstLine="709"/>
        <w:jc w:val="both"/>
        <w:rPr>
          <w:spacing w:val="1"/>
          <w:sz w:val="28"/>
          <w:szCs w:val="28"/>
          <w:lang w:bidi="ru-RU"/>
        </w:rPr>
      </w:pPr>
      <w:r w:rsidRPr="002A5C9C">
        <w:rPr>
          <w:spacing w:val="1"/>
          <w:sz w:val="28"/>
          <w:szCs w:val="28"/>
          <w:lang w:bidi="ru-RU"/>
        </w:rPr>
        <w:t xml:space="preserve"> разработка и представление главе округа основных направлений бюджетной и налоговой политики округа;</w:t>
      </w:r>
    </w:p>
    <w:p w:rsidR="002A5C9C" w:rsidRPr="002A5C9C" w:rsidRDefault="002A5C9C" w:rsidP="00033EB9">
      <w:pPr>
        <w:widowControl w:val="0"/>
        <w:numPr>
          <w:ilvl w:val="0"/>
          <w:numId w:val="8"/>
        </w:numPr>
        <w:ind w:firstLine="709"/>
        <w:jc w:val="both"/>
        <w:rPr>
          <w:spacing w:val="1"/>
          <w:sz w:val="28"/>
          <w:szCs w:val="28"/>
          <w:lang w:bidi="ru-RU"/>
        </w:rPr>
      </w:pPr>
      <w:r w:rsidRPr="002A5C9C">
        <w:rPr>
          <w:spacing w:val="1"/>
          <w:sz w:val="28"/>
          <w:szCs w:val="28"/>
          <w:lang w:bidi="ru-RU"/>
        </w:rPr>
        <w:t>разработка программы муниципальных внутренних заимствований;</w:t>
      </w:r>
    </w:p>
    <w:p w:rsidR="002A5C9C" w:rsidRPr="002A5C9C" w:rsidRDefault="002A5C9C" w:rsidP="00033EB9">
      <w:pPr>
        <w:widowControl w:val="0"/>
        <w:numPr>
          <w:ilvl w:val="0"/>
          <w:numId w:val="8"/>
        </w:numPr>
        <w:tabs>
          <w:tab w:val="left" w:pos="1009"/>
        </w:tabs>
        <w:ind w:firstLine="709"/>
        <w:jc w:val="both"/>
        <w:rPr>
          <w:spacing w:val="1"/>
          <w:sz w:val="28"/>
          <w:szCs w:val="28"/>
          <w:lang w:bidi="ru-RU"/>
        </w:rPr>
      </w:pPr>
      <w:r w:rsidRPr="002A5C9C">
        <w:rPr>
          <w:spacing w:val="1"/>
          <w:sz w:val="28"/>
          <w:szCs w:val="28"/>
          <w:lang w:bidi="ru-RU"/>
        </w:rPr>
        <w:t>установление порядка и методики планирования бюджетных ассигнований при составлении проекта бюджета округа;</w:t>
      </w:r>
    </w:p>
    <w:p w:rsidR="002A5C9C" w:rsidRPr="002A5C9C" w:rsidRDefault="002A5C9C" w:rsidP="00033EB9">
      <w:pPr>
        <w:widowControl w:val="0"/>
        <w:numPr>
          <w:ilvl w:val="0"/>
          <w:numId w:val="8"/>
        </w:numPr>
        <w:ind w:firstLine="709"/>
        <w:jc w:val="both"/>
        <w:rPr>
          <w:spacing w:val="1"/>
          <w:sz w:val="28"/>
          <w:szCs w:val="28"/>
          <w:lang w:bidi="ru-RU"/>
        </w:rPr>
      </w:pPr>
      <w:r w:rsidRPr="002A5C9C">
        <w:rPr>
          <w:spacing w:val="1"/>
          <w:sz w:val="28"/>
          <w:szCs w:val="28"/>
          <w:lang w:bidi="ru-RU"/>
        </w:rPr>
        <w:t xml:space="preserve"> управление средствами на едином счете бюджета округа;</w:t>
      </w:r>
    </w:p>
    <w:p w:rsidR="002A5C9C" w:rsidRPr="002A5C9C" w:rsidRDefault="002A5C9C" w:rsidP="00033EB9">
      <w:pPr>
        <w:widowControl w:val="0"/>
        <w:numPr>
          <w:ilvl w:val="0"/>
          <w:numId w:val="8"/>
        </w:numPr>
        <w:ind w:firstLine="709"/>
        <w:jc w:val="both"/>
        <w:rPr>
          <w:spacing w:val="1"/>
          <w:sz w:val="28"/>
          <w:szCs w:val="28"/>
          <w:lang w:bidi="ru-RU"/>
        </w:rPr>
      </w:pPr>
      <w:r w:rsidRPr="002A5C9C">
        <w:rPr>
          <w:spacing w:val="1"/>
          <w:sz w:val="28"/>
          <w:szCs w:val="28"/>
          <w:lang w:bidi="ru-RU"/>
        </w:rPr>
        <w:t xml:space="preserve"> управление муниципальным долгом округа;</w:t>
      </w:r>
    </w:p>
    <w:p w:rsidR="002A5C9C" w:rsidRPr="002A5C9C" w:rsidRDefault="002A5C9C" w:rsidP="00033EB9">
      <w:pPr>
        <w:widowControl w:val="0"/>
        <w:numPr>
          <w:ilvl w:val="0"/>
          <w:numId w:val="8"/>
        </w:numPr>
        <w:ind w:firstLine="709"/>
        <w:jc w:val="both"/>
        <w:rPr>
          <w:spacing w:val="1"/>
          <w:sz w:val="28"/>
          <w:szCs w:val="28"/>
          <w:lang w:bidi="ru-RU"/>
        </w:rPr>
      </w:pPr>
      <w:r w:rsidRPr="002A5C9C">
        <w:rPr>
          <w:spacing w:val="1"/>
          <w:sz w:val="28"/>
          <w:szCs w:val="28"/>
          <w:lang w:bidi="ru-RU"/>
        </w:rPr>
        <w:t xml:space="preserve"> ведение долговой книги округа;</w:t>
      </w:r>
    </w:p>
    <w:p w:rsidR="002A5C9C" w:rsidRPr="002A5C9C" w:rsidRDefault="002A5C9C" w:rsidP="00033EB9">
      <w:pPr>
        <w:widowControl w:val="0"/>
        <w:numPr>
          <w:ilvl w:val="0"/>
          <w:numId w:val="8"/>
        </w:numPr>
        <w:ind w:firstLine="709"/>
        <w:jc w:val="both"/>
        <w:rPr>
          <w:spacing w:val="1"/>
          <w:sz w:val="28"/>
          <w:szCs w:val="28"/>
          <w:lang w:bidi="ru-RU"/>
        </w:rPr>
      </w:pPr>
      <w:r w:rsidRPr="002A5C9C">
        <w:rPr>
          <w:spacing w:val="1"/>
          <w:sz w:val="28"/>
          <w:szCs w:val="28"/>
          <w:lang w:bidi="ru-RU"/>
        </w:rPr>
        <w:t xml:space="preserve"> </w:t>
      </w:r>
      <w:proofErr w:type="gramStart"/>
      <w:r w:rsidRPr="002A5C9C">
        <w:rPr>
          <w:spacing w:val="1"/>
          <w:sz w:val="28"/>
          <w:szCs w:val="28"/>
          <w:lang w:bidi="ru-RU"/>
        </w:rPr>
        <w:t>проведение в целях предоставления муниципальной гарантии муниципального округа в порядке, установленном финансовым органом, анализа финансового состояния принципала и оценки ликвидности (надежности) предоставляемого обеспечения исполнения обязательств принципала, которые могут возникнуть в будущем в связи с предъявлением гарантом, исполнившим в полном объеме или в какой-либо части обязательства по гарантии, регрессных требований к принципалу;</w:t>
      </w:r>
      <w:proofErr w:type="gramEnd"/>
    </w:p>
    <w:p w:rsidR="002A5C9C" w:rsidRPr="002A5C9C" w:rsidRDefault="002A5C9C" w:rsidP="00033EB9">
      <w:pPr>
        <w:widowControl w:val="0"/>
        <w:numPr>
          <w:ilvl w:val="0"/>
          <w:numId w:val="8"/>
        </w:numPr>
        <w:ind w:firstLine="709"/>
        <w:jc w:val="both"/>
        <w:rPr>
          <w:spacing w:val="1"/>
          <w:sz w:val="28"/>
          <w:szCs w:val="28"/>
          <w:lang w:bidi="ru-RU"/>
        </w:rPr>
      </w:pPr>
      <w:r w:rsidRPr="002A5C9C">
        <w:rPr>
          <w:spacing w:val="1"/>
          <w:sz w:val="28"/>
          <w:szCs w:val="28"/>
          <w:lang w:bidi="ru-RU"/>
        </w:rPr>
        <w:t xml:space="preserve"> </w:t>
      </w:r>
      <w:proofErr w:type="gramStart"/>
      <w:r w:rsidRPr="002A5C9C">
        <w:rPr>
          <w:spacing w:val="1"/>
          <w:sz w:val="28"/>
          <w:szCs w:val="28"/>
          <w:lang w:bidi="ru-RU"/>
        </w:rPr>
        <w:t>проведение предварительных проверок финансового состояния юридических лиц – получателей бюджетных кредитов из бюджета округа, их гарантов и поручителей, проверок юридических лиц, получивших бюджетные кредиты из бюджета округа, их гарантов и поручителей в части соблюдения условий, целей и порядка предоставления бюджетных кредитов из бюджета округа, а также финансового состояния заемщиков, их гарантов и поручителей, достаточности суммы предоставленного обеспечения;</w:t>
      </w:r>
      <w:proofErr w:type="gramEnd"/>
    </w:p>
    <w:p w:rsidR="002A5C9C" w:rsidRPr="002A5C9C" w:rsidRDefault="002A5C9C" w:rsidP="00033EB9">
      <w:pPr>
        <w:widowControl w:val="0"/>
        <w:numPr>
          <w:ilvl w:val="0"/>
          <w:numId w:val="8"/>
        </w:numPr>
        <w:ind w:firstLine="709"/>
        <w:jc w:val="both"/>
        <w:rPr>
          <w:spacing w:val="1"/>
          <w:sz w:val="28"/>
          <w:szCs w:val="28"/>
          <w:lang w:bidi="ru-RU"/>
        </w:rPr>
      </w:pPr>
      <w:r w:rsidRPr="002A5C9C">
        <w:rPr>
          <w:spacing w:val="1"/>
          <w:sz w:val="28"/>
          <w:szCs w:val="28"/>
          <w:lang w:bidi="ru-RU"/>
        </w:rPr>
        <w:t xml:space="preserve"> составление годового отчета об исполнении бюджета округа и представление его главе округа;</w:t>
      </w:r>
    </w:p>
    <w:p w:rsidR="002A5C9C" w:rsidRPr="002A5C9C" w:rsidRDefault="002A5C9C" w:rsidP="00033EB9">
      <w:pPr>
        <w:widowControl w:val="0"/>
        <w:numPr>
          <w:ilvl w:val="0"/>
          <w:numId w:val="8"/>
        </w:numPr>
        <w:ind w:firstLine="709"/>
        <w:jc w:val="both"/>
        <w:rPr>
          <w:spacing w:val="1"/>
          <w:sz w:val="28"/>
          <w:szCs w:val="28"/>
          <w:lang w:bidi="ru-RU"/>
        </w:rPr>
      </w:pPr>
      <w:r w:rsidRPr="002A5C9C">
        <w:rPr>
          <w:spacing w:val="1"/>
          <w:sz w:val="28"/>
          <w:szCs w:val="28"/>
          <w:lang w:bidi="ru-RU"/>
        </w:rPr>
        <w:t xml:space="preserve"> право требования от главных распорядителей и получателей средств бюджета округа, главных администраторов и администраторов доходов бюджета округа, главных администраторов и администраторов </w:t>
      </w:r>
      <w:proofErr w:type="gramStart"/>
      <w:r w:rsidRPr="002A5C9C">
        <w:rPr>
          <w:spacing w:val="1"/>
          <w:sz w:val="28"/>
          <w:szCs w:val="28"/>
          <w:lang w:bidi="ru-RU"/>
        </w:rPr>
        <w:t>источников финансирования дефицита бюджета округа предоставления отчетов</w:t>
      </w:r>
      <w:proofErr w:type="gramEnd"/>
      <w:r w:rsidRPr="002A5C9C">
        <w:rPr>
          <w:spacing w:val="1"/>
          <w:sz w:val="28"/>
          <w:szCs w:val="28"/>
          <w:lang w:bidi="ru-RU"/>
        </w:rPr>
        <w:t xml:space="preserve"> об использовании средств бюджета округа и иных сведений, связанных с получением, перечислением, зачислением и использованием средств бюджета округа;</w:t>
      </w:r>
    </w:p>
    <w:p w:rsidR="002A5C9C" w:rsidRPr="002A5C9C" w:rsidRDefault="002A5C9C" w:rsidP="00033EB9">
      <w:pPr>
        <w:widowControl w:val="0"/>
        <w:numPr>
          <w:ilvl w:val="0"/>
          <w:numId w:val="8"/>
        </w:numPr>
        <w:tabs>
          <w:tab w:val="left" w:pos="1045"/>
        </w:tabs>
        <w:ind w:firstLine="709"/>
        <w:jc w:val="both"/>
        <w:rPr>
          <w:spacing w:val="1"/>
          <w:sz w:val="28"/>
          <w:szCs w:val="28"/>
          <w:lang w:bidi="ru-RU"/>
        </w:rPr>
      </w:pPr>
      <w:r w:rsidRPr="002A5C9C">
        <w:rPr>
          <w:spacing w:val="1"/>
          <w:sz w:val="28"/>
          <w:szCs w:val="28"/>
          <w:lang w:bidi="ru-RU"/>
        </w:rPr>
        <w:t xml:space="preserve"> установление:</w:t>
      </w:r>
    </w:p>
    <w:p w:rsidR="002A5C9C" w:rsidRPr="002A5C9C" w:rsidRDefault="002A5C9C" w:rsidP="002A5C9C">
      <w:pPr>
        <w:widowControl w:val="0"/>
        <w:tabs>
          <w:tab w:val="left" w:pos="1045"/>
        </w:tabs>
        <w:ind w:firstLine="709"/>
        <w:jc w:val="both"/>
        <w:rPr>
          <w:spacing w:val="1"/>
          <w:sz w:val="28"/>
          <w:szCs w:val="28"/>
          <w:lang w:bidi="ru-RU"/>
        </w:rPr>
      </w:pPr>
      <w:r w:rsidRPr="002A5C9C">
        <w:rPr>
          <w:spacing w:val="1"/>
          <w:sz w:val="28"/>
          <w:szCs w:val="28"/>
          <w:lang w:bidi="ru-RU"/>
        </w:rPr>
        <w:t xml:space="preserve">- порядка </w:t>
      </w:r>
      <w:proofErr w:type="gramStart"/>
      <w:r w:rsidRPr="002A5C9C">
        <w:rPr>
          <w:spacing w:val="1"/>
          <w:sz w:val="28"/>
          <w:szCs w:val="28"/>
          <w:lang w:bidi="ru-RU"/>
        </w:rPr>
        <w:t>санкционирования оплаты денежных обязательств получателей средств бюджета округа</w:t>
      </w:r>
      <w:proofErr w:type="gramEnd"/>
      <w:r w:rsidRPr="002A5C9C">
        <w:rPr>
          <w:spacing w:val="1"/>
          <w:sz w:val="28"/>
          <w:szCs w:val="28"/>
          <w:lang w:bidi="ru-RU"/>
        </w:rPr>
        <w:t xml:space="preserve"> и администраторов источников финансирования дефицита бюджета округа;</w:t>
      </w:r>
    </w:p>
    <w:p w:rsidR="002A5C9C" w:rsidRPr="002A5C9C" w:rsidRDefault="002A5C9C" w:rsidP="002A5C9C">
      <w:pPr>
        <w:widowControl w:val="0"/>
        <w:tabs>
          <w:tab w:val="left" w:pos="1045"/>
        </w:tabs>
        <w:ind w:firstLine="709"/>
        <w:jc w:val="both"/>
        <w:rPr>
          <w:spacing w:val="1"/>
          <w:sz w:val="28"/>
          <w:szCs w:val="28"/>
          <w:lang w:bidi="ru-RU"/>
        </w:rPr>
      </w:pPr>
      <w:r w:rsidRPr="002A5C9C">
        <w:rPr>
          <w:spacing w:val="1"/>
          <w:sz w:val="28"/>
          <w:szCs w:val="28"/>
          <w:lang w:bidi="ru-RU"/>
        </w:rPr>
        <w:t>- порядка санкционирования расходов муниципальных бюджетных и автономных учреждений, источником финансового обеспечения которых являются субсидии, полученные ими в соответствии с абзацем вторым пункта 1 статьи 78.1 и статьей 78.2 Бюджетного кодекса Российской Федерации;</w:t>
      </w:r>
    </w:p>
    <w:p w:rsidR="002A5C9C" w:rsidRPr="002A5C9C" w:rsidRDefault="002A5C9C" w:rsidP="00033EB9">
      <w:pPr>
        <w:widowControl w:val="0"/>
        <w:numPr>
          <w:ilvl w:val="0"/>
          <w:numId w:val="8"/>
        </w:numPr>
        <w:tabs>
          <w:tab w:val="left" w:pos="1345"/>
        </w:tabs>
        <w:ind w:firstLine="709"/>
        <w:jc w:val="both"/>
        <w:rPr>
          <w:spacing w:val="1"/>
          <w:sz w:val="28"/>
          <w:szCs w:val="28"/>
          <w:lang w:bidi="ru-RU"/>
        </w:rPr>
      </w:pPr>
      <w:r w:rsidRPr="002A5C9C">
        <w:rPr>
          <w:spacing w:val="1"/>
          <w:sz w:val="28"/>
          <w:szCs w:val="28"/>
          <w:lang w:bidi="ru-RU"/>
        </w:rPr>
        <w:t xml:space="preserve">установление порядка завершения операций по исполнению бюджета округа в текущем финансовом году и порядка </w:t>
      </w:r>
      <w:proofErr w:type="gramStart"/>
      <w:r w:rsidRPr="002A5C9C">
        <w:rPr>
          <w:spacing w:val="1"/>
          <w:sz w:val="28"/>
          <w:szCs w:val="28"/>
          <w:lang w:bidi="ru-RU"/>
        </w:rPr>
        <w:t>обеспечения получателей средств бюджета округа</w:t>
      </w:r>
      <w:proofErr w:type="gramEnd"/>
      <w:r w:rsidRPr="002A5C9C">
        <w:rPr>
          <w:spacing w:val="1"/>
          <w:sz w:val="28"/>
          <w:szCs w:val="28"/>
          <w:lang w:bidi="ru-RU"/>
        </w:rPr>
        <w:t xml:space="preserve"> при завершении текущего финансового года наличными деньгами, необходимыми для осуществления их деятельности в нерабочие праздничные дни в Российской Федерации в январе очередного финансового года;</w:t>
      </w:r>
    </w:p>
    <w:p w:rsidR="002A5C9C" w:rsidRPr="002A5C9C" w:rsidRDefault="002A5C9C" w:rsidP="00033EB9">
      <w:pPr>
        <w:widowControl w:val="0"/>
        <w:numPr>
          <w:ilvl w:val="0"/>
          <w:numId w:val="8"/>
        </w:numPr>
        <w:ind w:firstLine="709"/>
        <w:jc w:val="both"/>
        <w:rPr>
          <w:spacing w:val="1"/>
          <w:sz w:val="28"/>
          <w:szCs w:val="28"/>
          <w:lang w:bidi="ru-RU"/>
        </w:rPr>
      </w:pPr>
      <w:r w:rsidRPr="002A5C9C">
        <w:rPr>
          <w:spacing w:val="1"/>
          <w:sz w:val="28"/>
          <w:szCs w:val="28"/>
          <w:lang w:bidi="ru-RU"/>
        </w:rPr>
        <w:t xml:space="preserve"> установление порядка исполнения бюджета по расходам с соблюдением требований Бюджетного кодекса Российской Федерации;</w:t>
      </w:r>
    </w:p>
    <w:p w:rsidR="002A5C9C" w:rsidRPr="002A5C9C" w:rsidRDefault="002A5C9C" w:rsidP="00033EB9">
      <w:pPr>
        <w:widowControl w:val="0"/>
        <w:numPr>
          <w:ilvl w:val="0"/>
          <w:numId w:val="8"/>
        </w:numPr>
        <w:ind w:firstLine="709"/>
        <w:jc w:val="both"/>
        <w:rPr>
          <w:spacing w:val="1"/>
          <w:sz w:val="28"/>
          <w:szCs w:val="28"/>
          <w:lang w:bidi="ru-RU"/>
        </w:rPr>
      </w:pPr>
      <w:r w:rsidRPr="002A5C9C">
        <w:rPr>
          <w:spacing w:val="1"/>
          <w:sz w:val="28"/>
          <w:szCs w:val="28"/>
          <w:lang w:bidi="ru-RU"/>
        </w:rPr>
        <w:t xml:space="preserve"> </w:t>
      </w:r>
      <w:proofErr w:type="gramStart"/>
      <w:r w:rsidRPr="002A5C9C">
        <w:rPr>
          <w:spacing w:val="1"/>
          <w:sz w:val="28"/>
          <w:szCs w:val="28"/>
          <w:lang w:bidi="ru-RU"/>
        </w:rPr>
        <w:t>установление порядка взыскания не использованных на начало очередного финансового года остатков субсидий, предоставленных из бюджета округа в соответствии с абзацем вторым пункта 1 статьи 78.1 и со статьей 78.2 Бюджетного кодекса Российской Федерации, при отсутствии решения получателя средств бюджета округа, предоставившего указанные субсидии, о наличии потребности направления этих средств на цели предоставления данных субсидий с учетом общих требований, установленных Министерством</w:t>
      </w:r>
      <w:proofErr w:type="gramEnd"/>
      <w:r w:rsidRPr="002A5C9C">
        <w:rPr>
          <w:spacing w:val="1"/>
          <w:sz w:val="28"/>
          <w:szCs w:val="28"/>
          <w:lang w:bidi="ru-RU"/>
        </w:rPr>
        <w:t xml:space="preserve"> финансов Российской Федерации;</w:t>
      </w:r>
    </w:p>
    <w:p w:rsidR="002A5C9C" w:rsidRPr="002A5C9C" w:rsidRDefault="002A5C9C" w:rsidP="00033EB9">
      <w:pPr>
        <w:widowControl w:val="0"/>
        <w:numPr>
          <w:ilvl w:val="0"/>
          <w:numId w:val="8"/>
        </w:numPr>
        <w:ind w:firstLine="709"/>
        <w:jc w:val="both"/>
        <w:rPr>
          <w:spacing w:val="1"/>
          <w:sz w:val="28"/>
          <w:szCs w:val="28"/>
          <w:lang w:bidi="ru-RU"/>
        </w:rPr>
      </w:pPr>
      <w:r w:rsidRPr="002A5C9C">
        <w:rPr>
          <w:spacing w:val="1"/>
          <w:sz w:val="28"/>
          <w:szCs w:val="28"/>
          <w:lang w:bidi="ru-RU"/>
        </w:rPr>
        <w:t xml:space="preserve"> принятие решений о применении бюджетных мер принуждения, решений об изменении (отмене) указанных решений и решений об отказе в применении бюджетных мер принуждения в случаях и порядке, установленных Правительством Российской Федерации;</w:t>
      </w:r>
    </w:p>
    <w:p w:rsidR="002A5C9C" w:rsidRPr="002A5C9C" w:rsidRDefault="002A5C9C" w:rsidP="00033EB9">
      <w:pPr>
        <w:widowControl w:val="0"/>
        <w:numPr>
          <w:ilvl w:val="0"/>
          <w:numId w:val="8"/>
        </w:numPr>
        <w:ind w:firstLine="709"/>
        <w:jc w:val="both"/>
        <w:rPr>
          <w:spacing w:val="1"/>
          <w:sz w:val="28"/>
          <w:szCs w:val="28"/>
          <w:lang w:bidi="ru-RU"/>
        </w:rPr>
      </w:pPr>
      <w:r w:rsidRPr="002A5C9C">
        <w:rPr>
          <w:spacing w:val="1"/>
          <w:sz w:val="28"/>
          <w:szCs w:val="28"/>
          <w:lang w:bidi="ru-RU"/>
        </w:rPr>
        <w:t xml:space="preserve"> принятие решения о продлении срока исполнения бюджетной меры принуждения, указанного в абзаце первом пункта 6 статьи 306.2 Бюджетного кодекса Российской Федерации, в случаях и на условиях, установленных распоряжением финансового органа, и в соответствии с общими требованиями, определенными Правительством Российской Федерации;</w:t>
      </w:r>
    </w:p>
    <w:p w:rsidR="002A5C9C" w:rsidRPr="002A5C9C" w:rsidRDefault="002A5C9C" w:rsidP="00033EB9">
      <w:pPr>
        <w:widowControl w:val="0"/>
        <w:numPr>
          <w:ilvl w:val="0"/>
          <w:numId w:val="8"/>
        </w:numPr>
        <w:ind w:firstLine="709"/>
        <w:jc w:val="both"/>
        <w:rPr>
          <w:spacing w:val="1"/>
          <w:sz w:val="28"/>
          <w:szCs w:val="28"/>
          <w:lang w:bidi="ru-RU"/>
        </w:rPr>
      </w:pPr>
      <w:r w:rsidRPr="002A5C9C">
        <w:rPr>
          <w:spacing w:val="1"/>
          <w:sz w:val="28"/>
          <w:szCs w:val="28"/>
          <w:lang w:bidi="ru-RU"/>
        </w:rPr>
        <w:t xml:space="preserve"> установление случаев и условий, при которых может быть принято решение о продлении срока исполнения бюджетной меры принуждения, указанного в абзаце первом пункта 6 статьи 306.2 Бюджетного кодекса РФ в соответствии с общими требованиями, определенными Правительством Российской Федерации;</w:t>
      </w:r>
    </w:p>
    <w:p w:rsidR="002A5C9C" w:rsidRPr="002A5C9C" w:rsidRDefault="002A5C9C" w:rsidP="00033EB9">
      <w:pPr>
        <w:widowControl w:val="0"/>
        <w:numPr>
          <w:ilvl w:val="0"/>
          <w:numId w:val="8"/>
        </w:numPr>
        <w:tabs>
          <w:tab w:val="left" w:pos="1172"/>
        </w:tabs>
        <w:ind w:firstLine="709"/>
        <w:jc w:val="both"/>
        <w:rPr>
          <w:spacing w:val="1"/>
          <w:sz w:val="28"/>
          <w:szCs w:val="28"/>
          <w:lang w:bidi="ru-RU"/>
        </w:rPr>
      </w:pPr>
      <w:r w:rsidRPr="002A5C9C">
        <w:rPr>
          <w:spacing w:val="1"/>
          <w:sz w:val="28"/>
          <w:szCs w:val="28"/>
          <w:lang w:bidi="ru-RU"/>
        </w:rPr>
        <w:t xml:space="preserve">формирование и ведение </w:t>
      </w:r>
      <w:proofErr w:type="gramStart"/>
      <w:r w:rsidRPr="002A5C9C">
        <w:rPr>
          <w:spacing w:val="1"/>
          <w:sz w:val="28"/>
          <w:szCs w:val="28"/>
          <w:lang w:bidi="ru-RU"/>
        </w:rPr>
        <w:t>реестра источников доходов бюджета округа</w:t>
      </w:r>
      <w:proofErr w:type="gramEnd"/>
      <w:r w:rsidRPr="002A5C9C">
        <w:rPr>
          <w:spacing w:val="1"/>
          <w:sz w:val="28"/>
          <w:szCs w:val="28"/>
          <w:lang w:bidi="ru-RU"/>
        </w:rPr>
        <w:t>;</w:t>
      </w:r>
    </w:p>
    <w:p w:rsidR="002A5C9C" w:rsidRPr="002A5C9C" w:rsidRDefault="002A5C9C" w:rsidP="00033EB9">
      <w:pPr>
        <w:widowControl w:val="0"/>
        <w:numPr>
          <w:ilvl w:val="0"/>
          <w:numId w:val="8"/>
        </w:numPr>
        <w:tabs>
          <w:tab w:val="left" w:pos="1172"/>
        </w:tabs>
        <w:ind w:firstLine="709"/>
        <w:jc w:val="both"/>
        <w:rPr>
          <w:spacing w:val="1"/>
          <w:sz w:val="28"/>
          <w:szCs w:val="28"/>
          <w:lang w:bidi="ru-RU"/>
        </w:rPr>
      </w:pPr>
      <w:proofErr w:type="gramStart"/>
      <w:r w:rsidRPr="002A5C9C">
        <w:rPr>
          <w:spacing w:val="1"/>
          <w:sz w:val="28"/>
          <w:szCs w:val="28"/>
          <w:lang w:bidi="ru-RU"/>
        </w:rPr>
        <w:t>установление порядка принятия решений главным распорядителем (распорядителем) средств бюджета округа в соответствии с общими требованиями, установленными Министерством финансов Российской Федерации, о передаче своих бюджетных полномочий получателя средств бюджета округа находящимся в его ведении получателям средств бюджета округа или финансовому органу, а также полномочий получателей средств бюджета округа, находящихся в его ведении, другим получателям средств бюджета округа, находящимся в его ведении;</w:t>
      </w:r>
      <w:proofErr w:type="gramEnd"/>
    </w:p>
    <w:p w:rsidR="002A5C9C" w:rsidRPr="002A5C9C" w:rsidRDefault="002A5C9C" w:rsidP="00033EB9">
      <w:pPr>
        <w:widowControl w:val="0"/>
        <w:numPr>
          <w:ilvl w:val="0"/>
          <w:numId w:val="8"/>
        </w:numPr>
        <w:tabs>
          <w:tab w:val="left" w:pos="1172"/>
        </w:tabs>
        <w:ind w:firstLine="709"/>
        <w:jc w:val="both"/>
        <w:rPr>
          <w:spacing w:val="1"/>
          <w:sz w:val="28"/>
          <w:szCs w:val="28"/>
          <w:lang w:bidi="ru-RU"/>
        </w:rPr>
      </w:pPr>
      <w:r w:rsidRPr="002A5C9C">
        <w:rPr>
          <w:spacing w:val="1"/>
          <w:sz w:val="28"/>
          <w:szCs w:val="28"/>
          <w:lang w:bidi="ru-RU"/>
        </w:rPr>
        <w:t>установление порядка передачи получателем средств бюджета округа бюджетных полномочий другому получателю средств бюджета округа в соответствии с общими требованиями, установленными Министерством финансов Российской Федерации, и в соответствии с решением главного распорядителя средств бюджета округа, указанным в пункте 33 статьи 5 настоящего Положения;</w:t>
      </w:r>
    </w:p>
    <w:p w:rsidR="002A5C9C" w:rsidRPr="002A5C9C" w:rsidRDefault="002A5C9C" w:rsidP="00033EB9">
      <w:pPr>
        <w:widowControl w:val="0"/>
        <w:numPr>
          <w:ilvl w:val="0"/>
          <w:numId w:val="8"/>
        </w:numPr>
        <w:ind w:firstLine="709"/>
        <w:jc w:val="both"/>
        <w:rPr>
          <w:spacing w:val="1"/>
          <w:sz w:val="28"/>
          <w:szCs w:val="28"/>
          <w:lang w:bidi="ru-RU"/>
        </w:rPr>
      </w:pPr>
      <w:r w:rsidRPr="002A5C9C">
        <w:rPr>
          <w:spacing w:val="1"/>
          <w:sz w:val="28"/>
          <w:szCs w:val="28"/>
          <w:lang w:bidi="ru-RU"/>
        </w:rPr>
        <w:t xml:space="preserve"> исполнение судебных актов по искам к казне округа в порядке, предусмотренном законодательством Российской Федерации, ведение учета и хранение исполнительных документов и иных документов, связанных с исполнением судебных актов по искам к казне округа;</w:t>
      </w:r>
    </w:p>
    <w:p w:rsidR="002A5C9C" w:rsidRPr="002A5C9C" w:rsidRDefault="002A5C9C" w:rsidP="00033EB9">
      <w:pPr>
        <w:widowControl w:val="0"/>
        <w:numPr>
          <w:ilvl w:val="0"/>
          <w:numId w:val="8"/>
        </w:numPr>
        <w:ind w:left="20" w:firstLine="709"/>
        <w:jc w:val="both"/>
        <w:rPr>
          <w:spacing w:val="1"/>
          <w:sz w:val="28"/>
          <w:szCs w:val="28"/>
          <w:lang w:bidi="ru-RU"/>
        </w:rPr>
      </w:pPr>
      <w:proofErr w:type="gramStart"/>
      <w:r w:rsidRPr="002A5C9C">
        <w:rPr>
          <w:spacing w:val="1"/>
          <w:sz w:val="28"/>
          <w:szCs w:val="28"/>
          <w:lang w:bidi="ru-RU"/>
        </w:rPr>
        <w:t>утверждение типовых форм договоров (соглашений) о предоставлении субсидий из бюджета округа юридическим лицам (за исключением государственных (муниципальных) учреждений) и юридическим лицам, 100 процентов акций (долей) которых принадлежит округу, из бюджета округа субсидий на осуществление капитальных вложений в объекты капитального строительства, находящиеся                       в собственности указанных юридических лиц, и (или) на приобретение ими объектов недвижимого имущества с последующим увеличением уставных капиталов таких</w:t>
      </w:r>
      <w:proofErr w:type="gramEnd"/>
      <w:r w:rsidRPr="002A5C9C">
        <w:rPr>
          <w:spacing w:val="1"/>
          <w:sz w:val="28"/>
          <w:szCs w:val="28"/>
          <w:lang w:bidi="ru-RU"/>
        </w:rPr>
        <w:t xml:space="preserve"> юридических лиц в соответствии с законодательством Российской Федерации, а также типовых форм дополнительных соглашений к указанным договорам (соглашениям), предусматривающим внесение в них изменений или их расторжение;</w:t>
      </w:r>
    </w:p>
    <w:p w:rsidR="002A5C9C" w:rsidRPr="002A5C9C" w:rsidRDefault="002A5C9C" w:rsidP="00033EB9">
      <w:pPr>
        <w:widowControl w:val="0"/>
        <w:numPr>
          <w:ilvl w:val="0"/>
          <w:numId w:val="8"/>
        </w:numPr>
        <w:tabs>
          <w:tab w:val="right" w:pos="1418"/>
        </w:tabs>
        <w:ind w:left="20" w:firstLine="709"/>
        <w:jc w:val="both"/>
        <w:rPr>
          <w:spacing w:val="1"/>
          <w:sz w:val="28"/>
          <w:szCs w:val="28"/>
          <w:lang w:bidi="ru-RU"/>
        </w:rPr>
      </w:pPr>
      <w:proofErr w:type="gramStart"/>
      <w:r w:rsidRPr="002A5C9C">
        <w:rPr>
          <w:spacing w:val="1"/>
          <w:sz w:val="28"/>
          <w:szCs w:val="28"/>
          <w:lang w:bidi="ru-RU"/>
        </w:rPr>
        <w:t>утверждение</w:t>
      </w:r>
      <w:r w:rsidRPr="002A5C9C">
        <w:rPr>
          <w:spacing w:val="1"/>
          <w:sz w:val="28"/>
          <w:szCs w:val="28"/>
          <w:lang w:bidi="ru-RU"/>
        </w:rPr>
        <w:tab/>
        <w:t>типовых форм договоров</w:t>
      </w:r>
      <w:r w:rsidRPr="002A5C9C">
        <w:rPr>
          <w:spacing w:val="1"/>
          <w:sz w:val="28"/>
          <w:szCs w:val="28"/>
          <w:lang w:bidi="ru-RU"/>
        </w:rPr>
        <w:tab/>
        <w:t>(соглашений)</w:t>
      </w:r>
      <w:r w:rsidRPr="002A5C9C">
        <w:rPr>
          <w:spacing w:val="1"/>
          <w:sz w:val="28"/>
          <w:szCs w:val="28"/>
          <w:lang w:bidi="ru-RU"/>
        </w:rPr>
        <w:tab/>
        <w:t>о предоставлении некоммерческим организациям, не являющимся муниципальными учреждениями, субсидий (кроме субсидий на осуществление капитальных вложений в объекты муниципальной собственности из бюджета округа, о предоставлении некоммерческим организациям, не являющимся казенными учреждениями, грантов в форме субсидий (кроме субсидий на осуществление капитальных вложений в объекты муниципальной собственности из бюджета округа, в том числе предоставляемых исполнительными органами местного самоуправления</w:t>
      </w:r>
      <w:proofErr w:type="gramEnd"/>
      <w:r w:rsidRPr="002A5C9C">
        <w:rPr>
          <w:spacing w:val="1"/>
          <w:sz w:val="28"/>
          <w:szCs w:val="28"/>
          <w:lang w:bidi="ru-RU"/>
        </w:rPr>
        <w:t xml:space="preserve"> по результатам проводимых ими конкурсов муниципальным бюджетным и автономным учреждениям, включая учреждения, в отношении которых указанные органы не осуществляют функции и полномочия учредителя, а также типовых форм дополнительных соглашений к указанным договорам (соглашениям), предусматривающим внесение в них изменений или их расторжение;</w:t>
      </w:r>
    </w:p>
    <w:p w:rsidR="002A5C9C" w:rsidRPr="002A5C9C" w:rsidRDefault="002A5C9C" w:rsidP="00033EB9">
      <w:pPr>
        <w:widowControl w:val="0"/>
        <w:numPr>
          <w:ilvl w:val="0"/>
          <w:numId w:val="8"/>
        </w:numPr>
        <w:tabs>
          <w:tab w:val="left" w:pos="1068"/>
        </w:tabs>
        <w:ind w:firstLine="709"/>
        <w:jc w:val="both"/>
        <w:rPr>
          <w:spacing w:val="1"/>
          <w:sz w:val="28"/>
          <w:szCs w:val="28"/>
          <w:lang w:bidi="ru-RU"/>
        </w:rPr>
      </w:pPr>
      <w:r w:rsidRPr="002A5C9C">
        <w:rPr>
          <w:spacing w:val="1"/>
          <w:sz w:val="28"/>
          <w:szCs w:val="28"/>
          <w:lang w:bidi="ru-RU"/>
        </w:rPr>
        <w:t xml:space="preserve"> осуществление внутреннего муниципального финансового контроля в соответствии с Бюджетным кодексом Российской Федерации;</w:t>
      </w:r>
    </w:p>
    <w:p w:rsidR="002A5C9C" w:rsidRPr="002A5C9C" w:rsidRDefault="002A5C9C" w:rsidP="00033EB9">
      <w:pPr>
        <w:widowControl w:val="0"/>
        <w:numPr>
          <w:ilvl w:val="0"/>
          <w:numId w:val="8"/>
        </w:numPr>
        <w:tabs>
          <w:tab w:val="left" w:pos="1278"/>
        </w:tabs>
        <w:ind w:firstLine="709"/>
        <w:jc w:val="both"/>
        <w:rPr>
          <w:spacing w:val="1"/>
          <w:sz w:val="28"/>
          <w:szCs w:val="28"/>
          <w:lang w:bidi="ru-RU"/>
        </w:rPr>
      </w:pPr>
      <w:r w:rsidRPr="002A5C9C">
        <w:rPr>
          <w:spacing w:val="1"/>
          <w:sz w:val="28"/>
          <w:szCs w:val="28"/>
          <w:lang w:bidi="ru-RU"/>
        </w:rPr>
        <w:t>осуществление иных бюджетных полномочий в соответствии с Бюджетным кодексом Российской Федерации, федеральными и областными законами, Уставом округа, настоящим Положением, иными нормативными правовыми актами.</w:t>
      </w:r>
    </w:p>
    <w:p w:rsidR="002A5C9C" w:rsidRPr="002A5C9C" w:rsidRDefault="002A5C9C" w:rsidP="00033EB9">
      <w:pPr>
        <w:widowControl w:val="0"/>
        <w:numPr>
          <w:ilvl w:val="0"/>
          <w:numId w:val="7"/>
        </w:numPr>
        <w:tabs>
          <w:tab w:val="left" w:pos="1058"/>
        </w:tabs>
        <w:ind w:firstLine="709"/>
        <w:jc w:val="both"/>
        <w:rPr>
          <w:spacing w:val="1"/>
          <w:sz w:val="28"/>
          <w:szCs w:val="28"/>
          <w:lang w:bidi="ru-RU"/>
        </w:rPr>
      </w:pPr>
      <w:r w:rsidRPr="002A5C9C">
        <w:rPr>
          <w:spacing w:val="1"/>
          <w:sz w:val="28"/>
          <w:szCs w:val="28"/>
          <w:lang w:bidi="ru-RU"/>
        </w:rPr>
        <w:t>Руководитель финансового органа имеет исключительное право:</w:t>
      </w:r>
    </w:p>
    <w:p w:rsidR="002A5C9C" w:rsidRPr="002A5C9C" w:rsidRDefault="002A5C9C" w:rsidP="00033EB9">
      <w:pPr>
        <w:widowControl w:val="0"/>
        <w:numPr>
          <w:ilvl w:val="0"/>
          <w:numId w:val="10"/>
        </w:numPr>
        <w:ind w:firstLine="709"/>
        <w:jc w:val="both"/>
        <w:rPr>
          <w:spacing w:val="1"/>
          <w:sz w:val="28"/>
          <w:szCs w:val="28"/>
          <w:lang w:bidi="ru-RU"/>
        </w:rPr>
      </w:pPr>
      <w:r w:rsidRPr="002A5C9C">
        <w:rPr>
          <w:spacing w:val="1"/>
          <w:sz w:val="28"/>
          <w:szCs w:val="28"/>
          <w:lang w:bidi="ru-RU"/>
        </w:rPr>
        <w:t xml:space="preserve"> утверждать сводную бюджетную роспись бюджета округа;</w:t>
      </w:r>
    </w:p>
    <w:p w:rsidR="002A5C9C" w:rsidRPr="002A5C9C" w:rsidRDefault="002A5C9C" w:rsidP="00033EB9">
      <w:pPr>
        <w:widowControl w:val="0"/>
        <w:numPr>
          <w:ilvl w:val="0"/>
          <w:numId w:val="10"/>
        </w:numPr>
        <w:ind w:firstLine="709"/>
        <w:jc w:val="both"/>
        <w:rPr>
          <w:spacing w:val="1"/>
          <w:sz w:val="28"/>
          <w:szCs w:val="28"/>
          <w:lang w:bidi="ru-RU"/>
        </w:rPr>
      </w:pPr>
      <w:r w:rsidRPr="002A5C9C">
        <w:rPr>
          <w:spacing w:val="1"/>
          <w:sz w:val="28"/>
          <w:szCs w:val="28"/>
          <w:lang w:bidi="ru-RU"/>
        </w:rPr>
        <w:t xml:space="preserve"> вносить изменения в сводную бюджетную роспись бюджета округа;</w:t>
      </w:r>
    </w:p>
    <w:p w:rsidR="002A5C9C" w:rsidRPr="002A5C9C" w:rsidRDefault="002A5C9C" w:rsidP="00033EB9">
      <w:pPr>
        <w:widowControl w:val="0"/>
        <w:numPr>
          <w:ilvl w:val="0"/>
          <w:numId w:val="10"/>
        </w:numPr>
        <w:ind w:firstLine="709"/>
        <w:jc w:val="both"/>
        <w:rPr>
          <w:spacing w:val="1"/>
          <w:sz w:val="28"/>
          <w:szCs w:val="28"/>
          <w:lang w:bidi="ru-RU"/>
        </w:rPr>
      </w:pPr>
      <w:r w:rsidRPr="002A5C9C">
        <w:rPr>
          <w:spacing w:val="1"/>
          <w:sz w:val="28"/>
          <w:szCs w:val="28"/>
          <w:lang w:bidi="ru-RU"/>
        </w:rPr>
        <w:t xml:space="preserve"> утверждать лимиты бюджетных обязатель</w:t>
      </w:r>
      <w:proofErr w:type="gramStart"/>
      <w:r w:rsidRPr="002A5C9C">
        <w:rPr>
          <w:spacing w:val="1"/>
          <w:sz w:val="28"/>
          <w:szCs w:val="28"/>
          <w:lang w:bidi="ru-RU"/>
        </w:rPr>
        <w:t>ств дл</w:t>
      </w:r>
      <w:proofErr w:type="gramEnd"/>
      <w:r w:rsidRPr="002A5C9C">
        <w:rPr>
          <w:spacing w:val="1"/>
          <w:sz w:val="28"/>
          <w:szCs w:val="28"/>
          <w:lang w:bidi="ru-RU"/>
        </w:rPr>
        <w:t>я главных распорядителей (распорядителей) и прямых получателей средств бюджета округа;</w:t>
      </w:r>
    </w:p>
    <w:p w:rsidR="002A5C9C" w:rsidRPr="002A5C9C" w:rsidRDefault="002A5C9C" w:rsidP="00033EB9">
      <w:pPr>
        <w:widowControl w:val="0"/>
        <w:numPr>
          <w:ilvl w:val="0"/>
          <w:numId w:val="10"/>
        </w:numPr>
        <w:ind w:firstLine="709"/>
        <w:jc w:val="both"/>
        <w:rPr>
          <w:spacing w:val="1"/>
          <w:sz w:val="28"/>
          <w:szCs w:val="28"/>
          <w:lang w:bidi="ru-RU"/>
        </w:rPr>
      </w:pPr>
      <w:r w:rsidRPr="002A5C9C">
        <w:rPr>
          <w:spacing w:val="1"/>
          <w:sz w:val="28"/>
          <w:szCs w:val="28"/>
          <w:lang w:bidi="ru-RU"/>
        </w:rPr>
        <w:t xml:space="preserve"> вносить изменения в лимиты бюджетных обязатель</w:t>
      </w:r>
      <w:proofErr w:type="gramStart"/>
      <w:r w:rsidRPr="002A5C9C">
        <w:rPr>
          <w:spacing w:val="1"/>
          <w:sz w:val="28"/>
          <w:szCs w:val="28"/>
          <w:lang w:bidi="ru-RU"/>
        </w:rPr>
        <w:t>ств дл</w:t>
      </w:r>
      <w:proofErr w:type="gramEnd"/>
      <w:r w:rsidRPr="002A5C9C">
        <w:rPr>
          <w:spacing w:val="1"/>
          <w:sz w:val="28"/>
          <w:szCs w:val="28"/>
          <w:lang w:bidi="ru-RU"/>
        </w:rPr>
        <w:t>я главных распорядителей (распорядителей) и прямых получателей средств бюджета округа;</w:t>
      </w:r>
    </w:p>
    <w:p w:rsidR="002A5C9C" w:rsidRPr="002A5C9C" w:rsidRDefault="002A5C9C" w:rsidP="00033EB9">
      <w:pPr>
        <w:widowControl w:val="0"/>
        <w:numPr>
          <w:ilvl w:val="0"/>
          <w:numId w:val="10"/>
        </w:numPr>
        <w:ind w:firstLine="709"/>
        <w:jc w:val="both"/>
        <w:rPr>
          <w:spacing w:val="1"/>
          <w:sz w:val="28"/>
          <w:szCs w:val="28"/>
          <w:lang w:bidi="ru-RU"/>
        </w:rPr>
      </w:pPr>
      <w:r w:rsidRPr="002A5C9C">
        <w:rPr>
          <w:spacing w:val="1"/>
          <w:sz w:val="28"/>
          <w:szCs w:val="28"/>
          <w:lang w:bidi="ru-RU"/>
        </w:rPr>
        <w:t xml:space="preserve">осуществлять иные бюджетные полномочия </w:t>
      </w:r>
      <w:bookmarkStart w:id="4" w:name="bookmark4"/>
      <w:r w:rsidRPr="002A5C9C">
        <w:rPr>
          <w:spacing w:val="1"/>
          <w:sz w:val="28"/>
          <w:szCs w:val="28"/>
          <w:lang w:bidi="ru-RU"/>
        </w:rPr>
        <w:t>в соответствии с Бюджетным кодексом Российской Федерации, федеральными и областными законами, Уставом округа, настоящим Положением, иными нормативными правовыми актами.</w:t>
      </w:r>
    </w:p>
    <w:p w:rsidR="002A5C9C" w:rsidRPr="002A5C9C" w:rsidRDefault="002A5C9C" w:rsidP="002A5C9C">
      <w:pPr>
        <w:widowControl w:val="0"/>
        <w:ind w:firstLine="708"/>
        <w:jc w:val="both"/>
        <w:rPr>
          <w:spacing w:val="1"/>
          <w:sz w:val="28"/>
          <w:szCs w:val="28"/>
          <w:lang w:bidi="ru-RU"/>
        </w:rPr>
      </w:pPr>
    </w:p>
    <w:p w:rsidR="002A5C9C" w:rsidRPr="002A5C9C" w:rsidRDefault="002A5C9C" w:rsidP="002A5C9C">
      <w:pPr>
        <w:widowControl w:val="0"/>
        <w:ind w:firstLine="708"/>
        <w:jc w:val="both"/>
        <w:rPr>
          <w:b/>
          <w:spacing w:val="1"/>
          <w:sz w:val="28"/>
          <w:szCs w:val="28"/>
          <w:lang w:bidi="ru-RU"/>
        </w:rPr>
      </w:pPr>
      <w:r w:rsidRPr="002A5C9C">
        <w:rPr>
          <w:b/>
          <w:spacing w:val="1"/>
          <w:sz w:val="28"/>
          <w:szCs w:val="28"/>
          <w:lang w:bidi="ru-RU"/>
        </w:rPr>
        <w:t xml:space="preserve">Статья 8. Бюджетные полномочия Контрольно-счетной комиссии Котласского муниципального округа Архангельской области, иных участников бюджетного процесса  </w:t>
      </w:r>
    </w:p>
    <w:p w:rsidR="002A5C9C" w:rsidRPr="002A5C9C" w:rsidRDefault="002A5C9C" w:rsidP="002A5C9C">
      <w:pPr>
        <w:widowControl w:val="0"/>
        <w:suppressAutoHyphens/>
        <w:ind w:firstLine="709"/>
        <w:jc w:val="both"/>
        <w:rPr>
          <w:rFonts w:eastAsia="Courier New"/>
          <w:sz w:val="28"/>
          <w:szCs w:val="28"/>
          <w:lang w:bidi="ru-RU"/>
        </w:rPr>
      </w:pPr>
      <w:r w:rsidRPr="002A5C9C">
        <w:rPr>
          <w:rFonts w:eastAsia="Courier New"/>
          <w:sz w:val="28"/>
          <w:szCs w:val="28"/>
          <w:lang w:bidi="ru-RU"/>
        </w:rPr>
        <w:t>1. Контрольно-счетная комиссия обладает следующими бюджетными полномочиями по осуществлению внешнего муниципального финансового контроля в сфере бюджетных правоотношений:</w:t>
      </w:r>
      <w:r w:rsidRPr="002A5C9C">
        <w:rPr>
          <w:rFonts w:eastAsia="Courier New"/>
          <w:sz w:val="28"/>
          <w:szCs w:val="28"/>
          <w:lang w:bidi="ru-RU"/>
        </w:rPr>
        <w:tab/>
      </w:r>
    </w:p>
    <w:p w:rsidR="002A5C9C" w:rsidRPr="002A5C9C" w:rsidRDefault="002A5C9C" w:rsidP="00033EB9">
      <w:pPr>
        <w:widowControl w:val="0"/>
        <w:numPr>
          <w:ilvl w:val="0"/>
          <w:numId w:val="28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ourier New"/>
          <w:sz w:val="28"/>
          <w:szCs w:val="28"/>
        </w:rPr>
      </w:pPr>
      <w:r w:rsidRPr="002A5C9C">
        <w:rPr>
          <w:rFonts w:eastAsia="Courier New"/>
          <w:sz w:val="28"/>
          <w:szCs w:val="28"/>
        </w:rPr>
        <w:t>организация и осуществление контроля за законностью и эффективностью использования средств бюджета округа, а также иных сре</w:t>
      </w:r>
      <w:proofErr w:type="gramStart"/>
      <w:r w:rsidRPr="002A5C9C">
        <w:rPr>
          <w:rFonts w:eastAsia="Courier New"/>
          <w:sz w:val="28"/>
          <w:szCs w:val="28"/>
        </w:rPr>
        <w:t>дств в сл</w:t>
      </w:r>
      <w:proofErr w:type="gramEnd"/>
      <w:r w:rsidRPr="002A5C9C">
        <w:rPr>
          <w:rFonts w:eastAsia="Courier New"/>
          <w:sz w:val="28"/>
          <w:szCs w:val="28"/>
        </w:rPr>
        <w:t>учаях, предусмотренных законодательством Российской Федерации;</w:t>
      </w:r>
    </w:p>
    <w:p w:rsidR="002A5C9C" w:rsidRPr="002A5C9C" w:rsidRDefault="002A5C9C" w:rsidP="00033EB9">
      <w:pPr>
        <w:widowControl w:val="0"/>
        <w:numPr>
          <w:ilvl w:val="0"/>
          <w:numId w:val="28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ourier New"/>
          <w:sz w:val="28"/>
          <w:szCs w:val="28"/>
        </w:rPr>
      </w:pPr>
      <w:r w:rsidRPr="002A5C9C">
        <w:rPr>
          <w:rFonts w:eastAsia="Courier New"/>
          <w:sz w:val="28"/>
          <w:szCs w:val="28"/>
        </w:rPr>
        <w:t>экспертиза проекта бюджета округа, проверка и анализ обоснованности его показателей;</w:t>
      </w:r>
    </w:p>
    <w:p w:rsidR="002A5C9C" w:rsidRPr="002A5C9C" w:rsidRDefault="002A5C9C" w:rsidP="00033EB9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before="280"/>
        <w:ind w:left="0" w:firstLine="709"/>
        <w:contextualSpacing/>
        <w:jc w:val="both"/>
        <w:rPr>
          <w:rFonts w:eastAsia="Courier New"/>
          <w:sz w:val="28"/>
          <w:szCs w:val="28"/>
        </w:rPr>
      </w:pPr>
      <w:r w:rsidRPr="002A5C9C">
        <w:rPr>
          <w:rFonts w:eastAsia="Courier New"/>
          <w:sz w:val="28"/>
          <w:szCs w:val="28"/>
        </w:rPr>
        <w:t>внешняя проверка годового отчета об исполнении бюджета округа;</w:t>
      </w:r>
    </w:p>
    <w:p w:rsidR="002A5C9C" w:rsidRPr="002A5C9C" w:rsidRDefault="002A5C9C" w:rsidP="00033EB9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before="280"/>
        <w:ind w:left="0" w:firstLine="709"/>
        <w:contextualSpacing/>
        <w:jc w:val="both"/>
        <w:rPr>
          <w:rFonts w:eastAsia="Courier New"/>
          <w:sz w:val="28"/>
          <w:szCs w:val="28"/>
        </w:rPr>
      </w:pPr>
      <w:r w:rsidRPr="002A5C9C">
        <w:rPr>
          <w:rFonts w:eastAsia="Courier New"/>
          <w:sz w:val="28"/>
          <w:szCs w:val="28"/>
        </w:rPr>
        <w:t>оценка эффективности предоставления налоговых и иных льгот и преимуществ, бюджетных кредитов за счет средств бюджета округа, а также оценка законности предоставления муниципальных гарантий и поручительств или обеспечения исполнения обязатель</w:t>
      </w:r>
      <w:proofErr w:type="gramStart"/>
      <w:r w:rsidRPr="002A5C9C">
        <w:rPr>
          <w:rFonts w:eastAsia="Courier New"/>
          <w:sz w:val="28"/>
          <w:szCs w:val="28"/>
        </w:rPr>
        <w:t>ств др</w:t>
      </w:r>
      <w:proofErr w:type="gramEnd"/>
      <w:r w:rsidRPr="002A5C9C">
        <w:rPr>
          <w:rFonts w:eastAsia="Courier New"/>
          <w:sz w:val="28"/>
          <w:szCs w:val="28"/>
        </w:rPr>
        <w:t>угими способами по сделкам, совершаемым юридическими лицами и индивидуальными предпринимателями за счет средств бюджета округа и имущества, находящегося в муниципальной собственности;</w:t>
      </w:r>
    </w:p>
    <w:p w:rsidR="002A5C9C" w:rsidRPr="002A5C9C" w:rsidRDefault="002A5C9C" w:rsidP="00033EB9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before="280"/>
        <w:ind w:left="0" w:firstLine="709"/>
        <w:contextualSpacing/>
        <w:jc w:val="both"/>
        <w:rPr>
          <w:rFonts w:eastAsia="Courier New"/>
          <w:sz w:val="28"/>
          <w:szCs w:val="28"/>
        </w:rPr>
      </w:pPr>
      <w:r w:rsidRPr="002A5C9C">
        <w:rPr>
          <w:rFonts w:eastAsia="Courier New"/>
          <w:sz w:val="28"/>
          <w:szCs w:val="28"/>
        </w:rPr>
        <w:t>экспертиза проектов муниципальных правовых актов в части, касающейся расходных обязательств Котласского муниципального округа, экспертиза проектов муниципальных правовых актов, приводящих к изменению доходов бюджета округа, а также муниципальных программ (проектов муниципальных программ);</w:t>
      </w:r>
    </w:p>
    <w:p w:rsidR="002A5C9C" w:rsidRPr="002A5C9C" w:rsidRDefault="002A5C9C" w:rsidP="00033EB9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before="280"/>
        <w:ind w:left="0" w:firstLine="709"/>
        <w:contextualSpacing/>
        <w:jc w:val="both"/>
        <w:rPr>
          <w:rFonts w:eastAsia="Courier New"/>
          <w:sz w:val="28"/>
          <w:szCs w:val="28"/>
        </w:rPr>
      </w:pPr>
      <w:r w:rsidRPr="002A5C9C">
        <w:rPr>
          <w:rFonts w:eastAsia="Courier New"/>
          <w:sz w:val="28"/>
          <w:szCs w:val="28"/>
        </w:rPr>
        <w:t>анализ и мониторинг бюджетного процесса в Котласском муниципальном округе,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2A5C9C" w:rsidRPr="002A5C9C" w:rsidRDefault="002A5C9C" w:rsidP="00033EB9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before="280"/>
        <w:ind w:left="0" w:firstLine="709"/>
        <w:contextualSpacing/>
        <w:jc w:val="both"/>
        <w:rPr>
          <w:rFonts w:eastAsia="Courier New"/>
          <w:sz w:val="28"/>
          <w:szCs w:val="28"/>
        </w:rPr>
      </w:pPr>
      <w:r w:rsidRPr="002A5C9C">
        <w:rPr>
          <w:rFonts w:eastAsia="Courier New"/>
          <w:sz w:val="28"/>
          <w:szCs w:val="28"/>
        </w:rPr>
        <w:t xml:space="preserve">проведение оперативного анализа исполнения и </w:t>
      </w:r>
      <w:proofErr w:type="gramStart"/>
      <w:r w:rsidRPr="002A5C9C">
        <w:rPr>
          <w:rFonts w:eastAsia="Courier New"/>
          <w:sz w:val="28"/>
          <w:szCs w:val="28"/>
        </w:rPr>
        <w:t>контроля за</w:t>
      </w:r>
      <w:proofErr w:type="gramEnd"/>
      <w:r w:rsidRPr="002A5C9C">
        <w:rPr>
          <w:rFonts w:eastAsia="Courier New"/>
          <w:sz w:val="28"/>
          <w:szCs w:val="28"/>
        </w:rPr>
        <w:t xml:space="preserve"> организацией исполнения бюджета округа в текущем финансовом году, ежеквартальное представление информации о ходе исполнения бюджета округа, о результатах проведенных контрольных и экспертно-аналитических мероприятий в Собрание депутатов  и главе округа;</w:t>
      </w:r>
    </w:p>
    <w:p w:rsidR="002A5C9C" w:rsidRPr="002A5C9C" w:rsidRDefault="002A5C9C" w:rsidP="00033EB9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before="280"/>
        <w:ind w:left="0" w:firstLine="709"/>
        <w:contextualSpacing/>
        <w:jc w:val="both"/>
        <w:rPr>
          <w:rFonts w:eastAsia="Courier New"/>
          <w:sz w:val="28"/>
          <w:szCs w:val="28"/>
        </w:rPr>
      </w:pPr>
      <w:r w:rsidRPr="002A5C9C">
        <w:rPr>
          <w:rFonts w:eastAsia="Courier New"/>
          <w:sz w:val="28"/>
          <w:szCs w:val="28"/>
        </w:rPr>
        <w:t xml:space="preserve">осуществление </w:t>
      </w:r>
      <w:proofErr w:type="gramStart"/>
      <w:r w:rsidRPr="002A5C9C">
        <w:rPr>
          <w:rFonts w:eastAsia="Courier New"/>
          <w:sz w:val="28"/>
          <w:szCs w:val="28"/>
        </w:rPr>
        <w:t>контроля за</w:t>
      </w:r>
      <w:proofErr w:type="gramEnd"/>
      <w:r w:rsidRPr="002A5C9C">
        <w:rPr>
          <w:rFonts w:eastAsia="Courier New"/>
          <w:sz w:val="28"/>
          <w:szCs w:val="28"/>
        </w:rPr>
        <w:t xml:space="preserve"> состоянием муниципального внутреннего и внешнего долга;</w:t>
      </w:r>
    </w:p>
    <w:p w:rsidR="002A5C9C" w:rsidRPr="002A5C9C" w:rsidRDefault="002A5C9C" w:rsidP="00033EB9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before="280"/>
        <w:ind w:left="0" w:firstLine="709"/>
        <w:contextualSpacing/>
        <w:jc w:val="both"/>
        <w:rPr>
          <w:rFonts w:eastAsia="Courier New"/>
          <w:sz w:val="28"/>
          <w:szCs w:val="28"/>
        </w:rPr>
      </w:pPr>
      <w:r w:rsidRPr="002A5C9C">
        <w:rPr>
          <w:rFonts w:eastAsia="Courier New"/>
          <w:sz w:val="28"/>
          <w:szCs w:val="28"/>
        </w:rPr>
        <w:t>оценка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муниципального образования, в пределах компетенции контрольно-счетного органа муниципального образования;</w:t>
      </w:r>
    </w:p>
    <w:p w:rsidR="002A5C9C" w:rsidRPr="002A5C9C" w:rsidRDefault="002A5C9C" w:rsidP="00033EB9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before="280"/>
        <w:ind w:left="0" w:firstLine="709"/>
        <w:contextualSpacing/>
        <w:jc w:val="both"/>
        <w:rPr>
          <w:rFonts w:eastAsia="Courier New"/>
          <w:sz w:val="28"/>
          <w:szCs w:val="28"/>
        </w:rPr>
      </w:pPr>
      <w:r w:rsidRPr="002A5C9C">
        <w:rPr>
          <w:rFonts w:eastAsia="Courier New"/>
          <w:sz w:val="28"/>
          <w:szCs w:val="28"/>
        </w:rPr>
        <w:t>иные полномочия в сфере внешнего муниципального финансового контроля, установленные федеральными законами, законами субъекта Российской Федерации, уставом и нормативными правовыми актами представительного органа муниципального образования.</w:t>
      </w:r>
    </w:p>
    <w:p w:rsidR="002A5C9C" w:rsidRPr="002A5C9C" w:rsidRDefault="002A5C9C" w:rsidP="00D662A6">
      <w:pPr>
        <w:widowControl w:val="0"/>
        <w:suppressAutoHyphens/>
        <w:ind w:firstLine="708"/>
        <w:jc w:val="both"/>
        <w:rPr>
          <w:rFonts w:eastAsia="Courier New"/>
          <w:sz w:val="28"/>
          <w:szCs w:val="28"/>
          <w:lang w:bidi="ru-RU"/>
        </w:rPr>
      </w:pPr>
      <w:r w:rsidRPr="002A5C9C">
        <w:rPr>
          <w:rFonts w:eastAsia="Courier New"/>
          <w:sz w:val="28"/>
          <w:szCs w:val="28"/>
          <w:lang w:bidi="ru-RU"/>
        </w:rPr>
        <w:t>2. Бюджетные полномочия главных распорядителей</w:t>
      </w:r>
      <w:r w:rsidRPr="002A5C9C">
        <w:rPr>
          <w:rFonts w:eastAsia="Courier New"/>
          <w:b/>
          <w:sz w:val="28"/>
          <w:szCs w:val="28"/>
          <w:lang w:bidi="ru-RU"/>
        </w:rPr>
        <w:t xml:space="preserve">, </w:t>
      </w:r>
      <w:r w:rsidRPr="002A5C9C">
        <w:rPr>
          <w:rFonts w:eastAsia="Courier New"/>
          <w:sz w:val="28"/>
          <w:szCs w:val="28"/>
          <w:lang w:bidi="ru-RU"/>
        </w:rPr>
        <w:t>распорядителей, главных администраторов доходов, администраторов доходов, главных администраторов (администраторов) источников финансирования дефицита бюджета округа, получателей определяются в соответствии с Бюджетным кодексом Российской Федерации и правовыми актами органов местного самоуправления округа, регулирующими статус данных участников бюджетного процесса.</w:t>
      </w:r>
    </w:p>
    <w:bookmarkEnd w:id="4"/>
    <w:p w:rsidR="002A5C9C" w:rsidRPr="002A5C9C" w:rsidRDefault="002A5C9C" w:rsidP="002A5C9C">
      <w:pPr>
        <w:widowControl w:val="0"/>
        <w:jc w:val="both"/>
        <w:rPr>
          <w:spacing w:val="1"/>
          <w:sz w:val="28"/>
          <w:szCs w:val="28"/>
          <w:lang w:bidi="ru-RU"/>
        </w:rPr>
      </w:pPr>
    </w:p>
    <w:p w:rsidR="002A5C9C" w:rsidRPr="00D662A6" w:rsidRDefault="002A5C9C" w:rsidP="002A5C9C">
      <w:pPr>
        <w:widowControl w:val="0"/>
        <w:ind w:firstLine="708"/>
        <w:jc w:val="both"/>
        <w:rPr>
          <w:rFonts w:eastAsia="Courier New"/>
          <w:b/>
          <w:sz w:val="28"/>
          <w:szCs w:val="28"/>
          <w:lang w:bidi="ru-RU"/>
        </w:rPr>
      </w:pPr>
      <w:r w:rsidRPr="00D662A6">
        <w:rPr>
          <w:rFonts w:eastAsia="Courier New"/>
          <w:b/>
          <w:sz w:val="28"/>
          <w:szCs w:val="28"/>
          <w:lang w:bidi="ru-RU"/>
        </w:rPr>
        <w:t xml:space="preserve">Глава 3. Составление и рассмотрение проекта бюджета округа, утверждение бюджета округа </w:t>
      </w:r>
    </w:p>
    <w:p w:rsidR="002A5C9C" w:rsidRPr="00D662A6" w:rsidRDefault="002A5C9C" w:rsidP="002A5C9C">
      <w:pPr>
        <w:widowControl w:val="0"/>
        <w:ind w:firstLine="709"/>
        <w:jc w:val="both"/>
        <w:rPr>
          <w:rFonts w:eastAsia="Courier New"/>
          <w:b/>
          <w:sz w:val="28"/>
          <w:szCs w:val="28"/>
          <w:lang w:bidi="ru-RU"/>
        </w:rPr>
      </w:pPr>
    </w:p>
    <w:p w:rsidR="002A5C9C" w:rsidRPr="00D662A6" w:rsidRDefault="002A5C9C" w:rsidP="002A5C9C">
      <w:pPr>
        <w:widowControl w:val="0"/>
        <w:ind w:firstLine="709"/>
        <w:jc w:val="both"/>
        <w:rPr>
          <w:rFonts w:eastAsia="Courier New"/>
          <w:b/>
          <w:sz w:val="28"/>
          <w:szCs w:val="28"/>
          <w:lang w:bidi="ru-RU"/>
        </w:rPr>
      </w:pPr>
      <w:r w:rsidRPr="00D662A6">
        <w:rPr>
          <w:rFonts w:eastAsia="Courier New"/>
          <w:b/>
          <w:sz w:val="28"/>
          <w:szCs w:val="28"/>
          <w:lang w:bidi="ru-RU"/>
        </w:rPr>
        <w:t>Статья 9. Бюджетная и налоговая политика округа</w:t>
      </w:r>
    </w:p>
    <w:p w:rsidR="002A5C9C" w:rsidRPr="002A5C9C" w:rsidRDefault="002A5C9C" w:rsidP="00033EB9">
      <w:pPr>
        <w:widowControl w:val="0"/>
        <w:numPr>
          <w:ilvl w:val="0"/>
          <w:numId w:val="11"/>
        </w:numPr>
        <w:tabs>
          <w:tab w:val="left" w:pos="1077"/>
        </w:tabs>
        <w:ind w:firstLine="709"/>
        <w:jc w:val="both"/>
        <w:rPr>
          <w:spacing w:val="1"/>
          <w:sz w:val="28"/>
          <w:szCs w:val="28"/>
          <w:lang w:bidi="ru-RU"/>
        </w:rPr>
      </w:pPr>
      <w:r w:rsidRPr="002A5C9C">
        <w:rPr>
          <w:spacing w:val="1"/>
          <w:sz w:val="28"/>
          <w:szCs w:val="28"/>
          <w:lang w:bidi="ru-RU"/>
        </w:rPr>
        <w:t>Бюджетная и налоговая политика округа проводится в соответствии с бюджетной и налоговой политикой Российской Федерации и Архангельской области и учитывает особенности проведения бюджетной и налоговой политики на территории округа.</w:t>
      </w:r>
    </w:p>
    <w:p w:rsidR="002A5C9C" w:rsidRPr="002A5C9C" w:rsidRDefault="002A5C9C" w:rsidP="00033EB9">
      <w:pPr>
        <w:widowControl w:val="0"/>
        <w:numPr>
          <w:ilvl w:val="0"/>
          <w:numId w:val="11"/>
        </w:numPr>
        <w:tabs>
          <w:tab w:val="left" w:pos="962"/>
        </w:tabs>
        <w:ind w:firstLine="709"/>
        <w:jc w:val="both"/>
        <w:rPr>
          <w:spacing w:val="1"/>
          <w:sz w:val="28"/>
          <w:szCs w:val="28"/>
          <w:lang w:bidi="ru-RU"/>
        </w:rPr>
      </w:pPr>
      <w:r w:rsidRPr="002A5C9C">
        <w:rPr>
          <w:spacing w:val="1"/>
          <w:sz w:val="28"/>
          <w:szCs w:val="28"/>
          <w:lang w:bidi="ru-RU"/>
        </w:rPr>
        <w:t>Основные направления бюджетной и налоговой политики округа утверждаются постановлением администрации округа до внесения проекта решения о бюджете округа на рассмотрение Собранием депутатов.</w:t>
      </w:r>
    </w:p>
    <w:p w:rsidR="002A5C9C" w:rsidRPr="002A5C9C" w:rsidRDefault="002A5C9C" w:rsidP="002A5C9C">
      <w:pPr>
        <w:widowControl w:val="0"/>
        <w:tabs>
          <w:tab w:val="left" w:pos="962"/>
        </w:tabs>
        <w:ind w:left="709"/>
        <w:jc w:val="both"/>
        <w:rPr>
          <w:spacing w:val="1"/>
          <w:sz w:val="28"/>
          <w:szCs w:val="28"/>
          <w:lang w:bidi="ru-RU"/>
        </w:rPr>
      </w:pPr>
    </w:p>
    <w:p w:rsidR="002A5C9C" w:rsidRPr="00D662A6" w:rsidRDefault="002A5C9C" w:rsidP="00D662A6">
      <w:pPr>
        <w:widowControl w:val="0"/>
        <w:ind w:firstLine="709"/>
        <w:jc w:val="both"/>
        <w:rPr>
          <w:rFonts w:eastAsia="Courier New"/>
          <w:b/>
          <w:sz w:val="28"/>
          <w:szCs w:val="28"/>
          <w:lang w:bidi="ru-RU"/>
        </w:rPr>
      </w:pPr>
      <w:r w:rsidRPr="00D662A6">
        <w:rPr>
          <w:rFonts w:eastAsia="Courier New"/>
          <w:b/>
          <w:sz w:val="28"/>
          <w:szCs w:val="28"/>
          <w:lang w:bidi="ru-RU"/>
        </w:rPr>
        <w:t>Статья 10. Общие положения о составлении проекта бюджета округа</w:t>
      </w:r>
    </w:p>
    <w:p w:rsidR="002A5C9C" w:rsidRPr="002A5C9C" w:rsidRDefault="002A5C9C" w:rsidP="00033EB9">
      <w:pPr>
        <w:widowControl w:val="0"/>
        <w:numPr>
          <w:ilvl w:val="0"/>
          <w:numId w:val="12"/>
        </w:numPr>
        <w:ind w:firstLine="709"/>
        <w:jc w:val="both"/>
        <w:rPr>
          <w:spacing w:val="1"/>
          <w:sz w:val="28"/>
          <w:szCs w:val="28"/>
          <w:lang w:bidi="ru-RU"/>
        </w:rPr>
      </w:pPr>
      <w:r w:rsidRPr="002A5C9C">
        <w:rPr>
          <w:spacing w:val="1"/>
          <w:sz w:val="28"/>
          <w:szCs w:val="28"/>
          <w:lang w:bidi="ru-RU"/>
        </w:rPr>
        <w:t xml:space="preserve"> Проект бюджета округа составляется и утверждается в форме решения Собрания депутатов об утверждении бюджета округа сроком на три года (на очередной финансовый год и плановый период).</w:t>
      </w:r>
    </w:p>
    <w:p w:rsidR="002A5C9C" w:rsidRPr="002A5C9C" w:rsidRDefault="002A5C9C" w:rsidP="00033EB9">
      <w:pPr>
        <w:widowControl w:val="0"/>
        <w:numPr>
          <w:ilvl w:val="0"/>
          <w:numId w:val="12"/>
        </w:numPr>
        <w:ind w:firstLine="709"/>
        <w:jc w:val="both"/>
        <w:rPr>
          <w:spacing w:val="1"/>
          <w:sz w:val="28"/>
          <w:szCs w:val="28"/>
          <w:lang w:bidi="ru-RU"/>
        </w:rPr>
      </w:pPr>
      <w:r w:rsidRPr="002A5C9C">
        <w:rPr>
          <w:spacing w:val="1"/>
          <w:sz w:val="28"/>
          <w:szCs w:val="28"/>
          <w:lang w:bidi="ru-RU"/>
        </w:rPr>
        <w:t xml:space="preserve"> Составление проекта бюджета округа основывается </w:t>
      </w:r>
      <w:proofErr w:type="gramStart"/>
      <w:r w:rsidRPr="002A5C9C">
        <w:rPr>
          <w:spacing w:val="1"/>
          <w:sz w:val="28"/>
          <w:szCs w:val="28"/>
          <w:lang w:bidi="ru-RU"/>
        </w:rPr>
        <w:t>на</w:t>
      </w:r>
      <w:proofErr w:type="gramEnd"/>
      <w:r w:rsidRPr="002A5C9C">
        <w:rPr>
          <w:spacing w:val="1"/>
          <w:sz w:val="28"/>
          <w:szCs w:val="28"/>
          <w:lang w:bidi="ru-RU"/>
        </w:rPr>
        <w:t>:</w:t>
      </w:r>
    </w:p>
    <w:p w:rsidR="002A5C9C" w:rsidRPr="002A5C9C" w:rsidRDefault="002A5C9C" w:rsidP="00033EB9">
      <w:pPr>
        <w:widowControl w:val="0"/>
        <w:numPr>
          <w:ilvl w:val="0"/>
          <w:numId w:val="13"/>
        </w:numPr>
        <w:tabs>
          <w:tab w:val="left" w:pos="1316"/>
        </w:tabs>
        <w:ind w:firstLine="709"/>
        <w:jc w:val="both"/>
        <w:rPr>
          <w:spacing w:val="1"/>
          <w:sz w:val="28"/>
          <w:szCs w:val="28"/>
          <w:lang w:bidi="ru-RU"/>
        </w:rPr>
      </w:pPr>
      <w:proofErr w:type="gramStart"/>
      <w:r w:rsidRPr="002A5C9C">
        <w:rPr>
          <w:spacing w:val="1"/>
          <w:sz w:val="28"/>
          <w:szCs w:val="28"/>
          <w:lang w:bidi="ru-RU"/>
        </w:rPr>
        <w:t>положениях</w:t>
      </w:r>
      <w:proofErr w:type="gramEnd"/>
      <w:r w:rsidRPr="002A5C9C">
        <w:rPr>
          <w:spacing w:val="1"/>
          <w:sz w:val="28"/>
          <w:szCs w:val="28"/>
          <w:lang w:bidi="ru-RU"/>
        </w:rPr>
        <w:t xml:space="preserve">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2A5C9C" w:rsidRPr="002A5C9C" w:rsidRDefault="002A5C9C" w:rsidP="00033EB9">
      <w:pPr>
        <w:widowControl w:val="0"/>
        <w:numPr>
          <w:ilvl w:val="0"/>
          <w:numId w:val="13"/>
        </w:numPr>
        <w:tabs>
          <w:tab w:val="left" w:pos="1316"/>
        </w:tabs>
        <w:ind w:firstLine="709"/>
        <w:jc w:val="both"/>
        <w:rPr>
          <w:spacing w:val="1"/>
          <w:sz w:val="28"/>
          <w:szCs w:val="28"/>
          <w:lang w:bidi="ru-RU"/>
        </w:rPr>
      </w:pPr>
      <w:proofErr w:type="gramStart"/>
      <w:r w:rsidRPr="002A5C9C">
        <w:rPr>
          <w:spacing w:val="1"/>
          <w:sz w:val="28"/>
          <w:szCs w:val="28"/>
        </w:rPr>
        <w:t>документах</w:t>
      </w:r>
      <w:proofErr w:type="gramEnd"/>
      <w:r w:rsidRPr="002A5C9C">
        <w:rPr>
          <w:spacing w:val="1"/>
          <w:sz w:val="28"/>
          <w:szCs w:val="28"/>
        </w:rPr>
        <w:t>, определяющих цели национального развития Российской Федерации и направления деятельности органов публичной власти по их достижению;</w:t>
      </w:r>
    </w:p>
    <w:p w:rsidR="002A5C9C" w:rsidRPr="002A5C9C" w:rsidRDefault="002A5C9C" w:rsidP="00033EB9">
      <w:pPr>
        <w:widowControl w:val="0"/>
        <w:numPr>
          <w:ilvl w:val="0"/>
          <w:numId w:val="13"/>
        </w:numPr>
        <w:tabs>
          <w:tab w:val="left" w:pos="962"/>
        </w:tabs>
        <w:ind w:firstLine="709"/>
        <w:jc w:val="both"/>
        <w:rPr>
          <w:spacing w:val="1"/>
          <w:sz w:val="28"/>
          <w:szCs w:val="28"/>
          <w:lang w:bidi="ru-RU"/>
        </w:rPr>
      </w:pPr>
      <w:proofErr w:type="gramStart"/>
      <w:r w:rsidRPr="002A5C9C">
        <w:rPr>
          <w:spacing w:val="1"/>
          <w:sz w:val="28"/>
          <w:szCs w:val="28"/>
          <w:lang w:bidi="ru-RU"/>
        </w:rPr>
        <w:t>положениях ежегодного послания Губернатора Архангельской  области о социально-</w:t>
      </w:r>
      <w:r w:rsidRPr="002A5C9C">
        <w:rPr>
          <w:spacing w:val="1"/>
          <w:sz w:val="28"/>
          <w:szCs w:val="28"/>
          <w:lang w:bidi="ru-RU"/>
        </w:rPr>
        <w:softHyphen/>
        <w:t>экономическом и общественно-политическом положении в Архангельской области, определяющих бюджетную и налоговую политику (требования к бюджетной и налоговой политике) Архангельской области;</w:t>
      </w:r>
      <w:proofErr w:type="gramEnd"/>
    </w:p>
    <w:p w:rsidR="002A5C9C" w:rsidRPr="002A5C9C" w:rsidRDefault="002A5C9C" w:rsidP="00033EB9">
      <w:pPr>
        <w:widowControl w:val="0"/>
        <w:numPr>
          <w:ilvl w:val="0"/>
          <w:numId w:val="13"/>
        </w:numPr>
        <w:tabs>
          <w:tab w:val="left" w:pos="962"/>
        </w:tabs>
        <w:ind w:firstLine="709"/>
        <w:jc w:val="both"/>
        <w:rPr>
          <w:spacing w:val="1"/>
          <w:sz w:val="28"/>
          <w:szCs w:val="28"/>
          <w:lang w:bidi="ru-RU"/>
        </w:rPr>
      </w:pPr>
      <w:proofErr w:type="gramStart"/>
      <w:r w:rsidRPr="002A5C9C">
        <w:rPr>
          <w:spacing w:val="1"/>
          <w:sz w:val="28"/>
          <w:szCs w:val="28"/>
        </w:rPr>
        <w:t>основных направлениях бюджетной, налоговой и таможенно-тарифной политики Российской Федерации (основных направлениях бюджетной и налоговой политики Архангельской области, основных направлениях бюджетной и налоговой политики округа);</w:t>
      </w:r>
      <w:proofErr w:type="gramEnd"/>
    </w:p>
    <w:p w:rsidR="002A5C9C" w:rsidRPr="002A5C9C" w:rsidRDefault="002A5C9C" w:rsidP="00033EB9">
      <w:pPr>
        <w:widowControl w:val="0"/>
        <w:numPr>
          <w:ilvl w:val="0"/>
          <w:numId w:val="13"/>
        </w:numPr>
        <w:ind w:firstLine="709"/>
        <w:jc w:val="both"/>
        <w:rPr>
          <w:spacing w:val="1"/>
          <w:sz w:val="28"/>
          <w:szCs w:val="28"/>
          <w:lang w:bidi="ru-RU"/>
        </w:rPr>
      </w:pPr>
      <w:r w:rsidRPr="002A5C9C">
        <w:rPr>
          <w:spacing w:val="1"/>
          <w:sz w:val="28"/>
          <w:szCs w:val="28"/>
          <w:lang w:bidi="ru-RU"/>
        </w:rPr>
        <w:t xml:space="preserve"> </w:t>
      </w:r>
      <w:proofErr w:type="gramStart"/>
      <w:r w:rsidRPr="002A5C9C">
        <w:rPr>
          <w:spacing w:val="1"/>
          <w:sz w:val="28"/>
          <w:szCs w:val="28"/>
          <w:lang w:bidi="ru-RU"/>
        </w:rPr>
        <w:t>прогнозах</w:t>
      </w:r>
      <w:proofErr w:type="gramEnd"/>
      <w:r w:rsidRPr="002A5C9C">
        <w:rPr>
          <w:spacing w:val="1"/>
          <w:sz w:val="28"/>
          <w:szCs w:val="28"/>
          <w:lang w:bidi="ru-RU"/>
        </w:rPr>
        <w:t xml:space="preserve"> социально-экономического развития Архангельской области и округа;</w:t>
      </w:r>
    </w:p>
    <w:p w:rsidR="002A5C9C" w:rsidRPr="002A5C9C" w:rsidRDefault="002A5C9C" w:rsidP="00033EB9">
      <w:pPr>
        <w:widowControl w:val="0"/>
        <w:numPr>
          <w:ilvl w:val="0"/>
          <w:numId w:val="13"/>
        </w:numPr>
        <w:ind w:firstLine="709"/>
        <w:jc w:val="both"/>
        <w:rPr>
          <w:spacing w:val="1"/>
          <w:sz w:val="28"/>
          <w:szCs w:val="28"/>
          <w:lang w:bidi="ru-RU"/>
        </w:rPr>
      </w:pPr>
      <w:r w:rsidRPr="002A5C9C">
        <w:rPr>
          <w:spacing w:val="1"/>
          <w:sz w:val="28"/>
          <w:szCs w:val="28"/>
          <w:lang w:bidi="ru-RU"/>
        </w:rPr>
        <w:t xml:space="preserve"> </w:t>
      </w:r>
      <w:proofErr w:type="gramStart"/>
      <w:r w:rsidRPr="002A5C9C">
        <w:rPr>
          <w:spacing w:val="1"/>
          <w:sz w:val="28"/>
          <w:szCs w:val="28"/>
          <w:lang w:bidi="ru-RU"/>
        </w:rPr>
        <w:t>бюджетном законодательстве Российской Федерации, законодательстве о налогах и сборах, законодательстве Российской Федерации, законодательстве Архангельской области и муниципальных правовых актах округа, устанавливающих неналоговые доходы округа;</w:t>
      </w:r>
      <w:proofErr w:type="gramEnd"/>
    </w:p>
    <w:p w:rsidR="002A5C9C" w:rsidRPr="002A5C9C" w:rsidRDefault="002A5C9C" w:rsidP="00033EB9">
      <w:pPr>
        <w:widowControl w:val="0"/>
        <w:numPr>
          <w:ilvl w:val="0"/>
          <w:numId w:val="13"/>
        </w:numPr>
        <w:ind w:firstLine="709"/>
        <w:jc w:val="both"/>
        <w:rPr>
          <w:spacing w:val="1"/>
          <w:sz w:val="28"/>
          <w:szCs w:val="28"/>
          <w:lang w:bidi="ru-RU"/>
        </w:rPr>
      </w:pPr>
      <w:r w:rsidRPr="002A5C9C">
        <w:rPr>
          <w:spacing w:val="1"/>
          <w:sz w:val="28"/>
          <w:szCs w:val="28"/>
        </w:rPr>
        <w:t xml:space="preserve">бюджетном </w:t>
      </w:r>
      <w:proofErr w:type="gramStart"/>
      <w:r w:rsidRPr="002A5C9C">
        <w:rPr>
          <w:spacing w:val="1"/>
          <w:sz w:val="28"/>
          <w:szCs w:val="28"/>
        </w:rPr>
        <w:t>прогнозе</w:t>
      </w:r>
      <w:proofErr w:type="gramEnd"/>
      <w:r w:rsidRPr="002A5C9C">
        <w:rPr>
          <w:spacing w:val="1"/>
          <w:sz w:val="28"/>
          <w:szCs w:val="28"/>
        </w:rPr>
        <w:t xml:space="preserve"> (проекте бюджетного прогноза, проекте изменений бюджетного прогноза) на долгосрочный период;</w:t>
      </w:r>
    </w:p>
    <w:p w:rsidR="002A5C9C" w:rsidRPr="002A5C9C" w:rsidRDefault="002A5C9C" w:rsidP="00033EB9">
      <w:pPr>
        <w:widowControl w:val="0"/>
        <w:numPr>
          <w:ilvl w:val="0"/>
          <w:numId w:val="13"/>
        </w:numPr>
        <w:ind w:firstLine="709"/>
        <w:jc w:val="both"/>
        <w:rPr>
          <w:spacing w:val="1"/>
          <w:sz w:val="28"/>
          <w:szCs w:val="28"/>
          <w:lang w:bidi="ru-RU"/>
        </w:rPr>
      </w:pPr>
      <w:r w:rsidRPr="002A5C9C">
        <w:rPr>
          <w:spacing w:val="1"/>
          <w:sz w:val="28"/>
          <w:szCs w:val="28"/>
          <w:lang w:bidi="ru-RU"/>
        </w:rPr>
        <w:t xml:space="preserve">государственных </w:t>
      </w:r>
      <w:proofErr w:type="gramStart"/>
      <w:r w:rsidRPr="002A5C9C">
        <w:rPr>
          <w:spacing w:val="1"/>
          <w:sz w:val="28"/>
          <w:szCs w:val="28"/>
          <w:lang w:bidi="ru-RU"/>
        </w:rPr>
        <w:t>программах</w:t>
      </w:r>
      <w:proofErr w:type="gramEnd"/>
      <w:r w:rsidRPr="002A5C9C">
        <w:rPr>
          <w:spacing w:val="1"/>
          <w:sz w:val="28"/>
          <w:szCs w:val="28"/>
          <w:lang w:bidi="ru-RU"/>
        </w:rPr>
        <w:t xml:space="preserve"> Архангельской области (проектах государственных программ, проектах изменений указанных программ);</w:t>
      </w:r>
    </w:p>
    <w:p w:rsidR="002A5C9C" w:rsidRPr="002A5C9C" w:rsidRDefault="002A5C9C" w:rsidP="00033EB9">
      <w:pPr>
        <w:widowControl w:val="0"/>
        <w:numPr>
          <w:ilvl w:val="0"/>
          <w:numId w:val="13"/>
        </w:numPr>
        <w:ind w:firstLine="709"/>
        <w:jc w:val="both"/>
        <w:rPr>
          <w:spacing w:val="1"/>
          <w:sz w:val="28"/>
          <w:szCs w:val="28"/>
          <w:lang w:bidi="ru-RU"/>
        </w:rPr>
      </w:pPr>
      <w:r w:rsidRPr="002A5C9C">
        <w:rPr>
          <w:spacing w:val="1"/>
          <w:sz w:val="28"/>
          <w:szCs w:val="28"/>
          <w:lang w:bidi="ru-RU"/>
        </w:rPr>
        <w:t xml:space="preserve"> муниципальных </w:t>
      </w:r>
      <w:proofErr w:type="gramStart"/>
      <w:r w:rsidRPr="002A5C9C">
        <w:rPr>
          <w:spacing w:val="1"/>
          <w:sz w:val="28"/>
          <w:szCs w:val="28"/>
          <w:lang w:bidi="ru-RU"/>
        </w:rPr>
        <w:t>программах</w:t>
      </w:r>
      <w:proofErr w:type="gramEnd"/>
      <w:r w:rsidRPr="002A5C9C">
        <w:rPr>
          <w:spacing w:val="1"/>
          <w:sz w:val="28"/>
          <w:szCs w:val="28"/>
          <w:lang w:bidi="ru-RU"/>
        </w:rPr>
        <w:t xml:space="preserve"> округа (проектах муниципальных программ, проектах изменений указанных программ).</w:t>
      </w:r>
    </w:p>
    <w:p w:rsidR="002A5C9C" w:rsidRPr="002A5C9C" w:rsidRDefault="002A5C9C" w:rsidP="00033EB9">
      <w:pPr>
        <w:widowControl w:val="0"/>
        <w:numPr>
          <w:ilvl w:val="0"/>
          <w:numId w:val="12"/>
        </w:numPr>
        <w:ind w:firstLine="709"/>
        <w:jc w:val="both"/>
        <w:rPr>
          <w:spacing w:val="1"/>
          <w:sz w:val="28"/>
          <w:szCs w:val="28"/>
          <w:lang w:bidi="ru-RU"/>
        </w:rPr>
      </w:pPr>
      <w:r w:rsidRPr="002A5C9C">
        <w:rPr>
          <w:spacing w:val="1"/>
          <w:sz w:val="28"/>
          <w:szCs w:val="28"/>
          <w:lang w:bidi="ru-RU"/>
        </w:rPr>
        <w:t>При составлении проекта бюджета округа используются:</w:t>
      </w:r>
    </w:p>
    <w:p w:rsidR="002A5C9C" w:rsidRPr="002A5C9C" w:rsidRDefault="002A5C9C" w:rsidP="00033EB9">
      <w:pPr>
        <w:widowControl w:val="0"/>
        <w:numPr>
          <w:ilvl w:val="0"/>
          <w:numId w:val="14"/>
        </w:numPr>
        <w:jc w:val="both"/>
        <w:rPr>
          <w:spacing w:val="1"/>
          <w:sz w:val="28"/>
          <w:szCs w:val="28"/>
          <w:lang w:bidi="ru-RU"/>
        </w:rPr>
      </w:pPr>
      <w:r w:rsidRPr="002A5C9C">
        <w:rPr>
          <w:spacing w:val="1"/>
          <w:sz w:val="28"/>
          <w:szCs w:val="28"/>
          <w:lang w:bidi="ru-RU"/>
        </w:rPr>
        <w:t xml:space="preserve"> реестр расходных обязательств округа;</w:t>
      </w:r>
    </w:p>
    <w:p w:rsidR="002A5C9C" w:rsidRPr="002A5C9C" w:rsidRDefault="002A5C9C" w:rsidP="00033EB9">
      <w:pPr>
        <w:widowControl w:val="0"/>
        <w:numPr>
          <w:ilvl w:val="0"/>
          <w:numId w:val="14"/>
        </w:numPr>
        <w:jc w:val="both"/>
        <w:rPr>
          <w:spacing w:val="1"/>
          <w:sz w:val="28"/>
          <w:szCs w:val="28"/>
          <w:lang w:bidi="ru-RU"/>
        </w:rPr>
      </w:pPr>
      <w:r w:rsidRPr="002A5C9C">
        <w:rPr>
          <w:spacing w:val="1"/>
          <w:sz w:val="28"/>
          <w:szCs w:val="28"/>
          <w:lang w:bidi="ru-RU"/>
        </w:rPr>
        <w:t xml:space="preserve"> муниципальные программы округа;</w:t>
      </w:r>
    </w:p>
    <w:p w:rsidR="002A5C9C" w:rsidRPr="002A5C9C" w:rsidRDefault="002A5C9C" w:rsidP="00033EB9">
      <w:pPr>
        <w:widowControl w:val="0"/>
        <w:numPr>
          <w:ilvl w:val="0"/>
          <w:numId w:val="14"/>
        </w:numPr>
        <w:jc w:val="both"/>
        <w:rPr>
          <w:spacing w:val="1"/>
          <w:sz w:val="28"/>
          <w:szCs w:val="28"/>
          <w:lang w:bidi="ru-RU"/>
        </w:rPr>
      </w:pPr>
      <w:r w:rsidRPr="002A5C9C">
        <w:rPr>
          <w:spacing w:val="1"/>
          <w:sz w:val="28"/>
          <w:szCs w:val="28"/>
          <w:lang w:bidi="ru-RU"/>
        </w:rPr>
        <w:t xml:space="preserve"> динамика налогооблагаемой базы и поступления доходов бюджета округа;</w:t>
      </w:r>
    </w:p>
    <w:p w:rsidR="002A5C9C" w:rsidRPr="002A5C9C" w:rsidRDefault="002A5C9C" w:rsidP="00033EB9">
      <w:pPr>
        <w:widowControl w:val="0"/>
        <w:numPr>
          <w:ilvl w:val="0"/>
          <w:numId w:val="14"/>
        </w:numPr>
        <w:jc w:val="both"/>
        <w:rPr>
          <w:spacing w:val="1"/>
          <w:sz w:val="28"/>
          <w:szCs w:val="28"/>
          <w:lang w:bidi="ru-RU"/>
        </w:rPr>
      </w:pPr>
      <w:r w:rsidRPr="002A5C9C">
        <w:rPr>
          <w:spacing w:val="1"/>
          <w:sz w:val="28"/>
          <w:szCs w:val="28"/>
          <w:lang w:bidi="ru-RU"/>
        </w:rPr>
        <w:t xml:space="preserve"> виды и объемы межбюджетных трансфертов, предоставляемых бюджету округа из областного бюджета.</w:t>
      </w:r>
    </w:p>
    <w:p w:rsidR="002A5C9C" w:rsidRPr="002A5C9C" w:rsidRDefault="002A5C9C" w:rsidP="00033EB9">
      <w:pPr>
        <w:widowControl w:val="0"/>
        <w:numPr>
          <w:ilvl w:val="0"/>
          <w:numId w:val="12"/>
        </w:numPr>
        <w:ind w:firstLine="709"/>
        <w:jc w:val="both"/>
        <w:rPr>
          <w:spacing w:val="1"/>
          <w:sz w:val="28"/>
          <w:szCs w:val="28"/>
          <w:lang w:bidi="ru-RU"/>
        </w:rPr>
      </w:pPr>
      <w:r w:rsidRPr="002A5C9C">
        <w:rPr>
          <w:spacing w:val="1"/>
          <w:sz w:val="28"/>
          <w:szCs w:val="28"/>
          <w:lang w:bidi="ru-RU"/>
        </w:rPr>
        <w:t xml:space="preserve"> Муниципальные программы округа, предполагаемые к реализации начиная с очередного финансового года, а также изменения в ранее утвержденные муниципальные программы округа подлежат утверждению в сроки, установленные администрацией округа. Муниципальные программы округа подлежат приведению в соответствие с решением о бюджете не позднее трех месяцев  со дня вступления его в силу.</w:t>
      </w:r>
    </w:p>
    <w:p w:rsidR="002A5C9C" w:rsidRPr="002A5C9C" w:rsidRDefault="002A5C9C" w:rsidP="00033EB9">
      <w:pPr>
        <w:widowControl w:val="0"/>
        <w:numPr>
          <w:ilvl w:val="0"/>
          <w:numId w:val="12"/>
        </w:numPr>
        <w:ind w:firstLine="709"/>
        <w:jc w:val="both"/>
        <w:rPr>
          <w:spacing w:val="1"/>
          <w:sz w:val="28"/>
          <w:szCs w:val="28"/>
          <w:lang w:bidi="ru-RU"/>
        </w:rPr>
      </w:pPr>
      <w:r w:rsidRPr="002A5C9C">
        <w:rPr>
          <w:spacing w:val="1"/>
          <w:sz w:val="28"/>
          <w:szCs w:val="28"/>
          <w:lang w:bidi="ru-RU"/>
        </w:rPr>
        <w:t>Составление проекта бюджета округа обеспечивается администрацией округа.</w:t>
      </w:r>
    </w:p>
    <w:p w:rsidR="002A5C9C" w:rsidRPr="002A5C9C" w:rsidRDefault="002A5C9C" w:rsidP="00033EB9">
      <w:pPr>
        <w:widowControl w:val="0"/>
        <w:numPr>
          <w:ilvl w:val="0"/>
          <w:numId w:val="12"/>
        </w:numPr>
        <w:ind w:firstLine="709"/>
        <w:jc w:val="both"/>
        <w:rPr>
          <w:spacing w:val="1"/>
          <w:sz w:val="28"/>
          <w:szCs w:val="28"/>
          <w:lang w:bidi="ru-RU"/>
        </w:rPr>
      </w:pPr>
      <w:r w:rsidRPr="002A5C9C">
        <w:rPr>
          <w:spacing w:val="1"/>
          <w:sz w:val="28"/>
          <w:szCs w:val="28"/>
          <w:lang w:bidi="ru-RU"/>
        </w:rPr>
        <w:t>Порядок и сроки составления проекта бюджета округа, сроки согласования с отраслевыми (функциональными) органами администрации округа исходных показателей, а также порядок работы над документами и материалами, обязательными для представления одновременно с проектом бюджета округа, устанавливаются распоряжением администрации округа в соответствии с бюджетным законодательством Российской Федерации.</w:t>
      </w:r>
      <w:bookmarkStart w:id="5" w:name="bookmark5"/>
    </w:p>
    <w:p w:rsidR="002A5C9C" w:rsidRPr="002A5C9C" w:rsidRDefault="002A5C9C" w:rsidP="00033EB9">
      <w:pPr>
        <w:widowControl w:val="0"/>
        <w:numPr>
          <w:ilvl w:val="0"/>
          <w:numId w:val="12"/>
        </w:numPr>
        <w:ind w:firstLine="709"/>
        <w:jc w:val="both"/>
        <w:rPr>
          <w:spacing w:val="1"/>
          <w:sz w:val="28"/>
          <w:szCs w:val="28"/>
          <w:lang w:bidi="ru-RU"/>
        </w:rPr>
      </w:pPr>
      <w:r w:rsidRPr="002A5C9C">
        <w:rPr>
          <w:spacing w:val="1"/>
          <w:sz w:val="28"/>
          <w:szCs w:val="28"/>
        </w:rPr>
        <w:t>Решение о бюджете округа подлежит официальному опубликованию не позднее 10 дней после его подписания в установленном порядке.</w:t>
      </w:r>
    </w:p>
    <w:p w:rsidR="002A5C9C" w:rsidRPr="002A5C9C" w:rsidRDefault="002A5C9C" w:rsidP="002A5C9C">
      <w:pPr>
        <w:widowControl w:val="0"/>
        <w:ind w:left="709"/>
        <w:jc w:val="both"/>
        <w:rPr>
          <w:spacing w:val="1"/>
          <w:sz w:val="28"/>
          <w:szCs w:val="28"/>
          <w:lang w:bidi="ru-RU"/>
        </w:rPr>
      </w:pPr>
    </w:p>
    <w:p w:rsidR="002A5C9C" w:rsidRPr="002A5C9C" w:rsidRDefault="002A5C9C" w:rsidP="002A5C9C">
      <w:pPr>
        <w:widowControl w:val="0"/>
        <w:ind w:firstLine="709"/>
        <w:jc w:val="both"/>
        <w:rPr>
          <w:b/>
          <w:spacing w:val="1"/>
          <w:sz w:val="28"/>
          <w:szCs w:val="28"/>
          <w:lang w:bidi="ru-RU"/>
        </w:rPr>
      </w:pPr>
      <w:r w:rsidRPr="002A5C9C">
        <w:rPr>
          <w:b/>
          <w:spacing w:val="1"/>
          <w:sz w:val="28"/>
          <w:szCs w:val="28"/>
          <w:lang w:bidi="ru-RU"/>
        </w:rPr>
        <w:t>Статья 11. Перечень и оценка налоговых расходов округа</w:t>
      </w:r>
      <w:bookmarkEnd w:id="5"/>
    </w:p>
    <w:p w:rsidR="002A5C9C" w:rsidRPr="002A5C9C" w:rsidRDefault="002A5C9C" w:rsidP="00033EB9">
      <w:pPr>
        <w:widowControl w:val="0"/>
        <w:numPr>
          <w:ilvl w:val="0"/>
          <w:numId w:val="15"/>
        </w:numPr>
        <w:jc w:val="both"/>
        <w:rPr>
          <w:spacing w:val="1"/>
          <w:sz w:val="28"/>
          <w:szCs w:val="28"/>
          <w:lang w:bidi="ru-RU"/>
        </w:rPr>
      </w:pPr>
      <w:r w:rsidRPr="002A5C9C">
        <w:rPr>
          <w:spacing w:val="1"/>
          <w:sz w:val="28"/>
          <w:szCs w:val="28"/>
          <w:lang w:bidi="ru-RU"/>
        </w:rPr>
        <w:t xml:space="preserve"> Перечень налоговых расходов округа формируется в порядке, установленном администрацией округа.</w:t>
      </w:r>
    </w:p>
    <w:p w:rsidR="002A5C9C" w:rsidRPr="002A5C9C" w:rsidRDefault="002A5C9C" w:rsidP="00033EB9">
      <w:pPr>
        <w:widowControl w:val="0"/>
        <w:numPr>
          <w:ilvl w:val="0"/>
          <w:numId w:val="15"/>
        </w:numPr>
        <w:jc w:val="both"/>
        <w:rPr>
          <w:spacing w:val="1"/>
          <w:sz w:val="28"/>
          <w:szCs w:val="28"/>
          <w:lang w:bidi="ru-RU"/>
        </w:rPr>
      </w:pPr>
      <w:r w:rsidRPr="002A5C9C">
        <w:rPr>
          <w:spacing w:val="1"/>
          <w:sz w:val="28"/>
          <w:szCs w:val="28"/>
          <w:lang w:bidi="ru-RU"/>
        </w:rPr>
        <w:t xml:space="preserve"> Оценка налоговых расходов округа осуществляется ежегодно в порядке, установленном администрацией округа с соблюдением общих требований, установленных Правительством Российской Федерации. Результаты данной оценки учитываются при формировании основных направлений бюджетной и налоговой политики округа.</w:t>
      </w:r>
    </w:p>
    <w:p w:rsidR="002A5C9C" w:rsidRPr="00D662A6" w:rsidRDefault="002A5C9C" w:rsidP="002A5C9C">
      <w:pPr>
        <w:widowControl w:val="0"/>
        <w:tabs>
          <w:tab w:val="center" w:pos="6015"/>
          <w:tab w:val="right" w:pos="9351"/>
        </w:tabs>
        <w:ind w:firstLine="709"/>
        <w:jc w:val="both"/>
        <w:rPr>
          <w:rFonts w:eastAsia="Courier New"/>
          <w:b/>
          <w:sz w:val="28"/>
          <w:szCs w:val="28"/>
          <w:lang w:bidi="ru-RU"/>
        </w:rPr>
      </w:pPr>
      <w:bookmarkStart w:id="6" w:name="bookmark6"/>
    </w:p>
    <w:p w:rsidR="002A5C9C" w:rsidRPr="00D662A6" w:rsidRDefault="002A5C9C" w:rsidP="002A5C9C">
      <w:pPr>
        <w:widowControl w:val="0"/>
        <w:tabs>
          <w:tab w:val="center" w:pos="6015"/>
          <w:tab w:val="right" w:pos="9351"/>
        </w:tabs>
        <w:ind w:firstLine="709"/>
        <w:jc w:val="both"/>
        <w:rPr>
          <w:rFonts w:eastAsia="Courier New"/>
          <w:b/>
          <w:sz w:val="28"/>
          <w:szCs w:val="28"/>
          <w:lang w:bidi="ru-RU"/>
        </w:rPr>
      </w:pPr>
      <w:r w:rsidRPr="00D662A6">
        <w:rPr>
          <w:rFonts w:eastAsia="Courier New"/>
          <w:b/>
          <w:sz w:val="28"/>
          <w:szCs w:val="28"/>
          <w:lang w:bidi="ru-RU"/>
        </w:rPr>
        <w:t>Статья 12. Показатели, утверждаемые решением</w:t>
      </w:r>
      <w:bookmarkStart w:id="7" w:name="bookmark7"/>
      <w:bookmarkEnd w:id="6"/>
      <w:r w:rsidRPr="00D662A6">
        <w:rPr>
          <w:rFonts w:eastAsia="Courier New"/>
          <w:b/>
          <w:sz w:val="28"/>
          <w:szCs w:val="28"/>
          <w:lang w:bidi="ru-RU"/>
        </w:rPr>
        <w:t xml:space="preserve"> Собрания депутатов о бюджете округа</w:t>
      </w:r>
      <w:bookmarkEnd w:id="7"/>
    </w:p>
    <w:p w:rsidR="002A5C9C" w:rsidRPr="002A5C9C" w:rsidRDefault="002A5C9C" w:rsidP="00033EB9">
      <w:pPr>
        <w:widowControl w:val="0"/>
        <w:numPr>
          <w:ilvl w:val="0"/>
          <w:numId w:val="16"/>
        </w:numPr>
        <w:ind w:firstLine="709"/>
        <w:jc w:val="both"/>
        <w:rPr>
          <w:spacing w:val="1"/>
          <w:sz w:val="28"/>
          <w:szCs w:val="28"/>
          <w:lang w:bidi="ru-RU"/>
        </w:rPr>
      </w:pPr>
      <w:r w:rsidRPr="002A5C9C">
        <w:rPr>
          <w:spacing w:val="1"/>
          <w:sz w:val="28"/>
          <w:szCs w:val="28"/>
          <w:lang w:bidi="ru-RU"/>
        </w:rPr>
        <w:t xml:space="preserve"> В решении Собрания депутатов о бюджете округа должны содержаться следующие основные характеристики бюджета: общий объем доходов, общий объем расходов, размер дефицита (профицита) бюджета округа на очередной финансовый год и плановый период.</w:t>
      </w:r>
    </w:p>
    <w:p w:rsidR="002A5C9C" w:rsidRPr="002A5C9C" w:rsidRDefault="002A5C9C" w:rsidP="00033EB9">
      <w:pPr>
        <w:widowControl w:val="0"/>
        <w:numPr>
          <w:ilvl w:val="0"/>
          <w:numId w:val="16"/>
        </w:numPr>
        <w:ind w:firstLine="709"/>
        <w:jc w:val="both"/>
        <w:rPr>
          <w:spacing w:val="1"/>
          <w:sz w:val="28"/>
          <w:szCs w:val="28"/>
          <w:lang w:bidi="ru-RU"/>
        </w:rPr>
      </w:pPr>
      <w:r w:rsidRPr="002A5C9C">
        <w:rPr>
          <w:spacing w:val="1"/>
          <w:sz w:val="28"/>
          <w:szCs w:val="28"/>
          <w:lang w:bidi="ru-RU"/>
        </w:rPr>
        <w:t xml:space="preserve"> В решении Собрания депутатов о бюджете округа устанавливаются:</w:t>
      </w:r>
    </w:p>
    <w:p w:rsidR="002A5C9C" w:rsidRPr="002A5C9C" w:rsidRDefault="002A5C9C" w:rsidP="00033EB9">
      <w:pPr>
        <w:widowControl w:val="0"/>
        <w:numPr>
          <w:ilvl w:val="0"/>
          <w:numId w:val="17"/>
        </w:numPr>
        <w:ind w:firstLine="709"/>
        <w:jc w:val="both"/>
        <w:rPr>
          <w:spacing w:val="1"/>
          <w:sz w:val="28"/>
          <w:szCs w:val="28"/>
          <w:lang w:bidi="ru-RU"/>
        </w:rPr>
      </w:pPr>
      <w:r w:rsidRPr="002A5C9C">
        <w:rPr>
          <w:spacing w:val="1"/>
          <w:sz w:val="28"/>
          <w:szCs w:val="28"/>
          <w:lang w:bidi="ru-RU"/>
        </w:rPr>
        <w:t xml:space="preserve"> прогнозируемые доходы бюджета округа по группам, подгруппам и статьям классификации доходов бюджетов Российской Федерации на очередной финансовый год и плановый период; </w:t>
      </w:r>
    </w:p>
    <w:p w:rsidR="002A5C9C" w:rsidRPr="002A5C9C" w:rsidRDefault="002A5C9C" w:rsidP="00033EB9">
      <w:pPr>
        <w:widowControl w:val="0"/>
        <w:numPr>
          <w:ilvl w:val="0"/>
          <w:numId w:val="17"/>
        </w:numPr>
        <w:ind w:firstLine="709"/>
        <w:jc w:val="both"/>
        <w:rPr>
          <w:spacing w:val="1"/>
          <w:sz w:val="28"/>
          <w:szCs w:val="28"/>
          <w:lang w:bidi="ru-RU"/>
        </w:rPr>
      </w:pPr>
      <w:r w:rsidRPr="002A5C9C">
        <w:rPr>
          <w:spacing w:val="1"/>
          <w:sz w:val="28"/>
          <w:szCs w:val="28"/>
          <w:lang w:bidi="ru-RU"/>
        </w:rPr>
        <w:t xml:space="preserve"> источники финансирования дефицита (направления профицита) бюджета округа на очередной финансовый год и плановый период;</w:t>
      </w:r>
    </w:p>
    <w:p w:rsidR="002A5C9C" w:rsidRPr="002A5C9C" w:rsidRDefault="002A5C9C" w:rsidP="00033EB9">
      <w:pPr>
        <w:widowControl w:val="0"/>
        <w:numPr>
          <w:ilvl w:val="0"/>
          <w:numId w:val="17"/>
        </w:numPr>
        <w:ind w:firstLine="709"/>
        <w:jc w:val="both"/>
        <w:rPr>
          <w:spacing w:val="1"/>
          <w:sz w:val="28"/>
          <w:szCs w:val="28"/>
          <w:lang w:bidi="ru-RU"/>
        </w:rPr>
      </w:pPr>
      <w:r w:rsidRPr="002A5C9C">
        <w:rPr>
          <w:spacing w:val="1"/>
          <w:sz w:val="28"/>
          <w:szCs w:val="28"/>
          <w:lang w:bidi="ru-RU"/>
        </w:rPr>
        <w:t xml:space="preserve"> распределение бюджетных ассигнований по главным распорядителям средств бюджета округа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(ведомственная структура расходов бюджета) на очередной финансовый год и плановый период;</w:t>
      </w:r>
    </w:p>
    <w:p w:rsidR="002A5C9C" w:rsidRPr="002A5C9C" w:rsidRDefault="002A5C9C" w:rsidP="00033EB9">
      <w:pPr>
        <w:widowControl w:val="0"/>
        <w:numPr>
          <w:ilvl w:val="0"/>
          <w:numId w:val="17"/>
        </w:numPr>
        <w:ind w:firstLine="709"/>
        <w:jc w:val="both"/>
        <w:rPr>
          <w:spacing w:val="1"/>
          <w:sz w:val="28"/>
          <w:szCs w:val="28"/>
          <w:lang w:bidi="ru-RU"/>
        </w:rPr>
      </w:pPr>
      <w:r w:rsidRPr="002A5C9C">
        <w:rPr>
          <w:spacing w:val="1"/>
          <w:sz w:val="28"/>
          <w:szCs w:val="28"/>
          <w:lang w:bidi="ru-RU"/>
        </w:rPr>
        <w:t xml:space="preserve"> распределение бюджетных ассигнований по разделам и подразделам классификации расходов бюджетов на очередной финансовый год и плановый период;</w:t>
      </w:r>
    </w:p>
    <w:p w:rsidR="002A5C9C" w:rsidRPr="002A5C9C" w:rsidRDefault="002A5C9C" w:rsidP="00033EB9">
      <w:pPr>
        <w:widowControl w:val="0"/>
        <w:numPr>
          <w:ilvl w:val="0"/>
          <w:numId w:val="17"/>
        </w:numPr>
        <w:ind w:firstLine="709"/>
        <w:jc w:val="both"/>
        <w:rPr>
          <w:spacing w:val="1"/>
          <w:sz w:val="28"/>
          <w:szCs w:val="28"/>
          <w:lang w:bidi="ru-RU"/>
        </w:rPr>
      </w:pPr>
      <w:r w:rsidRPr="002A5C9C">
        <w:rPr>
          <w:spacing w:val="1"/>
          <w:sz w:val="28"/>
          <w:szCs w:val="28"/>
          <w:lang w:bidi="ru-RU"/>
        </w:rPr>
        <w:t xml:space="preserve"> общий объем бюджетных ассигнований, направляемых на исполнение публичных нормативных обязательств, на очередной финансовый год и плановый период;</w:t>
      </w:r>
    </w:p>
    <w:p w:rsidR="002A5C9C" w:rsidRPr="002A5C9C" w:rsidRDefault="002A5C9C" w:rsidP="00033EB9">
      <w:pPr>
        <w:widowControl w:val="0"/>
        <w:numPr>
          <w:ilvl w:val="0"/>
          <w:numId w:val="17"/>
        </w:numPr>
        <w:ind w:firstLine="709"/>
        <w:jc w:val="both"/>
        <w:rPr>
          <w:spacing w:val="1"/>
          <w:sz w:val="28"/>
          <w:szCs w:val="28"/>
          <w:lang w:bidi="ru-RU"/>
        </w:rPr>
      </w:pPr>
      <w:r w:rsidRPr="002A5C9C">
        <w:rPr>
          <w:spacing w:val="1"/>
          <w:sz w:val="28"/>
          <w:szCs w:val="28"/>
          <w:lang w:bidi="ru-RU"/>
        </w:rPr>
        <w:t xml:space="preserve"> объемы бюджетных ассигнований на реализацию муниципальных программ округа по целевым статьям, группам видов расходов бюджета округа на очередной финансовый год и плановый период;</w:t>
      </w:r>
    </w:p>
    <w:p w:rsidR="002A5C9C" w:rsidRPr="002A5C9C" w:rsidRDefault="002A5C9C" w:rsidP="00033EB9">
      <w:pPr>
        <w:widowControl w:val="0"/>
        <w:numPr>
          <w:ilvl w:val="0"/>
          <w:numId w:val="17"/>
        </w:numPr>
        <w:ind w:firstLine="709"/>
        <w:jc w:val="both"/>
        <w:rPr>
          <w:spacing w:val="1"/>
          <w:sz w:val="28"/>
          <w:szCs w:val="28"/>
          <w:lang w:bidi="ru-RU"/>
        </w:rPr>
      </w:pPr>
      <w:r w:rsidRPr="002A5C9C">
        <w:rPr>
          <w:spacing w:val="1"/>
          <w:sz w:val="28"/>
          <w:szCs w:val="28"/>
          <w:lang w:bidi="ru-RU"/>
        </w:rPr>
        <w:t xml:space="preserve"> объем межбюджетных трансфертов, получаемых из других бюджетов и (или) предоставляемых другим бюджетам бюджетной системы Российской Федерации в очередном финансовом году и плановом периоде;</w:t>
      </w:r>
    </w:p>
    <w:p w:rsidR="002A5C9C" w:rsidRPr="002A5C9C" w:rsidRDefault="002A5C9C" w:rsidP="00033EB9">
      <w:pPr>
        <w:widowControl w:val="0"/>
        <w:numPr>
          <w:ilvl w:val="0"/>
          <w:numId w:val="17"/>
        </w:numPr>
        <w:ind w:firstLine="709"/>
        <w:jc w:val="both"/>
        <w:rPr>
          <w:spacing w:val="1"/>
          <w:sz w:val="28"/>
          <w:szCs w:val="28"/>
          <w:lang w:bidi="ru-RU"/>
        </w:rPr>
      </w:pPr>
      <w:r w:rsidRPr="002A5C9C">
        <w:rPr>
          <w:spacing w:val="1"/>
          <w:sz w:val="28"/>
          <w:szCs w:val="28"/>
          <w:lang w:bidi="ru-RU"/>
        </w:rPr>
        <w:t>размер резервного фонда администрации округа на очередной финансовый год и плановый период, а также объем и направления использования средств, иным образом зарезервированных в составе бюджетных ассигнований на очередной финансовый год и плановый период;</w:t>
      </w:r>
    </w:p>
    <w:p w:rsidR="002A5C9C" w:rsidRPr="002A5C9C" w:rsidRDefault="002A5C9C" w:rsidP="00033EB9">
      <w:pPr>
        <w:widowControl w:val="0"/>
        <w:numPr>
          <w:ilvl w:val="0"/>
          <w:numId w:val="17"/>
        </w:numPr>
        <w:ind w:firstLine="709"/>
        <w:jc w:val="both"/>
        <w:rPr>
          <w:spacing w:val="1"/>
          <w:sz w:val="28"/>
          <w:szCs w:val="28"/>
          <w:lang w:bidi="ru-RU"/>
        </w:rPr>
      </w:pPr>
      <w:r w:rsidRPr="002A5C9C">
        <w:rPr>
          <w:spacing w:val="1"/>
          <w:sz w:val="28"/>
          <w:szCs w:val="28"/>
          <w:lang w:bidi="ru-RU"/>
        </w:rPr>
        <w:t xml:space="preserve"> программа муниципальных внутренних заимствований округа на очередной финансовый год и плановый период;</w:t>
      </w:r>
    </w:p>
    <w:p w:rsidR="002A5C9C" w:rsidRPr="002A5C9C" w:rsidRDefault="002A5C9C" w:rsidP="00033EB9">
      <w:pPr>
        <w:widowControl w:val="0"/>
        <w:numPr>
          <w:ilvl w:val="0"/>
          <w:numId w:val="17"/>
        </w:numPr>
        <w:ind w:firstLine="709"/>
        <w:jc w:val="both"/>
        <w:rPr>
          <w:spacing w:val="1"/>
          <w:sz w:val="28"/>
          <w:szCs w:val="28"/>
          <w:lang w:bidi="ru-RU"/>
        </w:rPr>
      </w:pPr>
      <w:r w:rsidRPr="002A5C9C">
        <w:rPr>
          <w:spacing w:val="1"/>
          <w:sz w:val="28"/>
          <w:szCs w:val="28"/>
          <w:lang w:bidi="ru-RU"/>
        </w:rPr>
        <w:t xml:space="preserve"> верхний предел муниципального долга округа по состоянию на 1 января года, следующего за очередным финансовым годом, с указанием, в том числе верхнего предела долга по муниципальным гарантиям округа;</w:t>
      </w:r>
    </w:p>
    <w:p w:rsidR="002A5C9C" w:rsidRPr="002A5C9C" w:rsidRDefault="002A5C9C" w:rsidP="00033EB9">
      <w:pPr>
        <w:widowControl w:val="0"/>
        <w:numPr>
          <w:ilvl w:val="0"/>
          <w:numId w:val="17"/>
        </w:numPr>
        <w:ind w:firstLine="709"/>
        <w:jc w:val="both"/>
        <w:rPr>
          <w:spacing w:val="1"/>
          <w:sz w:val="28"/>
          <w:szCs w:val="28"/>
          <w:lang w:bidi="ru-RU"/>
        </w:rPr>
      </w:pPr>
      <w:r w:rsidRPr="002A5C9C">
        <w:rPr>
          <w:spacing w:val="1"/>
          <w:sz w:val="28"/>
          <w:szCs w:val="28"/>
          <w:lang w:bidi="ru-RU"/>
        </w:rPr>
        <w:t xml:space="preserve"> программа муниципальных гарантий округа на очередной финансовый год и плановый период с указанием:</w:t>
      </w:r>
    </w:p>
    <w:p w:rsidR="002A5C9C" w:rsidRPr="002A5C9C" w:rsidRDefault="002A5C9C" w:rsidP="00033EB9">
      <w:pPr>
        <w:widowControl w:val="0"/>
        <w:numPr>
          <w:ilvl w:val="0"/>
          <w:numId w:val="9"/>
        </w:numPr>
        <w:ind w:firstLine="709"/>
        <w:jc w:val="both"/>
        <w:rPr>
          <w:spacing w:val="1"/>
          <w:sz w:val="28"/>
          <w:szCs w:val="28"/>
          <w:lang w:bidi="ru-RU"/>
        </w:rPr>
      </w:pPr>
      <w:r w:rsidRPr="002A5C9C">
        <w:rPr>
          <w:spacing w:val="1"/>
          <w:sz w:val="28"/>
          <w:szCs w:val="28"/>
          <w:lang w:bidi="ru-RU"/>
        </w:rPr>
        <w:t xml:space="preserve"> общего объема муниципальных гарантий округа;</w:t>
      </w:r>
    </w:p>
    <w:p w:rsidR="002A5C9C" w:rsidRPr="002A5C9C" w:rsidRDefault="002A5C9C" w:rsidP="00033EB9">
      <w:pPr>
        <w:widowControl w:val="0"/>
        <w:numPr>
          <w:ilvl w:val="0"/>
          <w:numId w:val="9"/>
        </w:numPr>
        <w:ind w:firstLine="709"/>
        <w:jc w:val="both"/>
        <w:rPr>
          <w:spacing w:val="1"/>
          <w:sz w:val="28"/>
          <w:szCs w:val="28"/>
          <w:lang w:bidi="ru-RU"/>
        </w:rPr>
      </w:pPr>
      <w:r w:rsidRPr="002A5C9C">
        <w:rPr>
          <w:spacing w:val="1"/>
          <w:sz w:val="28"/>
          <w:szCs w:val="28"/>
          <w:lang w:bidi="ru-RU"/>
        </w:rPr>
        <w:t xml:space="preserve"> направления (цели) гарантирования с указанием объема муниципальных гарантий округа по каждому направлению (цели);</w:t>
      </w:r>
    </w:p>
    <w:p w:rsidR="002A5C9C" w:rsidRPr="002A5C9C" w:rsidRDefault="002A5C9C" w:rsidP="00033EB9">
      <w:pPr>
        <w:widowControl w:val="0"/>
        <w:numPr>
          <w:ilvl w:val="0"/>
          <w:numId w:val="9"/>
        </w:numPr>
        <w:ind w:firstLine="709"/>
        <w:jc w:val="both"/>
        <w:rPr>
          <w:spacing w:val="1"/>
          <w:sz w:val="28"/>
          <w:szCs w:val="28"/>
          <w:lang w:bidi="ru-RU"/>
        </w:rPr>
      </w:pPr>
      <w:r w:rsidRPr="002A5C9C">
        <w:rPr>
          <w:spacing w:val="1"/>
          <w:sz w:val="28"/>
          <w:szCs w:val="28"/>
          <w:lang w:bidi="ru-RU"/>
        </w:rPr>
        <w:t xml:space="preserve"> наличия или отсутствия права регрессного требования гаранта к принципалу, а также иных условий предоставления и исполнения муниципальных гарантий округа;</w:t>
      </w:r>
    </w:p>
    <w:p w:rsidR="002A5C9C" w:rsidRPr="002A5C9C" w:rsidRDefault="002A5C9C" w:rsidP="00033EB9">
      <w:pPr>
        <w:widowControl w:val="0"/>
        <w:numPr>
          <w:ilvl w:val="0"/>
          <w:numId w:val="9"/>
        </w:numPr>
        <w:ind w:firstLine="709"/>
        <w:jc w:val="both"/>
        <w:rPr>
          <w:spacing w:val="1"/>
          <w:sz w:val="28"/>
          <w:szCs w:val="28"/>
          <w:lang w:bidi="ru-RU"/>
        </w:rPr>
      </w:pPr>
      <w:r w:rsidRPr="002A5C9C">
        <w:rPr>
          <w:spacing w:val="1"/>
          <w:sz w:val="28"/>
          <w:szCs w:val="28"/>
          <w:lang w:bidi="ru-RU"/>
        </w:rPr>
        <w:t xml:space="preserve"> общего объема бюджетных ассигнований, которые должны быть предусмотрены в очередном финансовом году на исполнение муниципальных гарантий округа по возможным гарантированным случаям;</w:t>
      </w:r>
    </w:p>
    <w:p w:rsidR="002A5C9C" w:rsidRPr="002A5C9C" w:rsidRDefault="002A5C9C" w:rsidP="00033EB9">
      <w:pPr>
        <w:widowControl w:val="0"/>
        <w:numPr>
          <w:ilvl w:val="0"/>
          <w:numId w:val="17"/>
        </w:numPr>
        <w:ind w:firstLine="709"/>
        <w:jc w:val="both"/>
        <w:rPr>
          <w:spacing w:val="1"/>
          <w:sz w:val="28"/>
          <w:szCs w:val="28"/>
          <w:lang w:bidi="ru-RU"/>
        </w:rPr>
      </w:pPr>
      <w:r w:rsidRPr="002A5C9C">
        <w:rPr>
          <w:spacing w:val="1"/>
          <w:sz w:val="28"/>
          <w:szCs w:val="28"/>
          <w:lang w:bidi="ru-RU"/>
        </w:rPr>
        <w:t xml:space="preserve"> объем расходов на обслуживание муниципального долга округа в очередном финансовом году и плановом периоде;</w:t>
      </w:r>
    </w:p>
    <w:p w:rsidR="002A5C9C" w:rsidRPr="002A5C9C" w:rsidRDefault="002A5C9C" w:rsidP="00033EB9">
      <w:pPr>
        <w:widowControl w:val="0"/>
        <w:numPr>
          <w:ilvl w:val="0"/>
          <w:numId w:val="17"/>
        </w:numPr>
        <w:ind w:firstLine="709"/>
        <w:jc w:val="both"/>
        <w:rPr>
          <w:spacing w:val="1"/>
          <w:sz w:val="28"/>
          <w:szCs w:val="28"/>
          <w:lang w:bidi="ru-RU"/>
        </w:rPr>
      </w:pPr>
      <w:r w:rsidRPr="002A5C9C">
        <w:rPr>
          <w:spacing w:val="1"/>
          <w:sz w:val="28"/>
          <w:szCs w:val="28"/>
          <w:lang w:bidi="ru-RU"/>
        </w:rPr>
        <w:t xml:space="preserve"> </w:t>
      </w:r>
      <w:proofErr w:type="gramStart"/>
      <w:r w:rsidRPr="002A5C9C">
        <w:rPr>
          <w:spacing w:val="1"/>
          <w:sz w:val="28"/>
          <w:szCs w:val="28"/>
          <w:lang w:bidi="ru-RU"/>
        </w:rPr>
        <w:t>общий объем условно утверждаемых расходов на первый год планового периода в объеме не менее 2,5 процента общего объема расходов бюджета округа, на второй год планового периода в объеме не менее 5 процентов общего объема расходов бюджета округа (без учета расходов бюджета округа, предусмотренных за счет межбюджетных трансфертов из других бюджетов бюджетной системы Российской Федерации, имеющих целевое назначение);</w:t>
      </w:r>
      <w:proofErr w:type="gramEnd"/>
    </w:p>
    <w:p w:rsidR="002A5C9C" w:rsidRPr="002A5C9C" w:rsidRDefault="002A5C9C" w:rsidP="00033EB9">
      <w:pPr>
        <w:widowControl w:val="0"/>
        <w:numPr>
          <w:ilvl w:val="0"/>
          <w:numId w:val="17"/>
        </w:numPr>
        <w:ind w:firstLine="709"/>
        <w:jc w:val="both"/>
        <w:rPr>
          <w:spacing w:val="1"/>
          <w:sz w:val="28"/>
          <w:szCs w:val="28"/>
          <w:lang w:bidi="ru-RU"/>
        </w:rPr>
      </w:pPr>
      <w:r w:rsidRPr="002A5C9C">
        <w:rPr>
          <w:spacing w:val="1"/>
          <w:sz w:val="28"/>
          <w:szCs w:val="28"/>
          <w:lang w:bidi="ru-RU"/>
        </w:rPr>
        <w:t xml:space="preserve"> объем бюджетных ассигнований муниципального дорожного фонда округа на очередной финансовый год и плановый период;</w:t>
      </w:r>
    </w:p>
    <w:p w:rsidR="002A5C9C" w:rsidRPr="002A5C9C" w:rsidRDefault="002A5C9C" w:rsidP="00033EB9">
      <w:pPr>
        <w:widowControl w:val="0"/>
        <w:numPr>
          <w:ilvl w:val="0"/>
          <w:numId w:val="17"/>
        </w:numPr>
        <w:ind w:firstLine="709"/>
        <w:jc w:val="both"/>
        <w:rPr>
          <w:spacing w:val="1"/>
          <w:sz w:val="28"/>
          <w:szCs w:val="28"/>
          <w:lang w:bidi="ru-RU"/>
        </w:rPr>
      </w:pPr>
      <w:r w:rsidRPr="002A5C9C">
        <w:rPr>
          <w:spacing w:val="1"/>
          <w:sz w:val="28"/>
          <w:szCs w:val="28"/>
          <w:lang w:bidi="ru-RU"/>
        </w:rPr>
        <w:t xml:space="preserve"> иные показатели, определенные Бюджетным кодексом Российской Федерации и настоящим Положением.</w:t>
      </w:r>
    </w:p>
    <w:p w:rsidR="002A5C9C" w:rsidRPr="002A5C9C" w:rsidRDefault="002A5C9C" w:rsidP="00033EB9">
      <w:pPr>
        <w:widowControl w:val="0"/>
        <w:numPr>
          <w:ilvl w:val="0"/>
          <w:numId w:val="16"/>
        </w:numPr>
        <w:tabs>
          <w:tab w:val="left" w:pos="1058"/>
        </w:tabs>
        <w:ind w:firstLine="709"/>
        <w:jc w:val="both"/>
        <w:rPr>
          <w:spacing w:val="1"/>
          <w:sz w:val="28"/>
          <w:szCs w:val="28"/>
          <w:lang w:bidi="ru-RU"/>
        </w:rPr>
      </w:pPr>
      <w:r w:rsidRPr="002A5C9C">
        <w:rPr>
          <w:spacing w:val="1"/>
          <w:sz w:val="28"/>
          <w:szCs w:val="28"/>
          <w:lang w:bidi="ru-RU"/>
        </w:rPr>
        <w:t>Показатели, указанные в подпунктах 1 - 4, 6, 10 - 12 пункта 2 настоящей статьи, устанавливаются в составе приложений к решению Собрания депутатов о бюджете округа. Показатели, устанавливающие объемы доходов, расходов, источников финансирования дефицита (направлений профицита) бюджета округа, отражаются в тысячах рублей, с точностью до одного десятичного знака после запятой.</w:t>
      </w:r>
    </w:p>
    <w:p w:rsidR="002A5C9C" w:rsidRPr="002A5C9C" w:rsidRDefault="002A5C9C" w:rsidP="00033EB9">
      <w:pPr>
        <w:widowControl w:val="0"/>
        <w:numPr>
          <w:ilvl w:val="0"/>
          <w:numId w:val="16"/>
        </w:numPr>
        <w:ind w:firstLine="709"/>
        <w:jc w:val="both"/>
        <w:rPr>
          <w:spacing w:val="1"/>
          <w:sz w:val="28"/>
          <w:szCs w:val="28"/>
          <w:lang w:bidi="ru-RU"/>
        </w:rPr>
      </w:pPr>
      <w:r w:rsidRPr="002A5C9C">
        <w:rPr>
          <w:spacing w:val="1"/>
          <w:sz w:val="28"/>
          <w:szCs w:val="28"/>
          <w:lang w:bidi="ru-RU"/>
        </w:rPr>
        <w:t xml:space="preserve">В решении Собрания депутатов о бюджете округа могут устанавливаться дополнительные </w:t>
      </w:r>
      <w:proofErr w:type="gramStart"/>
      <w:r w:rsidRPr="002A5C9C">
        <w:rPr>
          <w:spacing w:val="1"/>
          <w:sz w:val="28"/>
          <w:szCs w:val="28"/>
          <w:lang w:bidi="ru-RU"/>
        </w:rPr>
        <w:t>к установленным Бюджетным  кодексом Российской Федерации основания для внесения изменений в сводную бюджетную роспись бюджета округа без внесения изменений в решение</w:t>
      </w:r>
      <w:proofErr w:type="gramEnd"/>
      <w:r w:rsidRPr="002A5C9C">
        <w:rPr>
          <w:spacing w:val="1"/>
          <w:sz w:val="28"/>
          <w:szCs w:val="28"/>
          <w:lang w:bidi="ru-RU"/>
        </w:rPr>
        <w:t xml:space="preserve"> Собрания депутатов о бюджете округа.</w:t>
      </w:r>
    </w:p>
    <w:p w:rsidR="002A5C9C" w:rsidRPr="002A5C9C" w:rsidRDefault="002A5C9C" w:rsidP="002A5C9C">
      <w:pPr>
        <w:widowControl w:val="0"/>
        <w:ind w:left="709"/>
        <w:jc w:val="both"/>
        <w:rPr>
          <w:spacing w:val="1"/>
          <w:sz w:val="28"/>
          <w:szCs w:val="28"/>
          <w:lang w:bidi="ru-RU"/>
        </w:rPr>
      </w:pPr>
    </w:p>
    <w:p w:rsidR="002A5C9C" w:rsidRPr="00D662A6" w:rsidRDefault="002A5C9C" w:rsidP="002A5C9C">
      <w:pPr>
        <w:widowControl w:val="0"/>
        <w:ind w:firstLine="709"/>
        <w:jc w:val="both"/>
        <w:rPr>
          <w:rFonts w:eastAsia="Courier New"/>
          <w:b/>
          <w:sz w:val="28"/>
          <w:szCs w:val="28"/>
          <w:lang w:bidi="ru-RU"/>
        </w:rPr>
      </w:pPr>
      <w:bookmarkStart w:id="8" w:name="bookmark8"/>
      <w:r w:rsidRPr="00D662A6">
        <w:rPr>
          <w:rFonts w:eastAsia="Courier New"/>
          <w:b/>
          <w:sz w:val="28"/>
          <w:szCs w:val="28"/>
          <w:lang w:bidi="ru-RU"/>
        </w:rPr>
        <w:t>Статья 13. Внесение проекта решения о бюджете округа на рассмотрение в Собрание</w:t>
      </w:r>
      <w:bookmarkEnd w:id="8"/>
      <w:r w:rsidRPr="00D662A6">
        <w:rPr>
          <w:rFonts w:eastAsia="Courier New"/>
          <w:b/>
          <w:sz w:val="28"/>
          <w:szCs w:val="28"/>
          <w:lang w:bidi="ru-RU"/>
        </w:rPr>
        <w:t xml:space="preserve"> депутатов </w:t>
      </w:r>
    </w:p>
    <w:p w:rsidR="002A5C9C" w:rsidRPr="002A5C9C" w:rsidRDefault="002A5C9C" w:rsidP="00033EB9">
      <w:pPr>
        <w:widowControl w:val="0"/>
        <w:numPr>
          <w:ilvl w:val="0"/>
          <w:numId w:val="18"/>
        </w:numPr>
        <w:tabs>
          <w:tab w:val="left" w:pos="1201"/>
        </w:tabs>
        <w:ind w:firstLine="709"/>
        <w:jc w:val="both"/>
        <w:rPr>
          <w:spacing w:val="1"/>
          <w:sz w:val="28"/>
          <w:szCs w:val="28"/>
          <w:lang w:bidi="ru-RU"/>
        </w:rPr>
      </w:pPr>
      <w:r w:rsidRPr="002A5C9C">
        <w:rPr>
          <w:spacing w:val="1"/>
          <w:sz w:val="28"/>
          <w:szCs w:val="28"/>
          <w:lang w:bidi="ru-RU"/>
        </w:rPr>
        <w:t>Администрация округа вносит в Собрание депутатов проект решения о бюджете округа на очередной финансовый год и плановый период (далее - проект решения о бюджете округа) на рассмотрение Собрания депутатов не позднее 15 ноября текущего финансового года.</w:t>
      </w:r>
    </w:p>
    <w:p w:rsidR="002A5C9C" w:rsidRPr="002A5C9C" w:rsidRDefault="002A5C9C" w:rsidP="00033EB9">
      <w:pPr>
        <w:widowControl w:val="0"/>
        <w:numPr>
          <w:ilvl w:val="0"/>
          <w:numId w:val="18"/>
        </w:numPr>
        <w:tabs>
          <w:tab w:val="left" w:pos="1201"/>
        </w:tabs>
        <w:ind w:firstLine="709"/>
        <w:jc w:val="both"/>
        <w:rPr>
          <w:spacing w:val="1"/>
          <w:sz w:val="28"/>
          <w:szCs w:val="28"/>
          <w:lang w:bidi="ru-RU"/>
        </w:rPr>
      </w:pPr>
      <w:r w:rsidRPr="002A5C9C">
        <w:rPr>
          <w:spacing w:val="1"/>
          <w:sz w:val="28"/>
          <w:szCs w:val="28"/>
          <w:lang w:bidi="ru-RU"/>
        </w:rPr>
        <w:t>Одновременно с проектом решения о бюджете округа представляются:</w:t>
      </w:r>
    </w:p>
    <w:p w:rsidR="002A5C9C" w:rsidRPr="002A5C9C" w:rsidRDefault="002A5C9C" w:rsidP="00033EB9">
      <w:pPr>
        <w:widowControl w:val="0"/>
        <w:numPr>
          <w:ilvl w:val="0"/>
          <w:numId w:val="19"/>
        </w:numPr>
        <w:tabs>
          <w:tab w:val="left" w:pos="1052"/>
        </w:tabs>
        <w:ind w:firstLine="709"/>
        <w:jc w:val="both"/>
        <w:rPr>
          <w:spacing w:val="1"/>
          <w:sz w:val="28"/>
          <w:szCs w:val="28"/>
          <w:lang w:bidi="ru-RU"/>
        </w:rPr>
      </w:pPr>
      <w:r w:rsidRPr="002A5C9C">
        <w:rPr>
          <w:spacing w:val="1"/>
          <w:sz w:val="28"/>
          <w:szCs w:val="28"/>
          <w:lang w:bidi="ru-RU"/>
        </w:rPr>
        <w:t>основные направления бюджетной и налоговой политики округа;</w:t>
      </w:r>
    </w:p>
    <w:p w:rsidR="002A5C9C" w:rsidRPr="002A5C9C" w:rsidRDefault="002A5C9C" w:rsidP="00033EB9">
      <w:pPr>
        <w:widowControl w:val="0"/>
        <w:numPr>
          <w:ilvl w:val="0"/>
          <w:numId w:val="19"/>
        </w:numPr>
        <w:ind w:firstLine="709"/>
        <w:jc w:val="both"/>
        <w:rPr>
          <w:spacing w:val="1"/>
          <w:sz w:val="28"/>
          <w:szCs w:val="28"/>
          <w:lang w:bidi="ru-RU"/>
        </w:rPr>
      </w:pPr>
      <w:r w:rsidRPr="002A5C9C">
        <w:rPr>
          <w:spacing w:val="1"/>
          <w:sz w:val="28"/>
          <w:szCs w:val="28"/>
          <w:lang w:bidi="ru-RU"/>
        </w:rPr>
        <w:t xml:space="preserve"> предварительные итоги социально-экономического развития округа за истекший период  текущего финансового года и ожидаемые итоги социально-</w:t>
      </w:r>
      <w:r w:rsidRPr="002A5C9C">
        <w:rPr>
          <w:spacing w:val="1"/>
          <w:sz w:val="28"/>
          <w:szCs w:val="28"/>
          <w:lang w:bidi="ru-RU"/>
        </w:rPr>
        <w:softHyphen/>
        <w:t>экономического развития округа за текущий финансовый год;</w:t>
      </w:r>
    </w:p>
    <w:p w:rsidR="002A5C9C" w:rsidRPr="002A5C9C" w:rsidRDefault="002A5C9C" w:rsidP="00033EB9">
      <w:pPr>
        <w:widowControl w:val="0"/>
        <w:numPr>
          <w:ilvl w:val="0"/>
          <w:numId w:val="19"/>
        </w:numPr>
        <w:ind w:firstLine="709"/>
        <w:jc w:val="both"/>
        <w:rPr>
          <w:spacing w:val="1"/>
          <w:sz w:val="28"/>
          <w:szCs w:val="28"/>
          <w:lang w:bidi="ru-RU"/>
        </w:rPr>
      </w:pPr>
      <w:r w:rsidRPr="002A5C9C">
        <w:rPr>
          <w:spacing w:val="1"/>
          <w:sz w:val="28"/>
          <w:szCs w:val="28"/>
          <w:lang w:bidi="ru-RU"/>
        </w:rPr>
        <w:t xml:space="preserve"> прогноз социально-экономического развития округа на очередной финансовый год и плановый период;</w:t>
      </w:r>
    </w:p>
    <w:p w:rsidR="002A5C9C" w:rsidRPr="002A5C9C" w:rsidRDefault="002A5C9C" w:rsidP="00033EB9">
      <w:pPr>
        <w:widowControl w:val="0"/>
        <w:numPr>
          <w:ilvl w:val="0"/>
          <w:numId w:val="19"/>
        </w:numPr>
        <w:ind w:firstLine="709"/>
        <w:jc w:val="both"/>
        <w:rPr>
          <w:spacing w:val="1"/>
          <w:sz w:val="28"/>
          <w:szCs w:val="28"/>
          <w:lang w:bidi="ru-RU"/>
        </w:rPr>
      </w:pPr>
      <w:r w:rsidRPr="002A5C9C">
        <w:rPr>
          <w:spacing w:val="1"/>
          <w:sz w:val="28"/>
          <w:szCs w:val="28"/>
          <w:lang w:bidi="ru-RU"/>
        </w:rPr>
        <w:t xml:space="preserve"> прогноз основных характеристик (общий объем доходов, общий объем расходов, размер дефицита (профицита)) бюджета округа  на очередной финансовый год и плановый период;</w:t>
      </w:r>
    </w:p>
    <w:p w:rsidR="002A5C9C" w:rsidRPr="002A5C9C" w:rsidRDefault="002A5C9C" w:rsidP="00033EB9">
      <w:pPr>
        <w:widowControl w:val="0"/>
        <w:numPr>
          <w:ilvl w:val="0"/>
          <w:numId w:val="19"/>
        </w:numPr>
        <w:ind w:firstLine="709"/>
        <w:jc w:val="both"/>
        <w:rPr>
          <w:spacing w:val="1"/>
          <w:sz w:val="28"/>
          <w:szCs w:val="28"/>
          <w:lang w:bidi="ru-RU"/>
        </w:rPr>
      </w:pPr>
      <w:r w:rsidRPr="002A5C9C">
        <w:rPr>
          <w:spacing w:val="1"/>
          <w:sz w:val="28"/>
          <w:szCs w:val="28"/>
          <w:lang w:bidi="ru-RU"/>
        </w:rPr>
        <w:t>верхний предел муниципального внутреннего долга округа и (или) верхний предел муниципального внешнего долга по состоянию на 1 января года, следующего за очередным финансовым годом и каждым годом планового периода (очередным финансовым годом);</w:t>
      </w:r>
    </w:p>
    <w:p w:rsidR="002A5C9C" w:rsidRPr="002A5C9C" w:rsidRDefault="002A5C9C" w:rsidP="00033EB9">
      <w:pPr>
        <w:widowControl w:val="0"/>
        <w:numPr>
          <w:ilvl w:val="0"/>
          <w:numId w:val="19"/>
        </w:numPr>
        <w:ind w:firstLine="709"/>
        <w:jc w:val="both"/>
        <w:rPr>
          <w:spacing w:val="1"/>
          <w:sz w:val="28"/>
          <w:szCs w:val="28"/>
          <w:lang w:bidi="ru-RU"/>
        </w:rPr>
      </w:pPr>
      <w:r w:rsidRPr="002A5C9C">
        <w:rPr>
          <w:spacing w:val="1"/>
          <w:sz w:val="28"/>
          <w:szCs w:val="28"/>
          <w:lang w:bidi="ru-RU"/>
        </w:rPr>
        <w:t xml:space="preserve"> оценка ожидаемого исполнения бюджета округа за текущий финансовый год;</w:t>
      </w:r>
    </w:p>
    <w:p w:rsidR="002A5C9C" w:rsidRPr="002A5C9C" w:rsidRDefault="002A5C9C" w:rsidP="00033EB9">
      <w:pPr>
        <w:widowControl w:val="0"/>
        <w:numPr>
          <w:ilvl w:val="0"/>
          <w:numId w:val="19"/>
        </w:numPr>
        <w:ind w:firstLine="709"/>
        <w:jc w:val="both"/>
        <w:rPr>
          <w:spacing w:val="1"/>
          <w:sz w:val="28"/>
          <w:szCs w:val="28"/>
          <w:lang w:bidi="ru-RU"/>
        </w:rPr>
      </w:pPr>
      <w:r w:rsidRPr="002A5C9C">
        <w:rPr>
          <w:spacing w:val="1"/>
          <w:sz w:val="28"/>
          <w:szCs w:val="28"/>
          <w:lang w:bidi="ru-RU"/>
        </w:rPr>
        <w:t>реестр расходных обязательств округа;</w:t>
      </w:r>
    </w:p>
    <w:p w:rsidR="002A5C9C" w:rsidRPr="002A5C9C" w:rsidRDefault="002A5C9C" w:rsidP="00033EB9">
      <w:pPr>
        <w:widowControl w:val="0"/>
        <w:numPr>
          <w:ilvl w:val="0"/>
          <w:numId w:val="19"/>
        </w:numPr>
        <w:ind w:firstLine="709"/>
        <w:jc w:val="both"/>
        <w:rPr>
          <w:spacing w:val="1"/>
          <w:sz w:val="28"/>
          <w:szCs w:val="28"/>
          <w:lang w:bidi="ru-RU"/>
        </w:rPr>
      </w:pPr>
      <w:r w:rsidRPr="002A5C9C">
        <w:rPr>
          <w:spacing w:val="1"/>
          <w:sz w:val="28"/>
          <w:szCs w:val="28"/>
          <w:lang w:bidi="ru-RU"/>
        </w:rPr>
        <w:t>реестр источников доходов бюджета округа;</w:t>
      </w:r>
    </w:p>
    <w:p w:rsidR="002A5C9C" w:rsidRPr="002A5C9C" w:rsidRDefault="002A5C9C" w:rsidP="00033EB9">
      <w:pPr>
        <w:widowControl w:val="0"/>
        <w:numPr>
          <w:ilvl w:val="0"/>
          <w:numId w:val="19"/>
        </w:numPr>
        <w:ind w:firstLine="709"/>
        <w:jc w:val="both"/>
        <w:rPr>
          <w:spacing w:val="1"/>
          <w:sz w:val="28"/>
          <w:szCs w:val="28"/>
          <w:lang w:bidi="ru-RU"/>
        </w:rPr>
      </w:pPr>
      <w:r w:rsidRPr="002A5C9C">
        <w:rPr>
          <w:spacing w:val="1"/>
          <w:sz w:val="28"/>
          <w:szCs w:val="28"/>
          <w:lang w:bidi="ru-RU"/>
        </w:rPr>
        <w:t xml:space="preserve">пояснительная записка к проекту решения Собрания депутатов </w:t>
      </w:r>
      <w:r w:rsidRPr="002A5C9C">
        <w:rPr>
          <w:spacing w:val="1"/>
          <w:sz w:val="28"/>
          <w:szCs w:val="28"/>
          <w:lang w:bidi="ru-RU"/>
        </w:rPr>
        <w:br/>
        <w:t>о бюджете округа.</w:t>
      </w:r>
    </w:p>
    <w:p w:rsidR="002A5C9C" w:rsidRPr="002A5C9C" w:rsidRDefault="002A5C9C" w:rsidP="00D662A6">
      <w:pPr>
        <w:autoSpaceDE w:val="0"/>
        <w:autoSpaceDN w:val="0"/>
        <w:adjustRightInd w:val="0"/>
        <w:ind w:firstLine="709"/>
        <w:jc w:val="both"/>
        <w:rPr>
          <w:rFonts w:eastAsia="Courier New"/>
          <w:sz w:val="28"/>
          <w:szCs w:val="28"/>
        </w:rPr>
      </w:pPr>
      <w:r w:rsidRPr="002A5C9C">
        <w:rPr>
          <w:rFonts w:eastAsia="Courier New"/>
          <w:sz w:val="28"/>
          <w:szCs w:val="28"/>
        </w:rPr>
        <w:t>3. 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округа представляются паспорта муниципальных программ (проекты изменений в указанные паспорта).</w:t>
      </w:r>
    </w:p>
    <w:p w:rsidR="002A5C9C" w:rsidRPr="002A5C9C" w:rsidRDefault="002A5C9C" w:rsidP="00D662A6">
      <w:pPr>
        <w:widowControl w:val="0"/>
        <w:tabs>
          <w:tab w:val="left" w:pos="0"/>
        </w:tabs>
        <w:ind w:firstLine="709"/>
        <w:jc w:val="both"/>
        <w:rPr>
          <w:spacing w:val="1"/>
          <w:sz w:val="28"/>
          <w:szCs w:val="28"/>
          <w:lang w:bidi="ru-RU"/>
        </w:rPr>
      </w:pPr>
      <w:r w:rsidRPr="002A5C9C">
        <w:rPr>
          <w:spacing w:val="1"/>
          <w:sz w:val="28"/>
          <w:szCs w:val="28"/>
          <w:lang w:bidi="ru-RU"/>
        </w:rPr>
        <w:t xml:space="preserve">4. </w:t>
      </w:r>
      <w:proofErr w:type="gramStart"/>
      <w:r w:rsidRPr="002A5C9C">
        <w:rPr>
          <w:spacing w:val="1"/>
          <w:sz w:val="28"/>
          <w:szCs w:val="28"/>
          <w:lang w:bidi="ru-RU"/>
        </w:rPr>
        <w:t>Проект решения о бюджете округа, а также все документы и материалы, предоставляемые одновременно с ним, направляются на бумажном и (или) электронных носителях.</w:t>
      </w:r>
      <w:proofErr w:type="gramEnd"/>
    </w:p>
    <w:p w:rsidR="002A5C9C" w:rsidRPr="002A5C9C" w:rsidRDefault="002A5C9C" w:rsidP="00D662A6">
      <w:pPr>
        <w:widowControl w:val="0"/>
        <w:tabs>
          <w:tab w:val="left" w:pos="0"/>
        </w:tabs>
        <w:ind w:firstLine="709"/>
        <w:jc w:val="both"/>
        <w:rPr>
          <w:spacing w:val="1"/>
          <w:sz w:val="28"/>
          <w:szCs w:val="28"/>
          <w:lang w:bidi="ru-RU"/>
        </w:rPr>
      </w:pPr>
      <w:r w:rsidRPr="002A5C9C">
        <w:rPr>
          <w:spacing w:val="1"/>
          <w:sz w:val="28"/>
          <w:szCs w:val="28"/>
          <w:lang w:bidi="ru-RU"/>
        </w:rPr>
        <w:t xml:space="preserve">5. </w:t>
      </w:r>
      <w:proofErr w:type="gramStart"/>
      <w:r w:rsidRPr="002A5C9C">
        <w:rPr>
          <w:spacing w:val="1"/>
          <w:sz w:val="28"/>
          <w:szCs w:val="28"/>
          <w:lang w:bidi="ru-RU"/>
        </w:rPr>
        <w:t>В случае если в очередном финансовом году и плановом периоде общий объем расходов, предусмотренный проектом решения о бюджете округа на очередной финансовый год, недостаточен для финансового обеспечения установленных нормативными правовыми актами округа расходных обязательств, в Собрание депутатов вносятся проекты нормативных правовых актов, предусматривающие уменьшение, прекращение (приостановление) или изменение сроков вступления в силу расходных обязательств, не обеспеченных источниками финансирования в очередном</w:t>
      </w:r>
      <w:proofErr w:type="gramEnd"/>
      <w:r w:rsidRPr="002A5C9C">
        <w:rPr>
          <w:spacing w:val="1"/>
          <w:sz w:val="28"/>
          <w:szCs w:val="28"/>
          <w:lang w:bidi="ru-RU"/>
        </w:rPr>
        <w:t xml:space="preserve"> </w:t>
      </w:r>
      <w:proofErr w:type="gramStart"/>
      <w:r w:rsidRPr="002A5C9C">
        <w:rPr>
          <w:spacing w:val="1"/>
          <w:sz w:val="28"/>
          <w:szCs w:val="28"/>
          <w:lang w:bidi="ru-RU"/>
        </w:rPr>
        <w:t>финансовом году.</w:t>
      </w:r>
      <w:proofErr w:type="gramEnd"/>
    </w:p>
    <w:p w:rsidR="002A5C9C" w:rsidRPr="002A5C9C" w:rsidRDefault="002A5C9C" w:rsidP="00D662A6">
      <w:pPr>
        <w:widowControl w:val="0"/>
        <w:tabs>
          <w:tab w:val="left" w:pos="0"/>
        </w:tabs>
        <w:ind w:firstLine="709"/>
        <w:jc w:val="both"/>
        <w:rPr>
          <w:spacing w:val="1"/>
          <w:sz w:val="28"/>
          <w:szCs w:val="28"/>
          <w:lang w:bidi="ru-RU"/>
        </w:rPr>
      </w:pPr>
      <w:r w:rsidRPr="002A5C9C">
        <w:rPr>
          <w:spacing w:val="1"/>
          <w:sz w:val="28"/>
          <w:szCs w:val="28"/>
          <w:lang w:bidi="ru-RU"/>
        </w:rPr>
        <w:t>6. Проектом решения о бюджете округа на очередной финансовый год и плановый период предусматривается уточнение показателей утвержденного бюджета планового периода и утверждение показателей второго года планового периода составляемого бюджета.</w:t>
      </w:r>
    </w:p>
    <w:p w:rsidR="002A5C9C" w:rsidRPr="002A5C9C" w:rsidRDefault="002A5C9C" w:rsidP="00D662A6">
      <w:pPr>
        <w:widowControl w:val="0"/>
        <w:tabs>
          <w:tab w:val="left" w:pos="0"/>
        </w:tabs>
        <w:ind w:firstLine="709"/>
        <w:jc w:val="both"/>
        <w:rPr>
          <w:spacing w:val="1"/>
          <w:sz w:val="28"/>
          <w:szCs w:val="28"/>
          <w:lang w:bidi="ru-RU"/>
        </w:rPr>
      </w:pPr>
      <w:r w:rsidRPr="002A5C9C">
        <w:rPr>
          <w:spacing w:val="1"/>
          <w:sz w:val="28"/>
          <w:szCs w:val="28"/>
          <w:lang w:bidi="ru-RU"/>
        </w:rPr>
        <w:t>7. Уточнение параметров планового периода утверждаемого бюджета предусматривает утверждение уточненных показателей, являющихся предметом рассмотрения проекта решения о бюджете округа.</w:t>
      </w:r>
    </w:p>
    <w:p w:rsidR="002A5C9C" w:rsidRPr="002A5C9C" w:rsidRDefault="002A5C9C" w:rsidP="00D662A6">
      <w:pPr>
        <w:widowControl w:val="0"/>
        <w:ind w:firstLine="709"/>
        <w:jc w:val="both"/>
        <w:rPr>
          <w:b/>
          <w:spacing w:val="1"/>
          <w:sz w:val="28"/>
          <w:szCs w:val="28"/>
          <w:lang w:bidi="ru-RU"/>
        </w:rPr>
      </w:pPr>
    </w:p>
    <w:p w:rsidR="002A5C9C" w:rsidRPr="002A5C9C" w:rsidRDefault="002A5C9C" w:rsidP="00D662A6">
      <w:pPr>
        <w:widowControl w:val="0"/>
        <w:ind w:firstLine="709"/>
        <w:jc w:val="both"/>
        <w:rPr>
          <w:b/>
          <w:spacing w:val="1"/>
          <w:sz w:val="28"/>
          <w:szCs w:val="28"/>
          <w:lang w:bidi="ru-RU"/>
        </w:rPr>
      </w:pPr>
      <w:r w:rsidRPr="002A5C9C">
        <w:rPr>
          <w:b/>
          <w:spacing w:val="1"/>
          <w:sz w:val="28"/>
          <w:szCs w:val="28"/>
          <w:lang w:bidi="ru-RU"/>
        </w:rPr>
        <w:t>Статья 14. Публичные слушания по проекту решения о бюджете</w:t>
      </w:r>
      <w:r w:rsidRPr="002A5C9C">
        <w:rPr>
          <w:spacing w:val="1"/>
          <w:sz w:val="28"/>
          <w:szCs w:val="28"/>
          <w:lang w:bidi="ru-RU"/>
        </w:rPr>
        <w:t xml:space="preserve"> </w:t>
      </w:r>
      <w:r w:rsidRPr="002A5C9C">
        <w:rPr>
          <w:b/>
          <w:spacing w:val="1"/>
          <w:sz w:val="28"/>
          <w:szCs w:val="28"/>
          <w:lang w:bidi="ru-RU"/>
        </w:rPr>
        <w:t>округа</w:t>
      </w:r>
    </w:p>
    <w:p w:rsidR="002A5C9C" w:rsidRPr="002A5C9C" w:rsidRDefault="002A5C9C" w:rsidP="00D662A6">
      <w:pPr>
        <w:widowControl w:val="0"/>
        <w:ind w:firstLine="709"/>
        <w:jc w:val="both"/>
        <w:rPr>
          <w:b/>
          <w:spacing w:val="1"/>
          <w:sz w:val="28"/>
          <w:szCs w:val="28"/>
          <w:lang w:bidi="ru-RU"/>
        </w:rPr>
      </w:pPr>
      <w:r w:rsidRPr="002A5C9C">
        <w:rPr>
          <w:spacing w:val="1"/>
          <w:sz w:val="28"/>
          <w:szCs w:val="28"/>
          <w:lang w:bidi="ru-RU"/>
        </w:rPr>
        <w:t>1.</w:t>
      </w:r>
      <w:r w:rsidRPr="002A5C9C">
        <w:rPr>
          <w:b/>
          <w:spacing w:val="1"/>
          <w:sz w:val="28"/>
          <w:szCs w:val="28"/>
          <w:lang w:bidi="ru-RU"/>
        </w:rPr>
        <w:t xml:space="preserve"> </w:t>
      </w:r>
      <w:r w:rsidRPr="002A5C9C">
        <w:rPr>
          <w:spacing w:val="1"/>
          <w:sz w:val="28"/>
          <w:szCs w:val="28"/>
          <w:lang w:bidi="ru-RU"/>
        </w:rPr>
        <w:t>Публичные слушания по проекту решения о бюджете округа проводятся после внесения проекта решения о бюджете округа в Собрание депутатов.</w:t>
      </w:r>
    </w:p>
    <w:p w:rsidR="002A5C9C" w:rsidRPr="002A5C9C" w:rsidRDefault="002A5C9C" w:rsidP="002A5C9C">
      <w:pPr>
        <w:widowControl w:val="0"/>
        <w:ind w:firstLine="709"/>
        <w:jc w:val="both"/>
        <w:rPr>
          <w:b/>
          <w:spacing w:val="1"/>
          <w:sz w:val="28"/>
          <w:szCs w:val="28"/>
          <w:lang w:bidi="ru-RU"/>
        </w:rPr>
      </w:pPr>
      <w:r w:rsidRPr="002A5C9C">
        <w:rPr>
          <w:spacing w:val="1"/>
          <w:sz w:val="28"/>
          <w:szCs w:val="28"/>
          <w:lang w:bidi="ru-RU"/>
        </w:rPr>
        <w:t>2.</w:t>
      </w:r>
      <w:r w:rsidRPr="002A5C9C">
        <w:rPr>
          <w:b/>
          <w:spacing w:val="1"/>
          <w:sz w:val="28"/>
          <w:szCs w:val="28"/>
          <w:lang w:bidi="ru-RU"/>
        </w:rPr>
        <w:t xml:space="preserve"> </w:t>
      </w:r>
      <w:r w:rsidRPr="002A5C9C">
        <w:rPr>
          <w:spacing w:val="1"/>
          <w:sz w:val="28"/>
          <w:szCs w:val="28"/>
          <w:lang w:bidi="ru-RU"/>
        </w:rPr>
        <w:t xml:space="preserve">Публичные слушания по проекту решения о бюджете округа проводятся в соответствии с Положением о порядке организации и проведения публичных слушаний в Котласском муниципальном округе Архангельской области, утвержденным решением Собрания депутатов. </w:t>
      </w:r>
      <w:bookmarkStart w:id="9" w:name="bookmark9"/>
    </w:p>
    <w:p w:rsidR="002A5C9C" w:rsidRPr="00033EB9" w:rsidRDefault="002A5C9C" w:rsidP="002A5C9C">
      <w:pPr>
        <w:widowControl w:val="0"/>
        <w:ind w:firstLine="709"/>
        <w:rPr>
          <w:rFonts w:eastAsia="Courier New"/>
          <w:sz w:val="28"/>
          <w:szCs w:val="28"/>
          <w:lang w:bidi="ru-RU"/>
        </w:rPr>
      </w:pPr>
    </w:p>
    <w:p w:rsidR="002A5C9C" w:rsidRPr="00033EB9" w:rsidRDefault="002A5C9C" w:rsidP="002A5C9C">
      <w:pPr>
        <w:widowControl w:val="0"/>
        <w:ind w:firstLine="708"/>
        <w:jc w:val="both"/>
        <w:rPr>
          <w:rFonts w:eastAsia="Courier New"/>
          <w:b/>
          <w:sz w:val="28"/>
          <w:szCs w:val="28"/>
          <w:lang w:bidi="ru-RU"/>
        </w:rPr>
      </w:pPr>
      <w:r w:rsidRPr="00033EB9">
        <w:rPr>
          <w:rFonts w:eastAsia="Courier New"/>
          <w:b/>
          <w:sz w:val="28"/>
          <w:szCs w:val="28"/>
          <w:lang w:bidi="ru-RU"/>
        </w:rPr>
        <w:t>Статья 15. Организация рассмотрения проекта решения  о бюджете</w:t>
      </w:r>
      <w:bookmarkEnd w:id="9"/>
      <w:r w:rsidRPr="00033EB9">
        <w:rPr>
          <w:rFonts w:eastAsia="Courier New"/>
          <w:b/>
          <w:sz w:val="28"/>
          <w:szCs w:val="28"/>
          <w:lang w:bidi="ru-RU"/>
        </w:rPr>
        <w:t xml:space="preserve"> округа</w:t>
      </w:r>
    </w:p>
    <w:p w:rsidR="002A5C9C" w:rsidRPr="00033EB9" w:rsidRDefault="002A5C9C" w:rsidP="002A5C9C">
      <w:pPr>
        <w:widowControl w:val="0"/>
        <w:ind w:firstLine="708"/>
        <w:jc w:val="both"/>
        <w:rPr>
          <w:rFonts w:eastAsia="Courier New"/>
          <w:b/>
          <w:sz w:val="28"/>
          <w:szCs w:val="28"/>
          <w:lang w:bidi="ru-RU"/>
        </w:rPr>
      </w:pPr>
      <w:r w:rsidRPr="00033EB9">
        <w:rPr>
          <w:rFonts w:eastAsia="Courier New"/>
          <w:sz w:val="28"/>
          <w:szCs w:val="28"/>
          <w:lang w:bidi="ru-RU"/>
        </w:rPr>
        <w:t>1. Собрание депутатов рассматривает проект решения о бюджете округа в одном чтении.</w:t>
      </w:r>
    </w:p>
    <w:p w:rsidR="002A5C9C" w:rsidRPr="00033EB9" w:rsidRDefault="002A5C9C" w:rsidP="002A5C9C">
      <w:pPr>
        <w:widowControl w:val="0"/>
        <w:ind w:firstLine="708"/>
        <w:jc w:val="both"/>
        <w:rPr>
          <w:rFonts w:eastAsia="Courier New"/>
          <w:b/>
          <w:sz w:val="28"/>
          <w:szCs w:val="28"/>
          <w:lang w:bidi="ru-RU"/>
        </w:rPr>
      </w:pPr>
      <w:r w:rsidRPr="00033EB9">
        <w:rPr>
          <w:rFonts w:eastAsia="Courier New"/>
          <w:sz w:val="28"/>
          <w:szCs w:val="28"/>
          <w:lang w:bidi="ru-RU"/>
        </w:rPr>
        <w:t xml:space="preserve">2. Комиссия Собрания депутатов, наделенная полномочиями по рассмотрению вопросов в сфере бюджетных правоотношений,  организует и координирует процесс рассмотрения проекта решения о бюджете округа в Собрании депутатов. </w:t>
      </w:r>
    </w:p>
    <w:p w:rsidR="002A5C9C" w:rsidRPr="00033EB9" w:rsidRDefault="002A5C9C" w:rsidP="002A5C9C">
      <w:pPr>
        <w:widowControl w:val="0"/>
        <w:ind w:firstLine="708"/>
        <w:jc w:val="both"/>
        <w:rPr>
          <w:rFonts w:eastAsia="Courier New"/>
          <w:b/>
          <w:sz w:val="28"/>
          <w:szCs w:val="28"/>
          <w:lang w:bidi="ru-RU"/>
        </w:rPr>
      </w:pPr>
      <w:r w:rsidRPr="00033EB9">
        <w:rPr>
          <w:rFonts w:eastAsia="Courier New"/>
          <w:sz w:val="28"/>
          <w:szCs w:val="28"/>
          <w:lang w:bidi="ru-RU"/>
        </w:rPr>
        <w:t>3. Проект решения Собрания депутатов о бюджете округа рассматривается Собранием депутатов  в сроки, установленные настоящим Положением.</w:t>
      </w:r>
    </w:p>
    <w:p w:rsidR="002A5C9C" w:rsidRPr="00033EB9" w:rsidRDefault="002A5C9C" w:rsidP="002A5C9C">
      <w:pPr>
        <w:widowControl w:val="0"/>
        <w:ind w:firstLine="708"/>
        <w:jc w:val="both"/>
        <w:rPr>
          <w:rFonts w:eastAsia="Courier New"/>
          <w:b/>
          <w:sz w:val="28"/>
          <w:szCs w:val="28"/>
          <w:lang w:bidi="ru-RU"/>
        </w:rPr>
      </w:pPr>
      <w:r w:rsidRPr="00033EB9">
        <w:rPr>
          <w:rFonts w:eastAsia="Courier New"/>
          <w:sz w:val="28"/>
          <w:szCs w:val="28"/>
          <w:lang w:bidi="ru-RU"/>
        </w:rPr>
        <w:t>4. Право давать комментарии, делать заявления по проекту решения о бюджете округа от имени администрации округа в ходе его рассмотрения в  Собрании депутатов  имеют глава округа, руководитель финансового органа или уполномоченные на то их представители.</w:t>
      </w:r>
    </w:p>
    <w:p w:rsidR="002A5C9C" w:rsidRPr="00033EB9" w:rsidRDefault="002A5C9C" w:rsidP="002A5C9C">
      <w:pPr>
        <w:widowControl w:val="0"/>
        <w:ind w:firstLine="709"/>
        <w:jc w:val="both"/>
        <w:rPr>
          <w:b/>
          <w:spacing w:val="1"/>
          <w:sz w:val="28"/>
          <w:szCs w:val="28"/>
          <w:lang w:bidi="ru-RU"/>
        </w:rPr>
      </w:pPr>
    </w:p>
    <w:p w:rsidR="002A5C9C" w:rsidRPr="002A5C9C" w:rsidRDefault="002A5C9C" w:rsidP="002A5C9C">
      <w:pPr>
        <w:widowControl w:val="0"/>
        <w:ind w:firstLine="709"/>
        <w:jc w:val="both"/>
        <w:rPr>
          <w:b/>
          <w:spacing w:val="1"/>
          <w:sz w:val="28"/>
          <w:szCs w:val="28"/>
          <w:lang w:bidi="ru-RU"/>
        </w:rPr>
      </w:pPr>
      <w:r w:rsidRPr="002A5C9C">
        <w:rPr>
          <w:b/>
          <w:spacing w:val="1"/>
          <w:sz w:val="28"/>
          <w:szCs w:val="28"/>
          <w:lang w:bidi="ru-RU"/>
        </w:rPr>
        <w:t>Статья 16. Рассмотрение проекта решения о бюджете</w:t>
      </w:r>
      <w:r w:rsidRPr="002A5C9C">
        <w:rPr>
          <w:spacing w:val="1"/>
          <w:sz w:val="28"/>
          <w:szCs w:val="28"/>
          <w:lang w:bidi="ru-RU"/>
        </w:rPr>
        <w:t xml:space="preserve"> </w:t>
      </w:r>
      <w:r w:rsidRPr="002A5C9C">
        <w:rPr>
          <w:b/>
          <w:spacing w:val="1"/>
          <w:sz w:val="28"/>
          <w:szCs w:val="28"/>
          <w:lang w:bidi="ru-RU"/>
        </w:rPr>
        <w:t>округа и утверждение бюджета</w:t>
      </w:r>
      <w:r w:rsidRPr="002A5C9C">
        <w:rPr>
          <w:spacing w:val="1"/>
          <w:sz w:val="28"/>
          <w:szCs w:val="28"/>
          <w:lang w:bidi="ru-RU"/>
        </w:rPr>
        <w:t xml:space="preserve"> </w:t>
      </w:r>
      <w:r w:rsidRPr="002A5C9C">
        <w:rPr>
          <w:b/>
          <w:spacing w:val="1"/>
          <w:sz w:val="28"/>
          <w:szCs w:val="28"/>
          <w:lang w:bidi="ru-RU"/>
        </w:rPr>
        <w:t>округа</w:t>
      </w:r>
    </w:p>
    <w:p w:rsidR="002A5C9C" w:rsidRPr="002A5C9C" w:rsidRDefault="002A5C9C" w:rsidP="00033EB9">
      <w:pPr>
        <w:widowControl w:val="0"/>
        <w:numPr>
          <w:ilvl w:val="0"/>
          <w:numId w:val="20"/>
        </w:numPr>
        <w:jc w:val="both"/>
        <w:rPr>
          <w:b/>
          <w:spacing w:val="1"/>
          <w:sz w:val="28"/>
          <w:szCs w:val="28"/>
          <w:lang w:bidi="ru-RU"/>
        </w:rPr>
      </w:pPr>
      <w:proofErr w:type="gramStart"/>
      <w:r w:rsidRPr="002A5C9C">
        <w:rPr>
          <w:spacing w:val="1"/>
          <w:sz w:val="28"/>
          <w:szCs w:val="28"/>
          <w:lang w:bidi="ru-RU"/>
        </w:rPr>
        <w:t xml:space="preserve">Проект решения о бюджете округа, документы и материалы, представленные вместе с ним, не позднее дня, следующего за днем его внесения в Собрание депутатов, направляется председателем Собрания депутатов в Контрольно-счетную комиссию округа для проведения экспертизы проекта бюджета округа, проверки и анализа обоснованности его показателей, о соответствии представленных документов и материалов требованиям Бюджетного кодекса РФ, настоящего Положения. </w:t>
      </w:r>
      <w:proofErr w:type="gramEnd"/>
    </w:p>
    <w:p w:rsidR="002A5C9C" w:rsidRPr="002A5C9C" w:rsidRDefault="002A5C9C" w:rsidP="00033EB9">
      <w:pPr>
        <w:widowControl w:val="0"/>
        <w:ind w:firstLine="709"/>
        <w:jc w:val="both"/>
        <w:rPr>
          <w:b/>
          <w:spacing w:val="1"/>
          <w:sz w:val="28"/>
          <w:szCs w:val="28"/>
          <w:lang w:bidi="ru-RU"/>
        </w:rPr>
      </w:pPr>
      <w:r w:rsidRPr="002A5C9C">
        <w:rPr>
          <w:spacing w:val="1"/>
          <w:sz w:val="28"/>
          <w:szCs w:val="28"/>
          <w:lang w:bidi="ru-RU"/>
        </w:rPr>
        <w:t>Заключение Контрольно-счетной комиссии округа по итогам экспертизы должно быть подготовлено не позднее 1 декабря текущего года.</w:t>
      </w:r>
    </w:p>
    <w:p w:rsidR="002A5C9C" w:rsidRPr="002A5C9C" w:rsidRDefault="002A5C9C" w:rsidP="00033EB9">
      <w:pPr>
        <w:widowControl w:val="0"/>
        <w:numPr>
          <w:ilvl w:val="0"/>
          <w:numId w:val="20"/>
        </w:numPr>
        <w:jc w:val="both"/>
        <w:rPr>
          <w:spacing w:val="1"/>
          <w:sz w:val="28"/>
          <w:szCs w:val="28"/>
          <w:lang w:bidi="ru-RU"/>
        </w:rPr>
      </w:pPr>
      <w:r w:rsidRPr="002A5C9C">
        <w:rPr>
          <w:spacing w:val="1"/>
          <w:sz w:val="28"/>
          <w:szCs w:val="28"/>
          <w:lang w:bidi="ru-RU"/>
        </w:rPr>
        <w:t xml:space="preserve">Внесенный проект решения о бюджете округа на очередной финансовый год и плановый период с заключением Контрольно-счетной комиссии округа направляется на рассмотрение постоянных комиссий Собрания депутатов (совместного заседания постоянных комиссий) для предварительного рассмотрения проекта решения о бюджете округа.  </w:t>
      </w:r>
      <w:bookmarkStart w:id="10" w:name="bookmark10"/>
    </w:p>
    <w:p w:rsidR="002A5C9C" w:rsidRPr="002A5C9C" w:rsidRDefault="002A5C9C" w:rsidP="00033EB9">
      <w:pPr>
        <w:widowControl w:val="0"/>
        <w:numPr>
          <w:ilvl w:val="0"/>
          <w:numId w:val="20"/>
        </w:numPr>
        <w:jc w:val="both"/>
        <w:rPr>
          <w:spacing w:val="1"/>
          <w:sz w:val="28"/>
          <w:szCs w:val="28"/>
          <w:lang w:bidi="ru-RU"/>
        </w:rPr>
      </w:pPr>
      <w:r w:rsidRPr="002A5C9C">
        <w:rPr>
          <w:spacing w:val="1"/>
          <w:sz w:val="28"/>
          <w:szCs w:val="28"/>
          <w:lang w:bidi="ru-RU"/>
        </w:rPr>
        <w:t xml:space="preserve">Предварительное рассмотрение проекта решения о бюджете округа заключается в обсуждении проекта бюджета  округа депутатами Собрания депутатов, подготовке депутатами поправок к проекту бюджета округа, рассмотрении поправок к проекту бюджета округа, внесенных иными субъектами правотворческой инициативы,  рассмотрении заключения   Контрольно-счетной комиссии округа и итогов проведения публичных слушаний по проекту бюджета округа.  </w:t>
      </w:r>
    </w:p>
    <w:p w:rsidR="002A5C9C" w:rsidRPr="002A5C9C" w:rsidRDefault="002A5C9C" w:rsidP="00033EB9">
      <w:pPr>
        <w:widowControl w:val="0"/>
        <w:numPr>
          <w:ilvl w:val="0"/>
          <w:numId w:val="20"/>
        </w:numPr>
        <w:jc w:val="both"/>
        <w:rPr>
          <w:spacing w:val="1"/>
          <w:sz w:val="28"/>
          <w:szCs w:val="28"/>
          <w:lang w:bidi="ru-RU"/>
        </w:rPr>
      </w:pPr>
      <w:r w:rsidRPr="002A5C9C">
        <w:rPr>
          <w:spacing w:val="1"/>
          <w:sz w:val="28"/>
          <w:szCs w:val="28"/>
          <w:lang w:bidi="ru-RU"/>
        </w:rPr>
        <w:t>В случае возникновения разногласий по проекту решения             о бюджете округа при рассмотрении проекта бюджета округа постоянными комиссиями Собрания депутатов принимаются решения:</w:t>
      </w:r>
    </w:p>
    <w:p w:rsidR="002A5C9C" w:rsidRPr="002A5C9C" w:rsidRDefault="002A5C9C" w:rsidP="00033EB9">
      <w:pPr>
        <w:widowControl w:val="0"/>
        <w:ind w:firstLine="709"/>
        <w:jc w:val="both"/>
        <w:rPr>
          <w:spacing w:val="1"/>
          <w:sz w:val="28"/>
          <w:szCs w:val="28"/>
          <w:lang w:bidi="ru-RU"/>
        </w:rPr>
      </w:pPr>
      <w:r w:rsidRPr="002A5C9C">
        <w:rPr>
          <w:spacing w:val="1"/>
          <w:sz w:val="28"/>
          <w:szCs w:val="28"/>
          <w:lang w:bidi="ru-RU"/>
        </w:rPr>
        <w:t>- о направлении проекта бюджета округа на доработку;</w:t>
      </w:r>
    </w:p>
    <w:p w:rsidR="002A5C9C" w:rsidRPr="002A5C9C" w:rsidRDefault="002A5C9C" w:rsidP="00033EB9">
      <w:pPr>
        <w:widowControl w:val="0"/>
        <w:ind w:firstLine="709"/>
        <w:jc w:val="both"/>
        <w:rPr>
          <w:spacing w:val="1"/>
          <w:sz w:val="28"/>
          <w:szCs w:val="28"/>
          <w:lang w:bidi="ru-RU"/>
        </w:rPr>
      </w:pPr>
      <w:r w:rsidRPr="002A5C9C">
        <w:rPr>
          <w:spacing w:val="1"/>
          <w:sz w:val="28"/>
          <w:szCs w:val="28"/>
          <w:lang w:bidi="ru-RU"/>
        </w:rPr>
        <w:t xml:space="preserve">- о направлении проекта бюджета округа в согласительную комиссию. </w:t>
      </w:r>
    </w:p>
    <w:p w:rsidR="002A5C9C" w:rsidRPr="002A5C9C" w:rsidRDefault="002A5C9C" w:rsidP="00033EB9">
      <w:pPr>
        <w:widowControl w:val="0"/>
        <w:numPr>
          <w:ilvl w:val="0"/>
          <w:numId w:val="20"/>
        </w:numPr>
        <w:jc w:val="both"/>
        <w:rPr>
          <w:spacing w:val="1"/>
          <w:sz w:val="28"/>
          <w:szCs w:val="28"/>
          <w:lang w:bidi="ru-RU"/>
        </w:rPr>
      </w:pPr>
      <w:r w:rsidRPr="002A5C9C">
        <w:rPr>
          <w:spacing w:val="1"/>
          <w:sz w:val="28"/>
          <w:szCs w:val="28"/>
          <w:lang w:bidi="ru-RU"/>
        </w:rPr>
        <w:t xml:space="preserve"> Согласительная комиссия, в которую входит равное количество представителей администрации Котласского муниципального округа             и Собрания депутатов, создается  решением председателя Собрания депутатов.</w:t>
      </w:r>
    </w:p>
    <w:p w:rsidR="002A5C9C" w:rsidRPr="002A5C9C" w:rsidRDefault="002A5C9C" w:rsidP="00033EB9">
      <w:pPr>
        <w:widowControl w:val="0"/>
        <w:numPr>
          <w:ilvl w:val="0"/>
          <w:numId w:val="20"/>
        </w:numPr>
        <w:jc w:val="both"/>
        <w:rPr>
          <w:spacing w:val="1"/>
          <w:sz w:val="28"/>
          <w:szCs w:val="28"/>
          <w:lang w:bidi="ru-RU"/>
        </w:rPr>
      </w:pPr>
      <w:r w:rsidRPr="002A5C9C">
        <w:rPr>
          <w:spacing w:val="1"/>
          <w:sz w:val="28"/>
          <w:szCs w:val="28"/>
          <w:lang w:bidi="ru-RU"/>
        </w:rPr>
        <w:t xml:space="preserve">Согласительная комиссия рассматривает спорные вопросы до сессии Собрания депутатов, на которой  планируется утвердить решение о бюджете округа. </w:t>
      </w:r>
    </w:p>
    <w:p w:rsidR="002A5C9C" w:rsidRPr="002A5C9C" w:rsidRDefault="002A5C9C" w:rsidP="00033EB9">
      <w:pPr>
        <w:widowControl w:val="0"/>
        <w:numPr>
          <w:ilvl w:val="0"/>
          <w:numId w:val="20"/>
        </w:numPr>
        <w:jc w:val="both"/>
        <w:rPr>
          <w:spacing w:val="1"/>
          <w:sz w:val="28"/>
          <w:szCs w:val="28"/>
          <w:lang w:bidi="ru-RU"/>
        </w:rPr>
      </w:pPr>
      <w:r w:rsidRPr="002A5C9C">
        <w:rPr>
          <w:spacing w:val="1"/>
          <w:sz w:val="28"/>
          <w:szCs w:val="28"/>
          <w:lang w:bidi="ru-RU"/>
        </w:rPr>
        <w:t xml:space="preserve">Субъекты правотворческой инициативы вправе направить  поправки к проекту решения о бюджете округа в Собрание депутатов не позднее, чем за десять календарных дней до начала сессии Собрания депутатов, на которой  планируется утвердить решение о бюджете округа. </w:t>
      </w:r>
    </w:p>
    <w:p w:rsidR="002A5C9C" w:rsidRPr="002A5C9C" w:rsidRDefault="002A5C9C" w:rsidP="00033EB9">
      <w:pPr>
        <w:widowControl w:val="0"/>
        <w:numPr>
          <w:ilvl w:val="0"/>
          <w:numId w:val="20"/>
        </w:numPr>
        <w:jc w:val="both"/>
        <w:rPr>
          <w:spacing w:val="1"/>
          <w:sz w:val="28"/>
          <w:szCs w:val="28"/>
          <w:lang w:bidi="ru-RU"/>
        </w:rPr>
      </w:pPr>
      <w:r w:rsidRPr="002A5C9C">
        <w:rPr>
          <w:spacing w:val="1"/>
          <w:sz w:val="28"/>
          <w:szCs w:val="28"/>
          <w:lang w:bidi="ru-RU"/>
        </w:rPr>
        <w:t>Оформление поправок осуществляется по форме согласно приложению к настоящему Положению.</w:t>
      </w:r>
    </w:p>
    <w:p w:rsidR="002A5C9C" w:rsidRPr="002A5C9C" w:rsidRDefault="002A5C9C" w:rsidP="00033EB9">
      <w:pPr>
        <w:widowControl w:val="0"/>
        <w:ind w:firstLine="709"/>
        <w:jc w:val="both"/>
        <w:rPr>
          <w:spacing w:val="1"/>
          <w:sz w:val="28"/>
          <w:szCs w:val="28"/>
          <w:lang w:bidi="ru-RU"/>
        </w:rPr>
      </w:pPr>
      <w:proofErr w:type="gramStart"/>
      <w:r w:rsidRPr="002A5C9C">
        <w:rPr>
          <w:spacing w:val="1"/>
          <w:sz w:val="28"/>
          <w:szCs w:val="28"/>
          <w:lang w:bidi="ru-RU"/>
        </w:rPr>
        <w:t xml:space="preserve">При оформлении поправок в части распределения бюджетных ассигнований по кодам классификации расходов бюджетов, влекущих изменения </w:t>
      </w:r>
      <w:proofErr w:type="spellStart"/>
      <w:r w:rsidRPr="002A5C9C">
        <w:rPr>
          <w:spacing w:val="1"/>
          <w:sz w:val="28"/>
          <w:szCs w:val="28"/>
          <w:lang w:bidi="ru-RU"/>
        </w:rPr>
        <w:t>группировочных</w:t>
      </w:r>
      <w:proofErr w:type="spellEnd"/>
      <w:r w:rsidRPr="002A5C9C">
        <w:rPr>
          <w:spacing w:val="1"/>
          <w:sz w:val="28"/>
          <w:szCs w:val="28"/>
          <w:lang w:bidi="ru-RU"/>
        </w:rPr>
        <w:t xml:space="preserve"> итогов внутри одного приложения и (или) изменения в других приложениях к проекту решения о бюджете округа, допускается описание изменений только в приложении с распределением бюджетных ассигнований по ведомственной структуре расходов бюджета округа без указания </w:t>
      </w:r>
      <w:proofErr w:type="spellStart"/>
      <w:r w:rsidRPr="002A5C9C">
        <w:rPr>
          <w:spacing w:val="1"/>
          <w:sz w:val="28"/>
          <w:szCs w:val="28"/>
          <w:lang w:bidi="ru-RU"/>
        </w:rPr>
        <w:t>группировочных</w:t>
      </w:r>
      <w:proofErr w:type="spellEnd"/>
      <w:r w:rsidRPr="002A5C9C">
        <w:rPr>
          <w:spacing w:val="1"/>
          <w:sz w:val="28"/>
          <w:szCs w:val="28"/>
          <w:lang w:bidi="ru-RU"/>
        </w:rPr>
        <w:t xml:space="preserve"> итогов.</w:t>
      </w:r>
      <w:proofErr w:type="gramEnd"/>
      <w:r w:rsidRPr="002A5C9C">
        <w:rPr>
          <w:spacing w:val="1"/>
          <w:sz w:val="28"/>
          <w:szCs w:val="28"/>
          <w:lang w:bidi="ru-RU"/>
        </w:rPr>
        <w:t xml:space="preserve"> Допускается оформление поправки по тому приложению (строкам, графам приложения), которое наиболее детально отражает содержание поправки и обеспечивает ее понимание.</w:t>
      </w:r>
    </w:p>
    <w:p w:rsidR="002A5C9C" w:rsidRPr="002A5C9C" w:rsidRDefault="002A5C9C" w:rsidP="00033EB9">
      <w:pPr>
        <w:widowControl w:val="0"/>
        <w:ind w:firstLine="709"/>
        <w:jc w:val="both"/>
        <w:rPr>
          <w:spacing w:val="1"/>
          <w:sz w:val="28"/>
          <w:szCs w:val="28"/>
          <w:lang w:bidi="ru-RU"/>
        </w:rPr>
      </w:pPr>
      <w:r w:rsidRPr="002A5C9C">
        <w:rPr>
          <w:spacing w:val="1"/>
          <w:sz w:val="28"/>
          <w:szCs w:val="28"/>
          <w:lang w:bidi="ru-RU"/>
        </w:rPr>
        <w:t>В случае оформления поправки, предусматривающей изложение приложения к решению Собрания депутатов о бюджете округа в новой редакции, допускается оформление указанного приложения в виде приложения к поправке.</w:t>
      </w:r>
    </w:p>
    <w:p w:rsidR="002A5C9C" w:rsidRPr="002A5C9C" w:rsidRDefault="002A5C9C" w:rsidP="00033EB9">
      <w:pPr>
        <w:widowControl w:val="0"/>
        <w:ind w:firstLine="709"/>
        <w:jc w:val="both"/>
        <w:rPr>
          <w:spacing w:val="1"/>
          <w:sz w:val="28"/>
          <w:szCs w:val="28"/>
          <w:lang w:bidi="ru-RU"/>
        </w:rPr>
      </w:pPr>
      <w:r w:rsidRPr="002A5C9C">
        <w:rPr>
          <w:spacing w:val="1"/>
          <w:sz w:val="28"/>
          <w:szCs w:val="28"/>
          <w:lang w:bidi="ru-RU"/>
        </w:rPr>
        <w:t>Одновременно с поправками в проект бюджета округа, предусматривающими изменения основных характеристик бюджета округа, субъектами права правотворческой инициативы должны быть представлены пояснительная записка и финансово-экономическое обоснование.</w:t>
      </w:r>
    </w:p>
    <w:p w:rsidR="002A5C9C" w:rsidRPr="002A5C9C" w:rsidRDefault="002A5C9C" w:rsidP="00033EB9">
      <w:pPr>
        <w:widowControl w:val="0"/>
        <w:ind w:firstLine="709"/>
        <w:jc w:val="both"/>
        <w:rPr>
          <w:spacing w:val="1"/>
          <w:sz w:val="28"/>
          <w:szCs w:val="28"/>
          <w:lang w:bidi="ru-RU"/>
        </w:rPr>
      </w:pPr>
      <w:r w:rsidRPr="002A5C9C">
        <w:rPr>
          <w:spacing w:val="1"/>
          <w:sz w:val="28"/>
          <w:szCs w:val="28"/>
          <w:lang w:bidi="ru-RU"/>
        </w:rPr>
        <w:t>Поправки к проекту бюджета округа, не отвечающие указанным требованиям, к рассмотрению не принимаются.</w:t>
      </w:r>
    </w:p>
    <w:p w:rsidR="002A5C9C" w:rsidRPr="002A5C9C" w:rsidRDefault="002A5C9C" w:rsidP="00033EB9">
      <w:pPr>
        <w:widowControl w:val="0"/>
        <w:ind w:firstLine="709"/>
        <w:jc w:val="both"/>
        <w:rPr>
          <w:spacing w:val="1"/>
          <w:sz w:val="28"/>
          <w:szCs w:val="28"/>
          <w:lang w:bidi="ru-RU"/>
        </w:rPr>
      </w:pPr>
      <w:r w:rsidRPr="002A5C9C">
        <w:rPr>
          <w:spacing w:val="1"/>
          <w:sz w:val="28"/>
          <w:szCs w:val="28"/>
          <w:lang w:bidi="ru-RU"/>
        </w:rPr>
        <w:t xml:space="preserve"> После регистрации внесенных  поправок в установленном порядке Собрание депутатов направляет их в администрацию округа. Администрация округа в течение двух рабочих дней со дня получения последней поправки рассматривает предложенные поправки, готовит сводную таблицу поправок к проекту решения о бюджете округа с мотивированным заключением по каждой поправке,  и направляет их в Собрание депутатов. </w:t>
      </w:r>
    </w:p>
    <w:p w:rsidR="002A5C9C" w:rsidRPr="002A5C9C" w:rsidRDefault="002A5C9C" w:rsidP="00033EB9">
      <w:pPr>
        <w:widowControl w:val="0"/>
        <w:shd w:val="clear" w:color="auto" w:fill="FFFFFF"/>
        <w:tabs>
          <w:tab w:val="left" w:pos="1145"/>
        </w:tabs>
        <w:ind w:firstLine="709"/>
        <w:jc w:val="both"/>
        <w:rPr>
          <w:spacing w:val="1"/>
          <w:sz w:val="28"/>
          <w:szCs w:val="28"/>
          <w:lang w:bidi="ru-RU"/>
        </w:rPr>
      </w:pPr>
      <w:r w:rsidRPr="002A5C9C">
        <w:rPr>
          <w:spacing w:val="1"/>
          <w:sz w:val="28"/>
          <w:szCs w:val="28"/>
          <w:lang w:bidi="ru-RU"/>
        </w:rPr>
        <w:t>Поправки в сводной таблице размещаются в порядке очередности их внесения.</w:t>
      </w:r>
    </w:p>
    <w:p w:rsidR="002A5C9C" w:rsidRPr="002A5C9C" w:rsidRDefault="002A5C9C" w:rsidP="00033EB9">
      <w:pPr>
        <w:widowControl w:val="0"/>
        <w:shd w:val="clear" w:color="auto" w:fill="FFFFFF"/>
        <w:tabs>
          <w:tab w:val="left" w:pos="1145"/>
        </w:tabs>
        <w:ind w:firstLine="709"/>
        <w:jc w:val="both"/>
        <w:rPr>
          <w:spacing w:val="1"/>
          <w:sz w:val="28"/>
          <w:szCs w:val="28"/>
          <w:lang w:bidi="ru-RU"/>
        </w:rPr>
      </w:pPr>
      <w:r w:rsidRPr="002A5C9C">
        <w:rPr>
          <w:spacing w:val="1"/>
          <w:sz w:val="28"/>
          <w:szCs w:val="28"/>
          <w:lang w:bidi="ru-RU"/>
        </w:rPr>
        <w:t xml:space="preserve">Администрация округа вправе вносить поправки к бюджету округа за пределами сроков, установленных настоящей статьей, при наличии мотивированного обоснования необходимости внесения поправки. </w:t>
      </w:r>
    </w:p>
    <w:p w:rsidR="002A5C9C" w:rsidRPr="002A5C9C" w:rsidRDefault="002A5C9C" w:rsidP="00033EB9">
      <w:pPr>
        <w:widowControl w:val="0"/>
        <w:numPr>
          <w:ilvl w:val="0"/>
          <w:numId w:val="20"/>
        </w:numPr>
        <w:shd w:val="clear" w:color="auto" w:fill="FFFFFF"/>
        <w:spacing w:line="322" w:lineRule="exact"/>
        <w:jc w:val="both"/>
        <w:rPr>
          <w:spacing w:val="1"/>
          <w:sz w:val="28"/>
          <w:szCs w:val="28"/>
          <w:lang w:bidi="ru-RU"/>
        </w:rPr>
      </w:pPr>
      <w:r w:rsidRPr="002A5C9C">
        <w:rPr>
          <w:spacing w:val="1"/>
          <w:sz w:val="28"/>
          <w:szCs w:val="28"/>
          <w:lang w:bidi="ru-RU"/>
        </w:rPr>
        <w:t>Решение о бюджете округа должно быть рассмотрено, утверждено Собранием депутатов, подписано главой Котласского муниципального округа и официально опубликовано (обнародовано) до начала очередного финансового года.</w:t>
      </w:r>
    </w:p>
    <w:p w:rsidR="002A5C9C" w:rsidRPr="002A5C9C" w:rsidRDefault="002A5C9C" w:rsidP="00033EB9">
      <w:pPr>
        <w:widowControl w:val="0"/>
        <w:numPr>
          <w:ilvl w:val="0"/>
          <w:numId w:val="20"/>
        </w:numPr>
        <w:jc w:val="both"/>
        <w:rPr>
          <w:spacing w:val="1"/>
          <w:sz w:val="28"/>
          <w:szCs w:val="28"/>
          <w:lang w:bidi="ru-RU"/>
        </w:rPr>
      </w:pPr>
      <w:r w:rsidRPr="002A5C9C">
        <w:rPr>
          <w:spacing w:val="1"/>
          <w:sz w:val="28"/>
          <w:szCs w:val="28"/>
          <w:lang w:bidi="ru-RU"/>
        </w:rPr>
        <w:t>По итогам рассмотрения проекта решения о бюджете округа  Собрание депутатов принимает решение о принятии или об отклонении указанного проекта решения.</w:t>
      </w:r>
    </w:p>
    <w:p w:rsidR="002A5C9C" w:rsidRPr="002A5C9C" w:rsidRDefault="002A5C9C" w:rsidP="00033EB9">
      <w:pPr>
        <w:widowControl w:val="0"/>
        <w:numPr>
          <w:ilvl w:val="0"/>
          <w:numId w:val="20"/>
        </w:numPr>
        <w:shd w:val="clear" w:color="auto" w:fill="FFFFFF"/>
        <w:tabs>
          <w:tab w:val="left" w:pos="1145"/>
        </w:tabs>
        <w:contextualSpacing/>
        <w:jc w:val="both"/>
        <w:rPr>
          <w:spacing w:val="1"/>
          <w:sz w:val="28"/>
          <w:szCs w:val="28"/>
          <w:lang w:bidi="ru-RU"/>
        </w:rPr>
      </w:pPr>
      <w:r w:rsidRPr="002A5C9C">
        <w:rPr>
          <w:spacing w:val="1"/>
          <w:sz w:val="28"/>
          <w:szCs w:val="28"/>
          <w:lang w:bidi="ru-RU"/>
        </w:rPr>
        <w:t xml:space="preserve">В случае отсутствия поправок проект решения о бюджете округа Собранием депутатов рассматривается в целом. </w:t>
      </w:r>
    </w:p>
    <w:p w:rsidR="002A5C9C" w:rsidRPr="002A5C9C" w:rsidRDefault="002A5C9C" w:rsidP="00033EB9">
      <w:pPr>
        <w:widowControl w:val="0"/>
        <w:numPr>
          <w:ilvl w:val="0"/>
          <w:numId w:val="20"/>
        </w:numPr>
        <w:shd w:val="clear" w:color="auto" w:fill="FFFFFF"/>
        <w:tabs>
          <w:tab w:val="left" w:pos="1145"/>
        </w:tabs>
        <w:contextualSpacing/>
        <w:jc w:val="both"/>
        <w:rPr>
          <w:spacing w:val="1"/>
          <w:sz w:val="28"/>
          <w:szCs w:val="28"/>
          <w:lang w:bidi="ru-RU"/>
        </w:rPr>
      </w:pPr>
      <w:r w:rsidRPr="002A5C9C">
        <w:rPr>
          <w:spacing w:val="1"/>
          <w:sz w:val="28"/>
          <w:szCs w:val="28"/>
          <w:lang w:bidi="ru-RU"/>
        </w:rPr>
        <w:t>При наличии поправок каждая поправка рассматривается отдельно. Депутаты вправе принять решение о голосовании в целом за все поправки.  В этом случае проект решения о бюджете  округа принимается «за основу». Далее проводится голосование по поправкам к проекту решения о бюджете.</w:t>
      </w:r>
    </w:p>
    <w:p w:rsidR="002A5C9C" w:rsidRPr="002A5C9C" w:rsidRDefault="002A5C9C" w:rsidP="00033EB9">
      <w:pPr>
        <w:widowControl w:val="0"/>
        <w:numPr>
          <w:ilvl w:val="0"/>
          <w:numId w:val="20"/>
        </w:numPr>
        <w:suppressAutoHyphens/>
        <w:jc w:val="both"/>
        <w:rPr>
          <w:spacing w:val="1"/>
          <w:sz w:val="28"/>
          <w:szCs w:val="28"/>
          <w:lang w:bidi="ru-RU"/>
        </w:rPr>
      </w:pPr>
      <w:r w:rsidRPr="002A5C9C">
        <w:rPr>
          <w:spacing w:val="1"/>
          <w:sz w:val="28"/>
          <w:szCs w:val="28"/>
          <w:lang w:bidi="ru-RU"/>
        </w:rPr>
        <w:t>При рассмотрении Собранием депутатов поправок, сначала рассматривается та часть поправки, которая предусматривает изменение источника направления средств, а затем та часть поправки, которая предусматривает изменение расходной части бюджета  округа. После этого рассматривается и утверждается поправка в целом. Поправка считается принятой Собранием депутатов, если за нее проголосовало большинство от установленного числа депутатов Собрания депутатов.</w:t>
      </w:r>
    </w:p>
    <w:p w:rsidR="002A5C9C" w:rsidRPr="002A5C9C" w:rsidRDefault="002A5C9C" w:rsidP="00033EB9">
      <w:pPr>
        <w:widowControl w:val="0"/>
        <w:numPr>
          <w:ilvl w:val="0"/>
          <w:numId w:val="20"/>
        </w:numPr>
        <w:jc w:val="both"/>
        <w:rPr>
          <w:spacing w:val="1"/>
          <w:sz w:val="28"/>
          <w:szCs w:val="28"/>
          <w:lang w:bidi="ru-RU"/>
        </w:rPr>
      </w:pPr>
      <w:r w:rsidRPr="002A5C9C">
        <w:rPr>
          <w:spacing w:val="1"/>
          <w:sz w:val="28"/>
          <w:szCs w:val="28"/>
          <w:lang w:bidi="ru-RU"/>
        </w:rPr>
        <w:t xml:space="preserve">После принятия решений по поправкам, повторное голосование о принятии проекта решения о бюджете округа в целом не проводится и проект решения о бюджете округа считается принятым. </w:t>
      </w:r>
    </w:p>
    <w:bookmarkEnd w:id="10"/>
    <w:p w:rsidR="002A5C9C" w:rsidRPr="002A5C9C" w:rsidRDefault="002A5C9C" w:rsidP="00033EB9">
      <w:pPr>
        <w:widowControl w:val="0"/>
        <w:numPr>
          <w:ilvl w:val="0"/>
          <w:numId w:val="20"/>
        </w:numPr>
        <w:shd w:val="clear" w:color="auto" w:fill="FFFFFF"/>
        <w:tabs>
          <w:tab w:val="left" w:pos="1145"/>
        </w:tabs>
        <w:contextualSpacing/>
        <w:jc w:val="both"/>
        <w:rPr>
          <w:spacing w:val="1"/>
          <w:sz w:val="28"/>
          <w:szCs w:val="28"/>
          <w:lang w:bidi="ru-RU"/>
        </w:rPr>
      </w:pPr>
      <w:r w:rsidRPr="002A5C9C">
        <w:rPr>
          <w:spacing w:val="1"/>
          <w:sz w:val="28"/>
          <w:szCs w:val="28"/>
          <w:lang w:bidi="ru-RU"/>
        </w:rPr>
        <w:t xml:space="preserve"> В случае отклонения проекта решения о бюджете округа Собрание депутатов вправе:</w:t>
      </w:r>
    </w:p>
    <w:p w:rsidR="002A5C9C" w:rsidRPr="002A5C9C" w:rsidRDefault="002A5C9C" w:rsidP="00033EB9">
      <w:pPr>
        <w:widowControl w:val="0"/>
        <w:numPr>
          <w:ilvl w:val="0"/>
          <w:numId w:val="21"/>
        </w:numPr>
        <w:jc w:val="both"/>
        <w:rPr>
          <w:spacing w:val="1"/>
          <w:sz w:val="28"/>
          <w:szCs w:val="28"/>
          <w:lang w:bidi="ru-RU"/>
        </w:rPr>
      </w:pPr>
      <w:r w:rsidRPr="002A5C9C">
        <w:rPr>
          <w:spacing w:val="1"/>
          <w:sz w:val="28"/>
          <w:szCs w:val="28"/>
          <w:lang w:bidi="ru-RU"/>
        </w:rPr>
        <w:t xml:space="preserve"> передать проект решения о бюджете округа в согласительную комиссию для уточнения показателей бюджета округа;</w:t>
      </w:r>
    </w:p>
    <w:p w:rsidR="002A5C9C" w:rsidRPr="002A5C9C" w:rsidRDefault="002A5C9C" w:rsidP="00033EB9">
      <w:pPr>
        <w:widowControl w:val="0"/>
        <w:numPr>
          <w:ilvl w:val="0"/>
          <w:numId w:val="21"/>
        </w:numPr>
        <w:jc w:val="both"/>
        <w:rPr>
          <w:spacing w:val="1"/>
          <w:sz w:val="28"/>
          <w:szCs w:val="28"/>
          <w:lang w:bidi="ru-RU"/>
        </w:rPr>
      </w:pPr>
      <w:r w:rsidRPr="002A5C9C">
        <w:rPr>
          <w:spacing w:val="1"/>
          <w:sz w:val="28"/>
          <w:szCs w:val="28"/>
          <w:lang w:bidi="ru-RU"/>
        </w:rPr>
        <w:t xml:space="preserve"> вернуть проект решения о бюджете округа в администрацию округа на доработку.</w:t>
      </w:r>
    </w:p>
    <w:p w:rsidR="002A5C9C" w:rsidRPr="002A5C9C" w:rsidRDefault="002A5C9C" w:rsidP="00033EB9">
      <w:pPr>
        <w:widowControl w:val="0"/>
        <w:numPr>
          <w:ilvl w:val="0"/>
          <w:numId w:val="20"/>
        </w:numPr>
        <w:jc w:val="both"/>
        <w:rPr>
          <w:spacing w:val="1"/>
          <w:sz w:val="28"/>
          <w:szCs w:val="28"/>
          <w:lang w:bidi="ru-RU"/>
        </w:rPr>
      </w:pPr>
      <w:r w:rsidRPr="002A5C9C">
        <w:rPr>
          <w:spacing w:val="1"/>
          <w:sz w:val="28"/>
          <w:szCs w:val="28"/>
          <w:lang w:bidi="ru-RU"/>
        </w:rPr>
        <w:t>В случае отклонения проекта решения о бюджете округа и передачи его в согласительную комиссию согласительная комиссия в течение трех часов разрабатывает и вносит повторно на рассмотрение той же сессии Собрания депутатов согласованный вариант проекта решения о бюджете округа.</w:t>
      </w:r>
    </w:p>
    <w:p w:rsidR="002A5C9C" w:rsidRPr="002A5C9C" w:rsidRDefault="002A5C9C" w:rsidP="00033EB9">
      <w:pPr>
        <w:widowControl w:val="0"/>
        <w:ind w:firstLine="709"/>
        <w:jc w:val="both"/>
        <w:rPr>
          <w:spacing w:val="1"/>
          <w:sz w:val="28"/>
          <w:szCs w:val="28"/>
          <w:lang w:bidi="ru-RU"/>
        </w:rPr>
      </w:pPr>
      <w:r w:rsidRPr="002A5C9C">
        <w:rPr>
          <w:spacing w:val="1"/>
          <w:sz w:val="28"/>
          <w:szCs w:val="28"/>
          <w:lang w:bidi="ru-RU"/>
        </w:rPr>
        <w:t>Решение согласительной комиссии принимается раздельным голосованием членов согласительной комиссии от Собрания депутатов и от администрации округа (далее - стороны).</w:t>
      </w:r>
    </w:p>
    <w:p w:rsidR="002A5C9C" w:rsidRPr="002A5C9C" w:rsidRDefault="002A5C9C" w:rsidP="00033EB9">
      <w:pPr>
        <w:widowControl w:val="0"/>
        <w:ind w:firstLine="709"/>
        <w:jc w:val="both"/>
        <w:rPr>
          <w:spacing w:val="1"/>
          <w:sz w:val="28"/>
          <w:szCs w:val="28"/>
          <w:lang w:bidi="ru-RU"/>
        </w:rPr>
      </w:pPr>
      <w:r w:rsidRPr="002A5C9C">
        <w:rPr>
          <w:spacing w:val="1"/>
          <w:sz w:val="28"/>
          <w:szCs w:val="28"/>
          <w:lang w:bidi="ru-RU"/>
        </w:rPr>
        <w:t>Решение считается принятым стороной, если за него проголосовало большинство присутствующих на заседании согласительной комиссии представителей данной стороны. Результаты голосования каждой стороны принимаются за один голос. Решение оформляется протоколом и считается согласованным, если его поддержали обе стороны.</w:t>
      </w:r>
    </w:p>
    <w:p w:rsidR="002A5C9C" w:rsidRPr="002A5C9C" w:rsidRDefault="002A5C9C" w:rsidP="00033EB9">
      <w:pPr>
        <w:widowControl w:val="0"/>
        <w:ind w:firstLine="709"/>
        <w:jc w:val="both"/>
        <w:rPr>
          <w:spacing w:val="1"/>
          <w:sz w:val="28"/>
          <w:szCs w:val="28"/>
          <w:lang w:bidi="ru-RU"/>
        </w:rPr>
      </w:pPr>
      <w:r w:rsidRPr="002A5C9C">
        <w:rPr>
          <w:spacing w:val="1"/>
          <w:sz w:val="28"/>
          <w:szCs w:val="28"/>
          <w:lang w:bidi="ru-RU"/>
        </w:rPr>
        <w:t>По итогам работы согласительной комиссии Собрание депутатов принимает решение о принятии проекта решения о бюджете округа.</w:t>
      </w:r>
    </w:p>
    <w:p w:rsidR="002A5C9C" w:rsidRPr="002A5C9C" w:rsidRDefault="002A5C9C" w:rsidP="00033EB9">
      <w:pPr>
        <w:widowControl w:val="0"/>
        <w:numPr>
          <w:ilvl w:val="0"/>
          <w:numId w:val="20"/>
        </w:numPr>
        <w:jc w:val="both"/>
        <w:rPr>
          <w:spacing w:val="1"/>
          <w:sz w:val="28"/>
          <w:szCs w:val="28"/>
          <w:lang w:bidi="ru-RU"/>
        </w:rPr>
      </w:pPr>
      <w:r w:rsidRPr="002A5C9C">
        <w:rPr>
          <w:spacing w:val="1"/>
          <w:sz w:val="28"/>
          <w:szCs w:val="28"/>
          <w:lang w:bidi="ru-RU"/>
        </w:rPr>
        <w:t>В случае отклонения проекта решения о бюджете округа и возвращения его на доработку в администрацию округа, администрация округа в течение двух рабочих дней со дня отклонения дорабатывает указанный проект решения о бюджете округа с учетом предложений и рекомендаций, изложенных в решении. После доработки администрация округа вносит проект решения о бюджете округа на рассмотрение Собрания депутатов повторно. При этом представляются документы и материалы, уточнения (изменения) которых потребовала доработка проекта решения о бюджете округа.</w:t>
      </w:r>
    </w:p>
    <w:p w:rsidR="002A5C9C" w:rsidRPr="002A5C9C" w:rsidRDefault="002A5C9C" w:rsidP="00033EB9">
      <w:pPr>
        <w:widowControl w:val="0"/>
        <w:numPr>
          <w:ilvl w:val="0"/>
          <w:numId w:val="20"/>
        </w:numPr>
        <w:jc w:val="both"/>
        <w:rPr>
          <w:spacing w:val="1"/>
          <w:sz w:val="28"/>
          <w:szCs w:val="28"/>
          <w:lang w:bidi="ru-RU"/>
        </w:rPr>
      </w:pPr>
      <w:r w:rsidRPr="002A5C9C">
        <w:rPr>
          <w:spacing w:val="1"/>
          <w:sz w:val="28"/>
          <w:szCs w:val="28"/>
          <w:lang w:bidi="ru-RU"/>
        </w:rPr>
        <w:t>При повторном внесении проекта решения о бюджете округа Собрание депутатов рассматривает его в течение двух рабочих дней со дня повторного внесения указанного проекта решения о бюджете округа в порядке, предусмотренном настоящим Положением.</w:t>
      </w:r>
    </w:p>
    <w:p w:rsidR="002A5C9C" w:rsidRPr="002A5C9C" w:rsidRDefault="002A5C9C" w:rsidP="00033EB9">
      <w:pPr>
        <w:widowControl w:val="0"/>
        <w:numPr>
          <w:ilvl w:val="0"/>
          <w:numId w:val="20"/>
        </w:numPr>
        <w:jc w:val="both"/>
        <w:rPr>
          <w:spacing w:val="1"/>
          <w:sz w:val="28"/>
          <w:szCs w:val="28"/>
          <w:lang w:bidi="ru-RU"/>
        </w:rPr>
      </w:pPr>
      <w:r w:rsidRPr="002A5C9C">
        <w:rPr>
          <w:spacing w:val="1"/>
          <w:sz w:val="28"/>
          <w:szCs w:val="28"/>
          <w:lang w:bidi="ru-RU"/>
        </w:rPr>
        <w:t>Принятое Собранием депутатов решение о бюджете округа  подписывается председателем Собрания депутатов и направляется главе округа в сроки, позволяющие его подписать и официально опубликовать (обнародовать)  до 31 декабря текущего года.</w:t>
      </w:r>
    </w:p>
    <w:p w:rsidR="002A5C9C" w:rsidRPr="002A5C9C" w:rsidRDefault="002A5C9C" w:rsidP="00033EB9">
      <w:pPr>
        <w:widowControl w:val="0"/>
        <w:numPr>
          <w:ilvl w:val="0"/>
          <w:numId w:val="20"/>
        </w:numPr>
        <w:jc w:val="both"/>
        <w:rPr>
          <w:spacing w:val="1"/>
          <w:sz w:val="28"/>
          <w:szCs w:val="28"/>
          <w:lang w:bidi="ru-RU"/>
        </w:rPr>
      </w:pPr>
      <w:r w:rsidRPr="002A5C9C">
        <w:rPr>
          <w:spacing w:val="1"/>
          <w:sz w:val="28"/>
          <w:szCs w:val="28"/>
          <w:lang w:bidi="ru-RU"/>
        </w:rPr>
        <w:t>В случае</w:t>
      </w:r>
      <w:proofErr w:type="gramStart"/>
      <w:r w:rsidRPr="002A5C9C">
        <w:rPr>
          <w:spacing w:val="1"/>
          <w:sz w:val="28"/>
          <w:szCs w:val="28"/>
          <w:lang w:bidi="ru-RU"/>
        </w:rPr>
        <w:t>,</w:t>
      </w:r>
      <w:proofErr w:type="gramEnd"/>
      <w:r w:rsidRPr="002A5C9C">
        <w:rPr>
          <w:spacing w:val="1"/>
          <w:sz w:val="28"/>
          <w:szCs w:val="28"/>
          <w:lang w:bidi="ru-RU"/>
        </w:rPr>
        <w:t xml:space="preserve"> если решение о бюджете округа на очередной финансовый год и плановый период не вступило в силу с начала финансового года, администрация округа  издает постановление о временном управлении бюджетом округа  в соответствии с требованиями Бюджетного кодекса Российской Федерации.  </w:t>
      </w:r>
    </w:p>
    <w:p w:rsidR="002A5C9C" w:rsidRPr="00033EB9" w:rsidRDefault="002A5C9C" w:rsidP="00033EB9">
      <w:pPr>
        <w:widowControl w:val="0"/>
        <w:ind w:firstLine="709"/>
        <w:rPr>
          <w:rFonts w:eastAsia="Courier New"/>
          <w:sz w:val="28"/>
          <w:szCs w:val="28"/>
          <w:lang w:bidi="ru-RU"/>
        </w:rPr>
      </w:pPr>
    </w:p>
    <w:p w:rsidR="002A5C9C" w:rsidRPr="00033EB9" w:rsidRDefault="002A5C9C" w:rsidP="00033EB9">
      <w:pPr>
        <w:widowControl w:val="0"/>
        <w:ind w:firstLine="709"/>
        <w:jc w:val="both"/>
        <w:rPr>
          <w:rFonts w:eastAsia="Courier New"/>
          <w:b/>
          <w:sz w:val="28"/>
          <w:szCs w:val="28"/>
          <w:lang w:bidi="ru-RU"/>
        </w:rPr>
      </w:pPr>
      <w:r w:rsidRPr="00033EB9">
        <w:rPr>
          <w:rFonts w:eastAsia="Courier New"/>
          <w:b/>
          <w:sz w:val="28"/>
          <w:szCs w:val="28"/>
          <w:lang w:bidi="ru-RU"/>
        </w:rPr>
        <w:t xml:space="preserve">Глава 4. Внесение изменений в решение о бюджете округа </w:t>
      </w:r>
    </w:p>
    <w:p w:rsidR="002A5C9C" w:rsidRPr="00033EB9" w:rsidRDefault="002A5C9C" w:rsidP="00033EB9">
      <w:pPr>
        <w:widowControl w:val="0"/>
        <w:ind w:firstLine="709"/>
        <w:rPr>
          <w:rFonts w:eastAsia="Courier New"/>
          <w:b/>
          <w:sz w:val="28"/>
          <w:szCs w:val="28"/>
          <w:lang w:bidi="ru-RU"/>
        </w:rPr>
      </w:pPr>
    </w:p>
    <w:p w:rsidR="002A5C9C" w:rsidRPr="00033EB9" w:rsidRDefault="002A5C9C" w:rsidP="00033EB9">
      <w:pPr>
        <w:widowControl w:val="0"/>
        <w:ind w:firstLine="709"/>
        <w:jc w:val="both"/>
        <w:rPr>
          <w:rFonts w:eastAsia="Courier New"/>
          <w:b/>
          <w:sz w:val="28"/>
          <w:szCs w:val="28"/>
          <w:lang w:bidi="ru-RU"/>
        </w:rPr>
      </w:pPr>
      <w:r w:rsidRPr="00033EB9">
        <w:rPr>
          <w:rFonts w:eastAsia="Courier New"/>
          <w:b/>
          <w:sz w:val="28"/>
          <w:szCs w:val="28"/>
          <w:lang w:bidi="ru-RU"/>
        </w:rPr>
        <w:t>Статья 17. Внесение на рассмотрение Собрания депутатов проекта решения о внесении изменений в решение о бюджете округа</w:t>
      </w:r>
    </w:p>
    <w:p w:rsidR="002A5C9C" w:rsidRPr="00033EB9" w:rsidRDefault="002A5C9C" w:rsidP="00033EB9">
      <w:pPr>
        <w:widowControl w:val="0"/>
        <w:numPr>
          <w:ilvl w:val="0"/>
          <w:numId w:val="22"/>
        </w:numPr>
        <w:suppressAutoHyphens/>
        <w:jc w:val="both"/>
        <w:rPr>
          <w:sz w:val="28"/>
          <w:szCs w:val="28"/>
        </w:rPr>
      </w:pPr>
      <w:r w:rsidRPr="00033EB9">
        <w:rPr>
          <w:sz w:val="28"/>
          <w:szCs w:val="28"/>
        </w:rPr>
        <w:t>Проект решения  о внесении изменений в решение о  бюджете округа разрабатывается Финансовым органом администрации округа и  вносится в Собрание депутатов администрацией округа.</w:t>
      </w:r>
    </w:p>
    <w:p w:rsidR="002A5C9C" w:rsidRPr="00033EB9" w:rsidRDefault="002A5C9C" w:rsidP="00033EB9">
      <w:pPr>
        <w:widowControl w:val="0"/>
        <w:numPr>
          <w:ilvl w:val="0"/>
          <w:numId w:val="22"/>
        </w:numPr>
        <w:suppressAutoHyphens/>
        <w:jc w:val="both"/>
        <w:rPr>
          <w:sz w:val="28"/>
          <w:szCs w:val="28"/>
        </w:rPr>
      </w:pPr>
      <w:r w:rsidRPr="00033EB9">
        <w:rPr>
          <w:sz w:val="28"/>
          <w:szCs w:val="28"/>
        </w:rPr>
        <w:t xml:space="preserve">Иные субъекты правотворческой инициативы вправе внести проект решения  о внесении изменений в решение о  бюджете округа, предусматривающий осуществление расходов из средств бюджета округа,  только при наличии заключения администрации округа. </w:t>
      </w:r>
    </w:p>
    <w:p w:rsidR="002A5C9C" w:rsidRPr="00033EB9" w:rsidRDefault="002A5C9C" w:rsidP="00033EB9">
      <w:pPr>
        <w:widowControl w:val="0"/>
        <w:numPr>
          <w:ilvl w:val="0"/>
          <w:numId w:val="22"/>
        </w:numPr>
        <w:jc w:val="both"/>
        <w:rPr>
          <w:sz w:val="28"/>
          <w:szCs w:val="28"/>
        </w:rPr>
      </w:pPr>
      <w:r w:rsidRPr="00033EB9">
        <w:rPr>
          <w:sz w:val="28"/>
          <w:szCs w:val="28"/>
        </w:rPr>
        <w:t>Проект решения о внесении изменений в решение о бюджете округа вносится в Собрание депутатов в сроки, установленные регламентом Собрания депутатов.</w:t>
      </w:r>
    </w:p>
    <w:p w:rsidR="002A5C9C" w:rsidRPr="00033EB9" w:rsidRDefault="002A5C9C" w:rsidP="00033EB9">
      <w:pPr>
        <w:widowControl w:val="0"/>
        <w:numPr>
          <w:ilvl w:val="0"/>
          <w:numId w:val="22"/>
        </w:numPr>
        <w:jc w:val="both"/>
        <w:rPr>
          <w:sz w:val="28"/>
          <w:szCs w:val="28"/>
        </w:rPr>
      </w:pPr>
      <w:r w:rsidRPr="00033EB9">
        <w:rPr>
          <w:sz w:val="28"/>
          <w:szCs w:val="28"/>
        </w:rPr>
        <w:t>Одновременно с проектом решения Собрания депутатов                о внесении изменений в решение о бюджете округа представляется пояснительная записка к указанному проекту решения.</w:t>
      </w:r>
    </w:p>
    <w:p w:rsidR="002A5C9C" w:rsidRPr="00033EB9" w:rsidRDefault="002A5C9C" w:rsidP="00033EB9">
      <w:pPr>
        <w:widowControl w:val="0"/>
        <w:ind w:firstLine="709"/>
        <w:jc w:val="both"/>
        <w:rPr>
          <w:spacing w:val="1"/>
          <w:sz w:val="28"/>
          <w:szCs w:val="28"/>
          <w:lang w:bidi="ru-RU"/>
        </w:rPr>
      </w:pPr>
      <w:proofErr w:type="gramStart"/>
      <w:r w:rsidRPr="00033EB9">
        <w:rPr>
          <w:spacing w:val="1"/>
          <w:sz w:val="28"/>
          <w:szCs w:val="28"/>
          <w:lang w:bidi="ru-RU"/>
        </w:rPr>
        <w:t>Проект решения Собрания депутатов о внесении изменений в решение о бюджете округа, а также все документы и материалы, представляемые одновременно с ним, направляются на бумажном и электронном носителях.</w:t>
      </w:r>
      <w:proofErr w:type="gramEnd"/>
    </w:p>
    <w:p w:rsidR="002A5C9C" w:rsidRPr="00033EB9" w:rsidRDefault="002A5C9C" w:rsidP="00033EB9">
      <w:pPr>
        <w:widowControl w:val="0"/>
        <w:numPr>
          <w:ilvl w:val="0"/>
          <w:numId w:val="22"/>
        </w:numPr>
        <w:jc w:val="both"/>
        <w:rPr>
          <w:spacing w:val="1"/>
          <w:sz w:val="28"/>
          <w:szCs w:val="28"/>
          <w:lang w:bidi="ru-RU"/>
        </w:rPr>
      </w:pPr>
      <w:r w:rsidRPr="00033EB9">
        <w:rPr>
          <w:spacing w:val="1"/>
          <w:sz w:val="28"/>
          <w:szCs w:val="28"/>
          <w:lang w:bidi="ru-RU"/>
        </w:rPr>
        <w:t>Контрольно-счетная комиссия готовит заключение на проект решения Собрания депутатов о внесении изменений в решение о бюджете округа и представляет его в Собрание депутатов и администрацию округа до даты рассмотрения указанного проекта на постоянных комиссиях Собрания депутатов (совместного заседания постоянных комиссий).</w:t>
      </w:r>
    </w:p>
    <w:p w:rsidR="002A5C9C" w:rsidRPr="00033EB9" w:rsidRDefault="002A5C9C" w:rsidP="00033EB9">
      <w:pPr>
        <w:widowControl w:val="0"/>
        <w:ind w:firstLine="709"/>
        <w:jc w:val="both"/>
        <w:rPr>
          <w:spacing w:val="1"/>
          <w:sz w:val="28"/>
          <w:szCs w:val="28"/>
          <w:lang w:bidi="ru-RU"/>
        </w:rPr>
      </w:pPr>
      <w:r w:rsidRPr="00033EB9">
        <w:rPr>
          <w:spacing w:val="1"/>
          <w:sz w:val="28"/>
          <w:szCs w:val="28"/>
          <w:lang w:bidi="ru-RU"/>
        </w:rPr>
        <w:t>При несогласии администрации округа с выводами, указанными в заключени</w:t>
      </w:r>
      <w:proofErr w:type="gramStart"/>
      <w:r w:rsidRPr="00033EB9">
        <w:rPr>
          <w:spacing w:val="1"/>
          <w:sz w:val="28"/>
          <w:szCs w:val="28"/>
          <w:lang w:bidi="ru-RU"/>
        </w:rPr>
        <w:t>и</w:t>
      </w:r>
      <w:proofErr w:type="gramEnd"/>
      <w:r w:rsidRPr="00033EB9">
        <w:rPr>
          <w:spacing w:val="1"/>
          <w:sz w:val="28"/>
          <w:szCs w:val="28"/>
          <w:lang w:bidi="ru-RU"/>
        </w:rPr>
        <w:t xml:space="preserve"> Контрольно-счетной комиссии, администрация округа направляет в Собрание депутатов и Контрольно-счетную комиссию  разногласия к указанному заключению, которые доводятся до сведения депутатов Собрания депутатов.</w:t>
      </w:r>
    </w:p>
    <w:p w:rsidR="002A5C9C" w:rsidRPr="00033EB9" w:rsidRDefault="002A5C9C" w:rsidP="00033EB9">
      <w:pPr>
        <w:widowControl w:val="0"/>
        <w:ind w:firstLine="709"/>
        <w:jc w:val="both"/>
        <w:rPr>
          <w:spacing w:val="1"/>
          <w:sz w:val="28"/>
          <w:szCs w:val="28"/>
          <w:lang w:bidi="ru-RU"/>
        </w:rPr>
      </w:pPr>
      <w:r w:rsidRPr="00033EB9">
        <w:rPr>
          <w:spacing w:val="1"/>
          <w:sz w:val="28"/>
          <w:szCs w:val="28"/>
          <w:lang w:bidi="ru-RU"/>
        </w:rPr>
        <w:t xml:space="preserve">Отсутствие заключения Контрольно-счетной комиссии на проект решения Собрания депутатов о внесении изменений в решение о бюджете округа не является препятствием для рассмотрения указанного проекта решения на сессии Собрания депутатов. </w:t>
      </w:r>
    </w:p>
    <w:p w:rsidR="002A5C9C" w:rsidRPr="00033EB9" w:rsidRDefault="002A5C9C" w:rsidP="00033EB9">
      <w:pPr>
        <w:widowControl w:val="0"/>
        <w:numPr>
          <w:ilvl w:val="0"/>
          <w:numId w:val="22"/>
        </w:numPr>
        <w:jc w:val="both"/>
        <w:rPr>
          <w:spacing w:val="1"/>
          <w:sz w:val="28"/>
          <w:szCs w:val="28"/>
          <w:lang w:bidi="ru-RU"/>
        </w:rPr>
      </w:pPr>
      <w:r w:rsidRPr="00033EB9">
        <w:rPr>
          <w:spacing w:val="1"/>
          <w:sz w:val="28"/>
          <w:szCs w:val="28"/>
          <w:lang w:bidi="ru-RU"/>
        </w:rPr>
        <w:t xml:space="preserve">В проект решения  о внесении изменений в решение о бюджете округа могут быть внесены  поправки. </w:t>
      </w:r>
    </w:p>
    <w:p w:rsidR="002A5C9C" w:rsidRPr="00033EB9" w:rsidRDefault="002A5C9C" w:rsidP="00033EB9">
      <w:pPr>
        <w:widowControl w:val="0"/>
        <w:numPr>
          <w:ilvl w:val="0"/>
          <w:numId w:val="22"/>
        </w:numPr>
        <w:jc w:val="both"/>
        <w:rPr>
          <w:spacing w:val="1"/>
          <w:sz w:val="28"/>
          <w:szCs w:val="28"/>
          <w:lang w:bidi="ru-RU"/>
        </w:rPr>
      </w:pPr>
      <w:r w:rsidRPr="00033EB9">
        <w:rPr>
          <w:spacing w:val="1"/>
          <w:sz w:val="28"/>
          <w:szCs w:val="28"/>
          <w:lang w:bidi="ru-RU"/>
        </w:rPr>
        <w:t>Порядок рассмотрения и утверждения решения Собрания депутатов о внесении изменений в решение о бюджете округа аналогичен порядку рассмотрения и утверждения решения Собрания депутатов о  бюджете округа, установленному настоящим Положением.</w:t>
      </w:r>
    </w:p>
    <w:p w:rsidR="002A5C9C" w:rsidRPr="00033EB9" w:rsidRDefault="002A5C9C" w:rsidP="00033EB9">
      <w:pPr>
        <w:widowControl w:val="0"/>
        <w:ind w:firstLine="709"/>
        <w:jc w:val="both"/>
        <w:rPr>
          <w:spacing w:val="1"/>
          <w:sz w:val="28"/>
          <w:szCs w:val="28"/>
          <w:lang w:bidi="ru-RU"/>
        </w:rPr>
      </w:pPr>
    </w:p>
    <w:p w:rsidR="002A5C9C" w:rsidRPr="00033EB9" w:rsidRDefault="002A5C9C" w:rsidP="00033EB9">
      <w:pPr>
        <w:widowControl w:val="0"/>
        <w:ind w:firstLine="709"/>
        <w:rPr>
          <w:rFonts w:eastAsia="Courier New"/>
          <w:b/>
          <w:sz w:val="28"/>
          <w:szCs w:val="28"/>
          <w:lang w:bidi="ru-RU"/>
        </w:rPr>
      </w:pPr>
      <w:r w:rsidRPr="00033EB9">
        <w:rPr>
          <w:rFonts w:eastAsia="Courier New"/>
          <w:b/>
          <w:sz w:val="28"/>
          <w:szCs w:val="28"/>
          <w:lang w:bidi="ru-RU"/>
        </w:rPr>
        <w:t>Глава 5</w:t>
      </w:r>
      <w:r w:rsidRPr="00033EB9">
        <w:rPr>
          <w:rFonts w:eastAsia="Courier New"/>
          <w:b/>
          <w:sz w:val="28"/>
          <w:szCs w:val="28"/>
          <w:lang w:eastAsia="en-US" w:bidi="en-US"/>
        </w:rPr>
        <w:t xml:space="preserve">. </w:t>
      </w:r>
      <w:r w:rsidRPr="00033EB9">
        <w:rPr>
          <w:rFonts w:eastAsia="Courier New"/>
          <w:b/>
          <w:sz w:val="28"/>
          <w:szCs w:val="28"/>
          <w:lang w:bidi="ru-RU"/>
        </w:rPr>
        <w:t>Исполнение бюджета округа</w:t>
      </w:r>
    </w:p>
    <w:p w:rsidR="002A5C9C" w:rsidRPr="00033EB9" w:rsidRDefault="002A5C9C" w:rsidP="00033EB9">
      <w:pPr>
        <w:widowControl w:val="0"/>
        <w:ind w:firstLine="709"/>
        <w:rPr>
          <w:rFonts w:eastAsia="Courier New"/>
          <w:b/>
          <w:sz w:val="28"/>
          <w:szCs w:val="28"/>
          <w:lang w:bidi="ru-RU"/>
        </w:rPr>
      </w:pPr>
    </w:p>
    <w:p w:rsidR="002A5C9C" w:rsidRPr="00033EB9" w:rsidRDefault="002A5C9C" w:rsidP="00033EB9">
      <w:pPr>
        <w:widowControl w:val="0"/>
        <w:ind w:firstLine="709"/>
        <w:jc w:val="both"/>
        <w:rPr>
          <w:rFonts w:eastAsia="Courier New"/>
          <w:b/>
          <w:sz w:val="28"/>
          <w:szCs w:val="28"/>
          <w:lang w:bidi="ru-RU"/>
        </w:rPr>
      </w:pPr>
      <w:r w:rsidRPr="00033EB9">
        <w:rPr>
          <w:rFonts w:eastAsia="Courier New"/>
          <w:b/>
          <w:sz w:val="28"/>
          <w:szCs w:val="28"/>
          <w:lang w:bidi="ru-RU"/>
        </w:rPr>
        <w:t>Статья 18. Исполнение бюджета округа</w:t>
      </w:r>
    </w:p>
    <w:p w:rsidR="002A5C9C" w:rsidRPr="00033EB9" w:rsidRDefault="002A5C9C" w:rsidP="00033EB9">
      <w:pPr>
        <w:widowControl w:val="0"/>
        <w:tabs>
          <w:tab w:val="left" w:pos="0"/>
        </w:tabs>
        <w:ind w:firstLine="709"/>
        <w:jc w:val="both"/>
        <w:rPr>
          <w:spacing w:val="1"/>
          <w:sz w:val="28"/>
          <w:szCs w:val="28"/>
          <w:lang w:bidi="ru-RU"/>
        </w:rPr>
      </w:pPr>
      <w:r w:rsidRPr="00033EB9">
        <w:rPr>
          <w:b/>
          <w:spacing w:val="1"/>
          <w:sz w:val="28"/>
          <w:szCs w:val="28"/>
          <w:lang w:bidi="ru-RU"/>
        </w:rPr>
        <w:t>Исполнение бюджета округа осуществляется в соответствии с бюджетным законодательством Российской Федерации</w:t>
      </w:r>
      <w:r w:rsidRPr="00033EB9">
        <w:rPr>
          <w:spacing w:val="1"/>
          <w:sz w:val="28"/>
          <w:szCs w:val="28"/>
          <w:lang w:bidi="ru-RU"/>
        </w:rPr>
        <w:t>.</w:t>
      </w:r>
    </w:p>
    <w:p w:rsidR="002A5C9C" w:rsidRPr="00033EB9" w:rsidRDefault="002A5C9C" w:rsidP="00033EB9">
      <w:pPr>
        <w:widowControl w:val="0"/>
        <w:tabs>
          <w:tab w:val="left" w:pos="1095"/>
        </w:tabs>
        <w:ind w:firstLine="709"/>
        <w:jc w:val="both"/>
        <w:rPr>
          <w:spacing w:val="1"/>
          <w:sz w:val="28"/>
          <w:szCs w:val="28"/>
          <w:lang w:bidi="ru-RU"/>
        </w:rPr>
      </w:pPr>
    </w:p>
    <w:p w:rsidR="002A5C9C" w:rsidRPr="00033EB9" w:rsidRDefault="002A5C9C" w:rsidP="00033EB9">
      <w:pPr>
        <w:widowControl w:val="0"/>
        <w:ind w:firstLine="709"/>
        <w:jc w:val="both"/>
        <w:rPr>
          <w:rFonts w:eastAsia="Courier New"/>
          <w:b/>
          <w:sz w:val="28"/>
          <w:szCs w:val="28"/>
          <w:lang w:bidi="ru-RU"/>
        </w:rPr>
      </w:pPr>
      <w:r w:rsidRPr="00033EB9">
        <w:rPr>
          <w:rFonts w:eastAsia="Courier New"/>
          <w:b/>
          <w:sz w:val="28"/>
          <w:szCs w:val="28"/>
          <w:lang w:bidi="ru-RU"/>
        </w:rPr>
        <w:t>Статья 19. Отчеты об исполнении бюджета округа за первый квартал, полугодие, девять месяцев текущего финансового года, ежемесячная информация об исполнении бюджета округа</w:t>
      </w:r>
    </w:p>
    <w:p w:rsidR="002A5C9C" w:rsidRPr="00033EB9" w:rsidRDefault="002A5C9C" w:rsidP="00033EB9">
      <w:pPr>
        <w:widowControl w:val="0"/>
        <w:numPr>
          <w:ilvl w:val="0"/>
          <w:numId w:val="23"/>
        </w:numPr>
        <w:jc w:val="both"/>
        <w:rPr>
          <w:spacing w:val="1"/>
          <w:sz w:val="28"/>
          <w:szCs w:val="28"/>
          <w:lang w:bidi="ru-RU"/>
        </w:rPr>
      </w:pPr>
      <w:r w:rsidRPr="00033EB9">
        <w:rPr>
          <w:b/>
          <w:spacing w:val="1"/>
          <w:sz w:val="28"/>
          <w:szCs w:val="28"/>
          <w:lang w:bidi="ru-RU"/>
        </w:rPr>
        <w:t xml:space="preserve"> </w:t>
      </w:r>
      <w:r w:rsidRPr="00033EB9">
        <w:rPr>
          <w:spacing w:val="1"/>
          <w:sz w:val="28"/>
          <w:szCs w:val="28"/>
          <w:lang w:bidi="ru-RU"/>
        </w:rPr>
        <w:t xml:space="preserve">Отчет об исполнении бюджета округа за первый квартал, полугодие и девять месяцев текущего финансового года утверждается администрацией округа не позднее 3 числа второго месяца квартала, следующего за </w:t>
      </w:r>
      <w:proofErr w:type="gramStart"/>
      <w:r w:rsidRPr="00033EB9">
        <w:rPr>
          <w:spacing w:val="1"/>
          <w:sz w:val="28"/>
          <w:szCs w:val="28"/>
          <w:lang w:bidi="ru-RU"/>
        </w:rPr>
        <w:t>отчетным</w:t>
      </w:r>
      <w:proofErr w:type="gramEnd"/>
      <w:r w:rsidRPr="00033EB9">
        <w:rPr>
          <w:spacing w:val="1"/>
          <w:sz w:val="28"/>
          <w:szCs w:val="28"/>
          <w:lang w:bidi="ru-RU"/>
        </w:rPr>
        <w:t>.</w:t>
      </w:r>
    </w:p>
    <w:p w:rsidR="002A5C9C" w:rsidRPr="00033EB9" w:rsidRDefault="002A5C9C" w:rsidP="00033EB9">
      <w:pPr>
        <w:widowControl w:val="0"/>
        <w:ind w:firstLine="709"/>
        <w:jc w:val="both"/>
        <w:rPr>
          <w:spacing w:val="1"/>
          <w:sz w:val="28"/>
          <w:szCs w:val="28"/>
          <w:lang w:bidi="ru-RU"/>
        </w:rPr>
      </w:pPr>
      <w:r w:rsidRPr="00033EB9">
        <w:rPr>
          <w:spacing w:val="1"/>
          <w:sz w:val="28"/>
          <w:szCs w:val="28"/>
          <w:lang w:bidi="ru-RU"/>
        </w:rPr>
        <w:t>Ежеквартальные сведения о ходе исполнения бюджета округа  и о численности муниципальных служащих органов местного самоуправления, работников муниципальных учреждений с указанием фактических расходов на оплату труда подлежат официальному опубликованию.</w:t>
      </w:r>
    </w:p>
    <w:p w:rsidR="002A5C9C" w:rsidRPr="00033EB9" w:rsidRDefault="002A5C9C" w:rsidP="00033EB9">
      <w:pPr>
        <w:widowControl w:val="0"/>
        <w:numPr>
          <w:ilvl w:val="0"/>
          <w:numId w:val="23"/>
        </w:numPr>
        <w:jc w:val="both"/>
        <w:rPr>
          <w:spacing w:val="1"/>
          <w:sz w:val="28"/>
          <w:szCs w:val="28"/>
          <w:lang w:bidi="ru-RU"/>
        </w:rPr>
      </w:pPr>
      <w:r w:rsidRPr="00033EB9">
        <w:rPr>
          <w:spacing w:val="1"/>
          <w:sz w:val="28"/>
          <w:szCs w:val="28"/>
          <w:lang w:bidi="ru-RU"/>
        </w:rPr>
        <w:t xml:space="preserve"> Утвержденные отчеты направляются в Собрание депутатов и Контрольно-счетную комиссию вместе со следующими документами и материалами: </w:t>
      </w:r>
    </w:p>
    <w:p w:rsidR="002A5C9C" w:rsidRPr="00033EB9" w:rsidRDefault="002A5C9C" w:rsidP="00033EB9">
      <w:pPr>
        <w:widowControl w:val="0"/>
        <w:numPr>
          <w:ilvl w:val="0"/>
          <w:numId w:val="24"/>
        </w:numPr>
        <w:jc w:val="both"/>
        <w:rPr>
          <w:spacing w:val="1"/>
          <w:sz w:val="28"/>
          <w:szCs w:val="28"/>
          <w:lang w:bidi="ru-RU"/>
        </w:rPr>
      </w:pPr>
      <w:r w:rsidRPr="00033EB9">
        <w:rPr>
          <w:spacing w:val="1"/>
          <w:sz w:val="28"/>
          <w:szCs w:val="28"/>
          <w:lang w:bidi="ru-RU"/>
        </w:rPr>
        <w:t>пояснительная записка к отчету об исполнении бюджета округа (в том числе анализ исполнения основных доходных источников с указанием причин отклонения);</w:t>
      </w:r>
    </w:p>
    <w:p w:rsidR="002A5C9C" w:rsidRPr="00033EB9" w:rsidRDefault="002A5C9C" w:rsidP="00033EB9">
      <w:pPr>
        <w:widowControl w:val="0"/>
        <w:numPr>
          <w:ilvl w:val="0"/>
          <w:numId w:val="24"/>
        </w:numPr>
        <w:jc w:val="both"/>
        <w:rPr>
          <w:spacing w:val="1"/>
          <w:sz w:val="28"/>
          <w:szCs w:val="28"/>
          <w:lang w:bidi="ru-RU"/>
        </w:rPr>
      </w:pPr>
      <w:r w:rsidRPr="00033EB9">
        <w:rPr>
          <w:spacing w:val="1"/>
          <w:sz w:val="28"/>
          <w:szCs w:val="28"/>
          <w:lang w:bidi="ru-RU"/>
        </w:rPr>
        <w:t>отчет об использовании бюджетных ассигнований резервного фонда администрации округа;</w:t>
      </w:r>
    </w:p>
    <w:p w:rsidR="002A5C9C" w:rsidRPr="00033EB9" w:rsidRDefault="002A5C9C" w:rsidP="00033EB9">
      <w:pPr>
        <w:widowControl w:val="0"/>
        <w:numPr>
          <w:ilvl w:val="0"/>
          <w:numId w:val="24"/>
        </w:numPr>
        <w:jc w:val="both"/>
        <w:rPr>
          <w:spacing w:val="1"/>
          <w:sz w:val="28"/>
          <w:szCs w:val="28"/>
          <w:lang w:bidi="ru-RU"/>
        </w:rPr>
      </w:pPr>
      <w:r w:rsidRPr="00033EB9">
        <w:rPr>
          <w:spacing w:val="1"/>
          <w:sz w:val="28"/>
          <w:szCs w:val="28"/>
          <w:lang w:bidi="ru-RU"/>
        </w:rPr>
        <w:t xml:space="preserve"> информация о получении и погашении кредитов за отчетный период; информация о задолженности на начало и конец отчетного периода с указанием задолженности по основному долгу и начисленным процентам и с приложением графика погашения задолженности в разрезе заемщиков;</w:t>
      </w:r>
    </w:p>
    <w:p w:rsidR="002A5C9C" w:rsidRPr="00033EB9" w:rsidRDefault="002A5C9C" w:rsidP="00033EB9">
      <w:pPr>
        <w:widowControl w:val="0"/>
        <w:numPr>
          <w:ilvl w:val="0"/>
          <w:numId w:val="24"/>
        </w:numPr>
        <w:jc w:val="both"/>
        <w:rPr>
          <w:spacing w:val="1"/>
          <w:sz w:val="28"/>
          <w:szCs w:val="28"/>
          <w:lang w:bidi="ru-RU"/>
        </w:rPr>
      </w:pPr>
      <w:r w:rsidRPr="00033EB9">
        <w:rPr>
          <w:spacing w:val="1"/>
          <w:sz w:val="28"/>
          <w:szCs w:val="28"/>
          <w:lang w:bidi="ru-RU"/>
        </w:rPr>
        <w:t xml:space="preserve"> отчет о выданных муниципальных гарантиях округа;</w:t>
      </w:r>
    </w:p>
    <w:p w:rsidR="002A5C9C" w:rsidRPr="00033EB9" w:rsidRDefault="002A5C9C" w:rsidP="00033EB9">
      <w:pPr>
        <w:widowControl w:val="0"/>
        <w:numPr>
          <w:ilvl w:val="0"/>
          <w:numId w:val="24"/>
        </w:numPr>
        <w:jc w:val="both"/>
        <w:rPr>
          <w:spacing w:val="1"/>
          <w:sz w:val="28"/>
          <w:szCs w:val="28"/>
          <w:lang w:bidi="ru-RU"/>
        </w:rPr>
      </w:pPr>
      <w:r w:rsidRPr="00033EB9">
        <w:rPr>
          <w:spacing w:val="1"/>
          <w:sz w:val="28"/>
          <w:szCs w:val="28"/>
          <w:lang w:bidi="ru-RU"/>
        </w:rPr>
        <w:t xml:space="preserve"> отчет о состоянии муниципального долга округа на первый и последний день отчетного периода.</w:t>
      </w:r>
    </w:p>
    <w:p w:rsidR="002A5C9C" w:rsidRPr="00033EB9" w:rsidRDefault="002A5C9C" w:rsidP="00033EB9">
      <w:pPr>
        <w:widowControl w:val="0"/>
        <w:numPr>
          <w:ilvl w:val="0"/>
          <w:numId w:val="23"/>
        </w:numPr>
        <w:tabs>
          <w:tab w:val="left" w:pos="1009"/>
        </w:tabs>
        <w:jc w:val="both"/>
        <w:rPr>
          <w:spacing w:val="1"/>
          <w:sz w:val="28"/>
          <w:szCs w:val="28"/>
          <w:lang w:bidi="ru-RU"/>
        </w:rPr>
      </w:pPr>
      <w:r w:rsidRPr="00033EB9">
        <w:rPr>
          <w:spacing w:val="1"/>
          <w:sz w:val="28"/>
          <w:szCs w:val="28"/>
          <w:lang w:bidi="ru-RU"/>
        </w:rPr>
        <w:t>Утвержденные отчеты, а также все документы и материалы, представляемые одновременно с ними, направляются на бумажном и электронном носителях.</w:t>
      </w:r>
    </w:p>
    <w:p w:rsidR="002A5C9C" w:rsidRPr="00033EB9" w:rsidRDefault="002A5C9C" w:rsidP="00033EB9">
      <w:pPr>
        <w:widowControl w:val="0"/>
        <w:numPr>
          <w:ilvl w:val="0"/>
          <w:numId w:val="23"/>
        </w:numPr>
        <w:jc w:val="both"/>
        <w:rPr>
          <w:spacing w:val="1"/>
          <w:sz w:val="28"/>
          <w:szCs w:val="28"/>
          <w:lang w:bidi="ru-RU"/>
        </w:rPr>
      </w:pPr>
      <w:proofErr w:type="gramStart"/>
      <w:r w:rsidRPr="00033EB9">
        <w:rPr>
          <w:spacing w:val="1"/>
          <w:sz w:val="28"/>
          <w:szCs w:val="28"/>
          <w:lang w:bidi="ru-RU"/>
        </w:rPr>
        <w:t>Ежемесячно не позднее 25-го числа месяца, следующего за отчетным, финансовый орган направляет на электронных носителях в Контрольно-счетную комиссию и Собрание депутатов информацию об исполнении бюджета округа по формам отчетности, предоставляемым в Министерство финансов Архангельской области.</w:t>
      </w:r>
      <w:proofErr w:type="gramEnd"/>
    </w:p>
    <w:p w:rsidR="002A5C9C" w:rsidRPr="00033EB9" w:rsidRDefault="002A5C9C" w:rsidP="00033EB9">
      <w:pPr>
        <w:widowControl w:val="0"/>
        <w:ind w:firstLine="709"/>
        <w:jc w:val="both"/>
        <w:rPr>
          <w:spacing w:val="1"/>
          <w:sz w:val="28"/>
          <w:szCs w:val="28"/>
          <w:lang w:bidi="ru-RU"/>
        </w:rPr>
      </w:pPr>
    </w:p>
    <w:p w:rsidR="002A5C9C" w:rsidRPr="00033EB9" w:rsidRDefault="002A5C9C" w:rsidP="00033EB9">
      <w:pPr>
        <w:widowControl w:val="0"/>
        <w:ind w:firstLine="709"/>
        <w:jc w:val="both"/>
        <w:rPr>
          <w:rFonts w:eastAsia="Courier New"/>
          <w:b/>
          <w:sz w:val="28"/>
          <w:szCs w:val="28"/>
          <w:lang w:bidi="ru-RU"/>
        </w:rPr>
      </w:pPr>
      <w:r w:rsidRPr="00033EB9">
        <w:rPr>
          <w:rFonts w:eastAsia="Courier New"/>
          <w:b/>
          <w:sz w:val="28"/>
          <w:szCs w:val="28"/>
          <w:lang w:bidi="ru-RU"/>
        </w:rPr>
        <w:t>Статья 20. Внесение годового отчета об исполнении бюджета округа для проведения Контрольно-счетной комиссией внешней проверки</w:t>
      </w:r>
    </w:p>
    <w:p w:rsidR="002A5C9C" w:rsidRPr="00033EB9" w:rsidRDefault="002A5C9C" w:rsidP="00033EB9">
      <w:pPr>
        <w:widowControl w:val="0"/>
        <w:numPr>
          <w:ilvl w:val="0"/>
          <w:numId w:val="25"/>
        </w:numPr>
        <w:jc w:val="both"/>
        <w:rPr>
          <w:spacing w:val="1"/>
          <w:sz w:val="28"/>
          <w:szCs w:val="28"/>
          <w:lang w:bidi="ru-RU"/>
        </w:rPr>
      </w:pPr>
      <w:r w:rsidRPr="00033EB9">
        <w:rPr>
          <w:spacing w:val="1"/>
          <w:sz w:val="28"/>
          <w:szCs w:val="28"/>
          <w:lang w:bidi="ru-RU"/>
        </w:rPr>
        <w:t xml:space="preserve">Годовой отчет об исполнении бюджета округа представляется администрацией округа в Контрольно-счетную комиссию не позднее 01 апреля текущего финансового года. </w:t>
      </w:r>
    </w:p>
    <w:p w:rsidR="002A5C9C" w:rsidRPr="00033EB9" w:rsidRDefault="002A5C9C" w:rsidP="00033EB9">
      <w:pPr>
        <w:widowControl w:val="0"/>
        <w:numPr>
          <w:ilvl w:val="0"/>
          <w:numId w:val="25"/>
        </w:numPr>
        <w:jc w:val="both"/>
        <w:rPr>
          <w:spacing w:val="1"/>
          <w:sz w:val="28"/>
          <w:szCs w:val="28"/>
          <w:lang w:bidi="ru-RU"/>
        </w:rPr>
      </w:pPr>
      <w:r w:rsidRPr="00033EB9">
        <w:rPr>
          <w:spacing w:val="1"/>
          <w:sz w:val="28"/>
          <w:szCs w:val="28"/>
          <w:lang w:bidi="ru-RU"/>
        </w:rPr>
        <w:t>Одновременно с отчетом об исполнении бюджета округа в Контрольно-счетную  комиссию представляются следующие документы и материалы:</w:t>
      </w:r>
    </w:p>
    <w:p w:rsidR="002A5C9C" w:rsidRPr="00033EB9" w:rsidRDefault="002A5C9C" w:rsidP="00033EB9">
      <w:pPr>
        <w:widowControl w:val="0"/>
        <w:numPr>
          <w:ilvl w:val="0"/>
          <w:numId w:val="29"/>
        </w:numPr>
        <w:suppressAutoHyphens/>
        <w:ind w:left="0" w:firstLine="709"/>
        <w:jc w:val="both"/>
        <w:rPr>
          <w:spacing w:val="1"/>
          <w:sz w:val="28"/>
          <w:szCs w:val="28"/>
          <w:lang w:bidi="ru-RU"/>
        </w:rPr>
      </w:pPr>
      <w:r w:rsidRPr="00033EB9">
        <w:rPr>
          <w:spacing w:val="1"/>
          <w:sz w:val="28"/>
          <w:szCs w:val="28"/>
          <w:lang w:bidi="ru-RU"/>
        </w:rPr>
        <w:t>проект решения Собрания депутатов об исполнении бюджета                              округа за отчетный год;</w:t>
      </w:r>
    </w:p>
    <w:p w:rsidR="002A5C9C" w:rsidRPr="00033EB9" w:rsidRDefault="002A5C9C" w:rsidP="00033EB9">
      <w:pPr>
        <w:widowControl w:val="0"/>
        <w:numPr>
          <w:ilvl w:val="0"/>
          <w:numId w:val="29"/>
        </w:numPr>
        <w:suppressAutoHyphens/>
        <w:autoSpaceDE w:val="0"/>
        <w:autoSpaceDN w:val="0"/>
        <w:adjustRightInd w:val="0"/>
        <w:ind w:left="0" w:firstLine="709"/>
        <w:jc w:val="both"/>
        <w:rPr>
          <w:spacing w:val="1"/>
          <w:sz w:val="28"/>
          <w:szCs w:val="28"/>
          <w:lang w:bidi="ru-RU"/>
        </w:rPr>
      </w:pPr>
      <w:r w:rsidRPr="00033EB9">
        <w:rPr>
          <w:spacing w:val="1"/>
          <w:sz w:val="28"/>
          <w:szCs w:val="28"/>
          <w:lang w:bidi="ru-RU"/>
        </w:rPr>
        <w:t>баланс исполнения бюджета округа;</w:t>
      </w:r>
    </w:p>
    <w:p w:rsidR="002A5C9C" w:rsidRPr="00033EB9" w:rsidRDefault="002A5C9C" w:rsidP="00033EB9">
      <w:pPr>
        <w:widowControl w:val="0"/>
        <w:numPr>
          <w:ilvl w:val="0"/>
          <w:numId w:val="29"/>
        </w:numPr>
        <w:suppressAutoHyphens/>
        <w:autoSpaceDE w:val="0"/>
        <w:autoSpaceDN w:val="0"/>
        <w:adjustRightInd w:val="0"/>
        <w:ind w:left="0" w:firstLine="709"/>
        <w:jc w:val="both"/>
        <w:rPr>
          <w:spacing w:val="1"/>
          <w:sz w:val="28"/>
          <w:szCs w:val="28"/>
          <w:lang w:bidi="ru-RU"/>
        </w:rPr>
      </w:pPr>
      <w:r w:rsidRPr="00033EB9">
        <w:rPr>
          <w:spacing w:val="1"/>
          <w:sz w:val="28"/>
          <w:szCs w:val="28"/>
          <w:lang w:bidi="ru-RU"/>
        </w:rPr>
        <w:t>отчет о финансовых результатах деятельности;</w:t>
      </w:r>
    </w:p>
    <w:p w:rsidR="002A5C9C" w:rsidRPr="00033EB9" w:rsidRDefault="002A5C9C" w:rsidP="00033EB9">
      <w:pPr>
        <w:widowControl w:val="0"/>
        <w:numPr>
          <w:ilvl w:val="0"/>
          <w:numId w:val="29"/>
        </w:numPr>
        <w:suppressAutoHyphens/>
        <w:autoSpaceDE w:val="0"/>
        <w:autoSpaceDN w:val="0"/>
        <w:adjustRightInd w:val="0"/>
        <w:ind w:left="0" w:firstLine="709"/>
        <w:jc w:val="both"/>
        <w:rPr>
          <w:spacing w:val="1"/>
          <w:sz w:val="28"/>
          <w:szCs w:val="28"/>
          <w:lang w:bidi="ru-RU"/>
        </w:rPr>
      </w:pPr>
      <w:r w:rsidRPr="00033EB9">
        <w:rPr>
          <w:spacing w:val="1"/>
          <w:sz w:val="28"/>
          <w:szCs w:val="28"/>
          <w:lang w:bidi="ru-RU"/>
        </w:rPr>
        <w:t>отчет о движении денежных средств;</w:t>
      </w:r>
    </w:p>
    <w:p w:rsidR="002A5C9C" w:rsidRPr="00033EB9" w:rsidRDefault="002A5C9C" w:rsidP="00033EB9">
      <w:pPr>
        <w:widowControl w:val="0"/>
        <w:numPr>
          <w:ilvl w:val="0"/>
          <w:numId w:val="29"/>
        </w:numPr>
        <w:suppressAutoHyphens/>
        <w:autoSpaceDE w:val="0"/>
        <w:autoSpaceDN w:val="0"/>
        <w:adjustRightInd w:val="0"/>
        <w:ind w:left="0" w:firstLine="709"/>
        <w:jc w:val="both"/>
        <w:rPr>
          <w:spacing w:val="1"/>
          <w:sz w:val="28"/>
          <w:szCs w:val="28"/>
          <w:lang w:bidi="ru-RU"/>
        </w:rPr>
      </w:pPr>
      <w:r w:rsidRPr="00033EB9">
        <w:rPr>
          <w:spacing w:val="1"/>
          <w:sz w:val="28"/>
          <w:szCs w:val="28"/>
          <w:lang w:bidi="ru-RU"/>
        </w:rPr>
        <w:t xml:space="preserve">долговая книга округа; </w:t>
      </w:r>
    </w:p>
    <w:p w:rsidR="002A5C9C" w:rsidRPr="00033EB9" w:rsidRDefault="002A5C9C" w:rsidP="00033EB9">
      <w:pPr>
        <w:widowControl w:val="0"/>
        <w:numPr>
          <w:ilvl w:val="0"/>
          <w:numId w:val="29"/>
        </w:numPr>
        <w:suppressAutoHyphens/>
        <w:ind w:left="0" w:firstLine="709"/>
        <w:jc w:val="both"/>
        <w:rPr>
          <w:spacing w:val="1"/>
          <w:sz w:val="28"/>
          <w:szCs w:val="28"/>
          <w:lang w:bidi="ru-RU"/>
        </w:rPr>
      </w:pPr>
      <w:r w:rsidRPr="00033EB9">
        <w:rPr>
          <w:spacing w:val="1"/>
          <w:sz w:val="28"/>
          <w:szCs w:val="28"/>
          <w:lang w:bidi="ru-RU"/>
        </w:rPr>
        <w:t xml:space="preserve">отчет об использовании бюджетных ассигнований резервного фонда, </w:t>
      </w:r>
    </w:p>
    <w:p w:rsidR="002A5C9C" w:rsidRPr="00033EB9" w:rsidRDefault="002A5C9C" w:rsidP="00033EB9">
      <w:pPr>
        <w:widowControl w:val="0"/>
        <w:numPr>
          <w:ilvl w:val="0"/>
          <w:numId w:val="29"/>
        </w:numPr>
        <w:suppressAutoHyphens/>
        <w:ind w:left="0" w:firstLine="709"/>
        <w:jc w:val="both"/>
        <w:rPr>
          <w:spacing w:val="1"/>
          <w:sz w:val="28"/>
          <w:szCs w:val="28"/>
          <w:lang w:bidi="ru-RU"/>
        </w:rPr>
      </w:pPr>
      <w:r w:rsidRPr="00033EB9">
        <w:rPr>
          <w:spacing w:val="1"/>
          <w:sz w:val="28"/>
          <w:szCs w:val="28"/>
          <w:lang w:bidi="ru-RU"/>
        </w:rPr>
        <w:t>информация об исполнении муниципальных программ округа;</w:t>
      </w:r>
    </w:p>
    <w:p w:rsidR="002A5C9C" w:rsidRPr="00033EB9" w:rsidRDefault="002A5C9C" w:rsidP="00033EB9">
      <w:pPr>
        <w:widowControl w:val="0"/>
        <w:numPr>
          <w:ilvl w:val="0"/>
          <w:numId w:val="29"/>
        </w:numPr>
        <w:suppressAutoHyphens/>
        <w:ind w:left="0" w:firstLine="709"/>
        <w:jc w:val="both"/>
        <w:rPr>
          <w:spacing w:val="1"/>
          <w:sz w:val="28"/>
          <w:szCs w:val="28"/>
          <w:lang w:bidi="ru-RU"/>
        </w:rPr>
      </w:pPr>
      <w:r w:rsidRPr="00033EB9">
        <w:rPr>
          <w:spacing w:val="1"/>
          <w:sz w:val="28"/>
          <w:szCs w:val="28"/>
          <w:lang w:bidi="ru-RU"/>
        </w:rPr>
        <w:t>сводная бюджетная роспись за отчетный год в электронном виде;</w:t>
      </w:r>
    </w:p>
    <w:p w:rsidR="002A5C9C" w:rsidRPr="00033EB9" w:rsidRDefault="002A5C9C" w:rsidP="00033EB9">
      <w:pPr>
        <w:widowControl w:val="0"/>
        <w:numPr>
          <w:ilvl w:val="0"/>
          <w:numId w:val="29"/>
        </w:numPr>
        <w:suppressAutoHyphens/>
        <w:ind w:left="0" w:firstLine="709"/>
        <w:jc w:val="both"/>
        <w:rPr>
          <w:spacing w:val="1"/>
          <w:sz w:val="28"/>
          <w:szCs w:val="28"/>
          <w:lang w:bidi="ru-RU"/>
        </w:rPr>
      </w:pPr>
      <w:r w:rsidRPr="00033EB9">
        <w:rPr>
          <w:spacing w:val="1"/>
          <w:sz w:val="28"/>
          <w:szCs w:val="28"/>
          <w:lang w:bidi="ru-RU"/>
        </w:rPr>
        <w:t>пояснительная записка, составленная в произвольной форме и содержащая анализ исполнения бюджета и бюджетной отчетности, а также сведения:</w:t>
      </w:r>
    </w:p>
    <w:p w:rsidR="002A5C9C" w:rsidRPr="00033EB9" w:rsidRDefault="002A5C9C" w:rsidP="00033EB9">
      <w:pPr>
        <w:suppressAutoHyphens/>
        <w:ind w:firstLine="709"/>
        <w:jc w:val="both"/>
        <w:rPr>
          <w:spacing w:val="1"/>
          <w:sz w:val="28"/>
          <w:szCs w:val="28"/>
          <w:lang w:bidi="ru-RU"/>
        </w:rPr>
      </w:pPr>
      <w:r w:rsidRPr="00033EB9">
        <w:rPr>
          <w:spacing w:val="1"/>
          <w:sz w:val="28"/>
          <w:szCs w:val="28"/>
          <w:lang w:bidi="ru-RU"/>
        </w:rPr>
        <w:t xml:space="preserve">- о выполнении муниципального задания и (или) иных результатах использования бюджетных ассигнований главными распорядителями, распорядителями, получателями средств бюджета округа  в отчетном финансовом году; </w:t>
      </w:r>
    </w:p>
    <w:p w:rsidR="002A5C9C" w:rsidRPr="00033EB9" w:rsidRDefault="002A5C9C" w:rsidP="00033EB9">
      <w:pPr>
        <w:suppressAutoHyphens/>
        <w:ind w:firstLine="709"/>
        <w:jc w:val="both"/>
        <w:rPr>
          <w:spacing w:val="1"/>
          <w:sz w:val="28"/>
          <w:szCs w:val="28"/>
          <w:lang w:bidi="ru-RU"/>
        </w:rPr>
      </w:pPr>
      <w:r w:rsidRPr="00033EB9">
        <w:rPr>
          <w:spacing w:val="1"/>
          <w:sz w:val="28"/>
          <w:szCs w:val="28"/>
          <w:lang w:bidi="ru-RU"/>
        </w:rPr>
        <w:t>- о выданных муниципальных гарантиях;</w:t>
      </w:r>
    </w:p>
    <w:p w:rsidR="002A5C9C" w:rsidRPr="00033EB9" w:rsidRDefault="002A5C9C" w:rsidP="00033EB9">
      <w:pPr>
        <w:suppressAutoHyphens/>
        <w:ind w:firstLine="709"/>
        <w:jc w:val="both"/>
        <w:rPr>
          <w:spacing w:val="1"/>
          <w:sz w:val="28"/>
          <w:szCs w:val="28"/>
          <w:lang w:bidi="ru-RU"/>
        </w:rPr>
      </w:pPr>
      <w:r w:rsidRPr="00033EB9">
        <w:rPr>
          <w:spacing w:val="1"/>
          <w:sz w:val="28"/>
          <w:szCs w:val="28"/>
          <w:lang w:bidi="ru-RU"/>
        </w:rPr>
        <w:t>- о состоянии муниципального долга.</w:t>
      </w:r>
    </w:p>
    <w:p w:rsidR="002A5C9C" w:rsidRPr="00033EB9" w:rsidRDefault="002A5C9C" w:rsidP="00033EB9">
      <w:pPr>
        <w:widowControl w:val="0"/>
        <w:ind w:firstLine="709"/>
        <w:jc w:val="both"/>
        <w:rPr>
          <w:spacing w:val="1"/>
          <w:sz w:val="28"/>
          <w:szCs w:val="28"/>
          <w:lang w:bidi="ru-RU"/>
        </w:rPr>
      </w:pPr>
      <w:r w:rsidRPr="00033EB9">
        <w:rPr>
          <w:spacing w:val="1"/>
          <w:sz w:val="28"/>
          <w:szCs w:val="28"/>
          <w:lang w:bidi="ru-RU"/>
        </w:rPr>
        <w:t xml:space="preserve">3. </w:t>
      </w:r>
      <w:proofErr w:type="gramStart"/>
      <w:r w:rsidRPr="00033EB9">
        <w:rPr>
          <w:spacing w:val="1"/>
          <w:sz w:val="28"/>
          <w:szCs w:val="28"/>
          <w:lang w:bidi="ru-RU"/>
        </w:rPr>
        <w:t>Годовой отчет об исполнении бюджета округа, а также все документы и материалы, предоставляемые одновременно с ним направляются на бумажном и электронных носителях, за исключением годовой бюджетной отчетности главных распорядителей средств, главных администраторов доходов, главных администраторов источников финансирования дефицита бюджета округа, представляемой только на электронных носителях.</w:t>
      </w:r>
      <w:proofErr w:type="gramEnd"/>
    </w:p>
    <w:p w:rsidR="002A5C9C" w:rsidRPr="00033EB9" w:rsidRDefault="002A5C9C" w:rsidP="00033EB9">
      <w:pPr>
        <w:widowControl w:val="0"/>
        <w:ind w:firstLine="709"/>
        <w:rPr>
          <w:rFonts w:eastAsia="Courier New"/>
          <w:sz w:val="28"/>
          <w:szCs w:val="28"/>
          <w:lang w:bidi="ru-RU"/>
        </w:rPr>
      </w:pPr>
      <w:bookmarkStart w:id="11" w:name="bookmark11"/>
    </w:p>
    <w:p w:rsidR="002A5C9C" w:rsidRPr="00033EB9" w:rsidRDefault="002A5C9C" w:rsidP="00033EB9">
      <w:pPr>
        <w:widowControl w:val="0"/>
        <w:ind w:firstLine="709"/>
        <w:jc w:val="both"/>
        <w:rPr>
          <w:rFonts w:eastAsia="Courier New"/>
          <w:b/>
          <w:sz w:val="28"/>
          <w:szCs w:val="28"/>
          <w:lang w:bidi="ru-RU"/>
        </w:rPr>
      </w:pPr>
      <w:r w:rsidRPr="00033EB9">
        <w:rPr>
          <w:rFonts w:eastAsia="Courier New"/>
          <w:b/>
          <w:sz w:val="28"/>
          <w:szCs w:val="28"/>
          <w:lang w:bidi="ru-RU"/>
        </w:rPr>
        <w:t>Статья 21. Проведение внешней проверки годового отчета об исполнении бюджета</w:t>
      </w:r>
      <w:bookmarkEnd w:id="11"/>
      <w:r w:rsidRPr="00033EB9">
        <w:rPr>
          <w:rFonts w:eastAsia="Courier New"/>
          <w:b/>
          <w:sz w:val="28"/>
          <w:szCs w:val="28"/>
          <w:lang w:bidi="ru-RU"/>
        </w:rPr>
        <w:t xml:space="preserve"> округа</w:t>
      </w:r>
    </w:p>
    <w:p w:rsidR="002A5C9C" w:rsidRPr="00033EB9" w:rsidRDefault="002A5C9C" w:rsidP="00033EB9">
      <w:pPr>
        <w:widowControl w:val="0"/>
        <w:ind w:firstLine="709"/>
        <w:jc w:val="both"/>
        <w:rPr>
          <w:spacing w:val="1"/>
          <w:sz w:val="28"/>
          <w:szCs w:val="28"/>
          <w:lang w:bidi="ru-RU"/>
        </w:rPr>
      </w:pPr>
      <w:r w:rsidRPr="00033EB9">
        <w:rPr>
          <w:spacing w:val="1"/>
          <w:sz w:val="28"/>
          <w:szCs w:val="28"/>
          <w:lang w:bidi="ru-RU"/>
        </w:rPr>
        <w:t>1. Председатель Контрольно-счетной комиссии направляет заключение о результатах внешней проверки годового отчета об исполнении бюджета округа в Собрание депутатов и администрацию округа не позднее чем через 1 месяц со дня представления администрацией округа годового отчета об исполнении бюджета округа.</w:t>
      </w:r>
    </w:p>
    <w:p w:rsidR="002A5C9C" w:rsidRPr="00033EB9" w:rsidRDefault="002A5C9C" w:rsidP="00033EB9">
      <w:pPr>
        <w:widowControl w:val="0"/>
        <w:ind w:firstLine="709"/>
        <w:jc w:val="both"/>
        <w:rPr>
          <w:spacing w:val="1"/>
          <w:sz w:val="28"/>
          <w:szCs w:val="28"/>
          <w:lang w:bidi="ru-RU"/>
        </w:rPr>
      </w:pPr>
      <w:r w:rsidRPr="00033EB9">
        <w:rPr>
          <w:spacing w:val="1"/>
          <w:sz w:val="28"/>
          <w:szCs w:val="28"/>
          <w:lang w:bidi="ru-RU"/>
        </w:rPr>
        <w:t>2. В ходе внешней проверки рассматривается годовая бюджетная отчетность главных администраторов средств бюджета округа:</w:t>
      </w:r>
      <w:r w:rsidRPr="00033EB9">
        <w:rPr>
          <w:spacing w:val="1"/>
          <w:sz w:val="28"/>
          <w:szCs w:val="28"/>
          <w:lang w:bidi="ru-RU"/>
        </w:rPr>
        <w:tab/>
      </w:r>
    </w:p>
    <w:p w:rsidR="002A5C9C" w:rsidRPr="00033EB9" w:rsidRDefault="002A5C9C" w:rsidP="00033EB9">
      <w:pPr>
        <w:widowControl w:val="0"/>
        <w:numPr>
          <w:ilvl w:val="0"/>
          <w:numId w:val="30"/>
        </w:numPr>
        <w:suppressAutoHyphens/>
        <w:ind w:left="0" w:firstLine="709"/>
        <w:jc w:val="both"/>
        <w:rPr>
          <w:spacing w:val="1"/>
          <w:sz w:val="28"/>
          <w:szCs w:val="28"/>
          <w:lang w:bidi="ru-RU"/>
        </w:rPr>
      </w:pPr>
      <w:r w:rsidRPr="00033EB9">
        <w:rPr>
          <w:spacing w:val="1"/>
          <w:sz w:val="28"/>
          <w:szCs w:val="28"/>
          <w:lang w:bidi="ru-RU"/>
        </w:rPr>
        <w:t>проверяется</w:t>
      </w:r>
      <w:r w:rsidRPr="00033EB9">
        <w:rPr>
          <w:spacing w:val="1"/>
          <w:sz w:val="28"/>
          <w:szCs w:val="28"/>
          <w:lang w:bidi="ru-RU"/>
        </w:rPr>
        <w:tab/>
        <w:t>состав форм отчетности на предмет соответствия требованиям приказа Министерства финансов Российской Федерации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Федерации»;</w:t>
      </w:r>
    </w:p>
    <w:p w:rsidR="002A5C9C" w:rsidRPr="00033EB9" w:rsidRDefault="002A5C9C" w:rsidP="00033EB9">
      <w:pPr>
        <w:widowControl w:val="0"/>
        <w:numPr>
          <w:ilvl w:val="0"/>
          <w:numId w:val="30"/>
        </w:numPr>
        <w:suppressAutoHyphens/>
        <w:ind w:left="0" w:firstLine="709"/>
        <w:jc w:val="both"/>
        <w:rPr>
          <w:spacing w:val="1"/>
          <w:sz w:val="28"/>
          <w:szCs w:val="28"/>
          <w:lang w:bidi="ru-RU"/>
        </w:rPr>
      </w:pPr>
      <w:r w:rsidRPr="00033EB9">
        <w:rPr>
          <w:spacing w:val="1"/>
          <w:sz w:val="28"/>
          <w:szCs w:val="28"/>
          <w:lang w:bidi="ru-RU"/>
        </w:rPr>
        <w:t>производится анализ исполнения</w:t>
      </w:r>
      <w:r w:rsidRPr="00033EB9">
        <w:rPr>
          <w:spacing w:val="1"/>
          <w:sz w:val="28"/>
          <w:szCs w:val="28"/>
          <w:lang w:bidi="ru-RU"/>
        </w:rPr>
        <w:tab/>
        <w:t>доходной части бюджета округа по отношению к уточненным показателям бюджета округа за отчетный год по основным источникам, в том числе по налоговым и неналоговым доходам;</w:t>
      </w:r>
    </w:p>
    <w:p w:rsidR="002A5C9C" w:rsidRPr="00033EB9" w:rsidRDefault="002A5C9C" w:rsidP="00033EB9">
      <w:pPr>
        <w:widowControl w:val="0"/>
        <w:numPr>
          <w:ilvl w:val="0"/>
          <w:numId w:val="30"/>
        </w:numPr>
        <w:suppressAutoHyphens/>
        <w:ind w:left="0" w:firstLine="709"/>
        <w:jc w:val="both"/>
        <w:rPr>
          <w:spacing w:val="1"/>
          <w:sz w:val="28"/>
          <w:szCs w:val="28"/>
          <w:lang w:bidi="ru-RU"/>
        </w:rPr>
      </w:pPr>
      <w:r w:rsidRPr="00033EB9">
        <w:rPr>
          <w:spacing w:val="1"/>
          <w:sz w:val="28"/>
          <w:szCs w:val="28"/>
          <w:lang w:bidi="ru-RU"/>
        </w:rPr>
        <w:t>производится анализ  исполнения</w:t>
      </w:r>
      <w:r w:rsidRPr="00033EB9">
        <w:rPr>
          <w:spacing w:val="1"/>
          <w:sz w:val="28"/>
          <w:szCs w:val="28"/>
          <w:lang w:bidi="ru-RU"/>
        </w:rPr>
        <w:tab/>
        <w:t xml:space="preserve"> расходной части бюджета  округа  по разделам, подразделам расходов бюджета округа;</w:t>
      </w:r>
    </w:p>
    <w:p w:rsidR="002A5C9C" w:rsidRPr="00033EB9" w:rsidRDefault="002A5C9C" w:rsidP="00033EB9">
      <w:pPr>
        <w:widowControl w:val="0"/>
        <w:numPr>
          <w:ilvl w:val="0"/>
          <w:numId w:val="30"/>
        </w:numPr>
        <w:suppressAutoHyphens/>
        <w:ind w:left="0" w:firstLine="709"/>
        <w:jc w:val="both"/>
        <w:rPr>
          <w:spacing w:val="1"/>
          <w:sz w:val="28"/>
          <w:szCs w:val="28"/>
          <w:lang w:bidi="ru-RU"/>
        </w:rPr>
      </w:pPr>
      <w:r w:rsidRPr="00033EB9">
        <w:rPr>
          <w:spacing w:val="1"/>
          <w:sz w:val="28"/>
          <w:szCs w:val="28"/>
          <w:lang w:bidi="ru-RU"/>
        </w:rPr>
        <w:t>осуществляется анализ использования средств резервного фонда.</w:t>
      </w:r>
    </w:p>
    <w:p w:rsidR="002A5C9C" w:rsidRPr="00033EB9" w:rsidRDefault="002A5C9C" w:rsidP="00033EB9">
      <w:pPr>
        <w:widowControl w:val="0"/>
        <w:numPr>
          <w:ilvl w:val="0"/>
          <w:numId w:val="25"/>
        </w:numPr>
        <w:jc w:val="both"/>
        <w:rPr>
          <w:spacing w:val="1"/>
          <w:sz w:val="28"/>
          <w:szCs w:val="28"/>
          <w:lang w:bidi="ru-RU"/>
        </w:rPr>
      </w:pPr>
      <w:r w:rsidRPr="00033EB9">
        <w:rPr>
          <w:spacing w:val="1"/>
          <w:sz w:val="28"/>
          <w:szCs w:val="28"/>
          <w:lang w:bidi="ru-RU"/>
        </w:rPr>
        <w:t xml:space="preserve"> Заключение Контрольно-счетной комиссией по годовому отчету об исполнении бюджета округа включает экспертизу доходов и расходов, в том числе:</w:t>
      </w:r>
    </w:p>
    <w:p w:rsidR="002A5C9C" w:rsidRPr="00033EB9" w:rsidRDefault="002A5C9C" w:rsidP="00033EB9">
      <w:pPr>
        <w:widowControl w:val="0"/>
        <w:numPr>
          <w:ilvl w:val="0"/>
          <w:numId w:val="26"/>
        </w:numPr>
        <w:jc w:val="both"/>
        <w:rPr>
          <w:spacing w:val="1"/>
          <w:sz w:val="28"/>
          <w:szCs w:val="28"/>
          <w:lang w:bidi="ru-RU"/>
        </w:rPr>
      </w:pPr>
      <w:r w:rsidRPr="00033EB9">
        <w:rPr>
          <w:spacing w:val="1"/>
          <w:sz w:val="28"/>
          <w:szCs w:val="28"/>
          <w:lang w:bidi="ru-RU"/>
        </w:rPr>
        <w:t xml:space="preserve"> заключение по разделам и подразделам классификации расходов бюджетов, по главным распорядителям и прямым получателям средств бюджета </w:t>
      </w:r>
      <w:proofErr w:type="gramStart"/>
      <w:r w:rsidRPr="00033EB9">
        <w:rPr>
          <w:spacing w:val="1"/>
          <w:sz w:val="28"/>
          <w:szCs w:val="28"/>
          <w:lang w:bidi="ru-RU"/>
        </w:rPr>
        <w:t>округа</w:t>
      </w:r>
      <w:proofErr w:type="gramEnd"/>
      <w:r w:rsidRPr="00033EB9">
        <w:rPr>
          <w:spacing w:val="1"/>
          <w:sz w:val="28"/>
          <w:szCs w:val="28"/>
          <w:lang w:bidi="ru-RU"/>
        </w:rPr>
        <w:t xml:space="preserve"> с указанием выявленных в ходе контрольных мероприятий сумм нецелевого использования бюджетных средств и руководителей органов местного самоуправления округа или получателей бюджетных средств, принявших решение о нецелевом использовании бюджетных средств;</w:t>
      </w:r>
    </w:p>
    <w:p w:rsidR="002A5C9C" w:rsidRPr="00033EB9" w:rsidRDefault="002A5C9C" w:rsidP="00033EB9">
      <w:pPr>
        <w:widowControl w:val="0"/>
        <w:numPr>
          <w:ilvl w:val="0"/>
          <w:numId w:val="26"/>
        </w:numPr>
        <w:jc w:val="both"/>
        <w:rPr>
          <w:spacing w:val="1"/>
          <w:sz w:val="28"/>
          <w:szCs w:val="28"/>
          <w:lang w:bidi="ru-RU"/>
        </w:rPr>
      </w:pPr>
      <w:r w:rsidRPr="00033EB9">
        <w:rPr>
          <w:spacing w:val="1"/>
          <w:sz w:val="28"/>
          <w:szCs w:val="28"/>
          <w:lang w:bidi="ru-RU"/>
        </w:rPr>
        <w:t xml:space="preserve"> заключение по разделам и подразделам классификации расходов бюджетов, по главным распорядителям и прямым получателям средств бюджета округа, по которым выявлено расходование средств бюджета округа сверх бюджетной росписи, с указанием руководителей органов местного самоуправления округа или получателей бюджетных средств, принявших соответствующее решение;</w:t>
      </w:r>
    </w:p>
    <w:p w:rsidR="002A5C9C" w:rsidRPr="00033EB9" w:rsidRDefault="002A5C9C" w:rsidP="00033EB9">
      <w:pPr>
        <w:widowControl w:val="0"/>
        <w:numPr>
          <w:ilvl w:val="0"/>
          <w:numId w:val="26"/>
        </w:numPr>
        <w:jc w:val="both"/>
        <w:rPr>
          <w:spacing w:val="1"/>
          <w:sz w:val="28"/>
          <w:szCs w:val="28"/>
          <w:lang w:bidi="ru-RU"/>
        </w:rPr>
      </w:pPr>
      <w:r w:rsidRPr="00033EB9">
        <w:rPr>
          <w:spacing w:val="1"/>
          <w:sz w:val="28"/>
          <w:szCs w:val="28"/>
          <w:lang w:bidi="ru-RU"/>
        </w:rPr>
        <w:t xml:space="preserve"> заключение по выявленным случаям финансирования расходов, не предусмотренных бюджетной росписью, с указанием руководителей органов местного самоуправления округа или получателей бюджетных средств, приняв</w:t>
      </w:r>
      <w:r w:rsidRPr="00033EB9">
        <w:rPr>
          <w:spacing w:val="1"/>
          <w:sz w:val="28"/>
          <w:szCs w:val="28"/>
          <w:shd w:val="clear" w:color="auto" w:fill="FFFFFF"/>
          <w:lang w:bidi="ru-RU"/>
        </w:rPr>
        <w:t>ши</w:t>
      </w:r>
      <w:r w:rsidRPr="00033EB9">
        <w:rPr>
          <w:spacing w:val="1"/>
          <w:sz w:val="28"/>
          <w:szCs w:val="28"/>
          <w:lang w:bidi="ru-RU"/>
        </w:rPr>
        <w:t>х соответствующее решение;</w:t>
      </w:r>
    </w:p>
    <w:p w:rsidR="002A5C9C" w:rsidRPr="00033EB9" w:rsidRDefault="002A5C9C" w:rsidP="00033EB9">
      <w:pPr>
        <w:widowControl w:val="0"/>
        <w:numPr>
          <w:ilvl w:val="0"/>
          <w:numId w:val="26"/>
        </w:numPr>
        <w:jc w:val="both"/>
        <w:rPr>
          <w:spacing w:val="1"/>
          <w:sz w:val="28"/>
          <w:szCs w:val="28"/>
          <w:lang w:bidi="ru-RU"/>
        </w:rPr>
      </w:pPr>
      <w:r w:rsidRPr="00033EB9">
        <w:rPr>
          <w:spacing w:val="1"/>
          <w:sz w:val="28"/>
          <w:szCs w:val="28"/>
          <w:lang w:bidi="ru-RU"/>
        </w:rPr>
        <w:t xml:space="preserve"> анализ предоставления и погашения бюджетных кредитов, заключение по выявленным фактам предоставления бюджетных кредитов с нарушением требований бюджетного законодательства Российской Федерации;</w:t>
      </w:r>
    </w:p>
    <w:p w:rsidR="002A5C9C" w:rsidRPr="00033EB9" w:rsidRDefault="002A5C9C" w:rsidP="00033EB9">
      <w:pPr>
        <w:widowControl w:val="0"/>
        <w:numPr>
          <w:ilvl w:val="0"/>
          <w:numId w:val="26"/>
        </w:numPr>
        <w:jc w:val="both"/>
        <w:rPr>
          <w:spacing w:val="1"/>
          <w:sz w:val="28"/>
          <w:szCs w:val="28"/>
          <w:lang w:bidi="ru-RU"/>
        </w:rPr>
      </w:pPr>
      <w:r w:rsidRPr="00033EB9">
        <w:rPr>
          <w:spacing w:val="1"/>
          <w:sz w:val="28"/>
          <w:szCs w:val="28"/>
          <w:lang w:bidi="ru-RU"/>
        </w:rPr>
        <w:t xml:space="preserve"> заключение о состоянии финансирования муниципальных программ округа и об использовании средств, выделенных на их реализацию, по проведенным контрольным мероприятиям;</w:t>
      </w:r>
    </w:p>
    <w:p w:rsidR="002A5C9C" w:rsidRPr="00033EB9" w:rsidRDefault="002A5C9C" w:rsidP="00033EB9">
      <w:pPr>
        <w:widowControl w:val="0"/>
        <w:numPr>
          <w:ilvl w:val="0"/>
          <w:numId w:val="26"/>
        </w:numPr>
        <w:jc w:val="both"/>
        <w:rPr>
          <w:spacing w:val="1"/>
          <w:sz w:val="28"/>
          <w:szCs w:val="28"/>
          <w:lang w:bidi="ru-RU"/>
        </w:rPr>
      </w:pPr>
      <w:r w:rsidRPr="00033EB9">
        <w:rPr>
          <w:spacing w:val="1"/>
          <w:sz w:val="28"/>
          <w:szCs w:val="28"/>
          <w:lang w:bidi="ru-RU"/>
        </w:rPr>
        <w:t xml:space="preserve"> анализ состояния муниципального долга округа, заключение по выявленным фактам предоставления муниципальных гарантий с нарушением требований бюджетного законодательства Российской Федерации;</w:t>
      </w:r>
    </w:p>
    <w:p w:rsidR="002A5C9C" w:rsidRPr="00033EB9" w:rsidRDefault="002A5C9C" w:rsidP="00033EB9">
      <w:pPr>
        <w:widowControl w:val="0"/>
        <w:numPr>
          <w:ilvl w:val="0"/>
          <w:numId w:val="26"/>
        </w:numPr>
        <w:jc w:val="both"/>
        <w:rPr>
          <w:spacing w:val="1"/>
          <w:sz w:val="28"/>
          <w:szCs w:val="28"/>
          <w:lang w:bidi="ru-RU"/>
        </w:rPr>
      </w:pPr>
      <w:r w:rsidRPr="00033EB9">
        <w:rPr>
          <w:spacing w:val="1"/>
          <w:sz w:val="28"/>
          <w:szCs w:val="28"/>
          <w:lang w:bidi="ru-RU"/>
        </w:rPr>
        <w:t xml:space="preserve"> заключение по освоению бюджетных ассигнований на финансирование бюджетных инвестиций по направлениям и объектам на основании проведенных контрольных мероприятий;</w:t>
      </w:r>
    </w:p>
    <w:p w:rsidR="002A5C9C" w:rsidRPr="00033EB9" w:rsidRDefault="002A5C9C" w:rsidP="00033EB9">
      <w:pPr>
        <w:widowControl w:val="0"/>
        <w:numPr>
          <w:ilvl w:val="0"/>
          <w:numId w:val="26"/>
        </w:numPr>
        <w:jc w:val="both"/>
        <w:rPr>
          <w:spacing w:val="1"/>
          <w:sz w:val="28"/>
          <w:szCs w:val="28"/>
          <w:lang w:bidi="ru-RU"/>
        </w:rPr>
      </w:pPr>
      <w:r w:rsidRPr="00033EB9">
        <w:rPr>
          <w:spacing w:val="1"/>
          <w:sz w:val="28"/>
          <w:szCs w:val="28"/>
          <w:lang w:bidi="ru-RU"/>
        </w:rPr>
        <w:t xml:space="preserve"> иные материалы, определенные Положением о контрольной комиссии.</w:t>
      </w:r>
    </w:p>
    <w:p w:rsidR="002A5C9C" w:rsidRPr="00033EB9" w:rsidRDefault="002A5C9C" w:rsidP="00033EB9">
      <w:pPr>
        <w:widowControl w:val="0"/>
        <w:numPr>
          <w:ilvl w:val="0"/>
          <w:numId w:val="25"/>
        </w:numPr>
        <w:tabs>
          <w:tab w:val="left" w:pos="1066"/>
        </w:tabs>
        <w:jc w:val="both"/>
        <w:rPr>
          <w:spacing w:val="1"/>
          <w:sz w:val="28"/>
          <w:szCs w:val="28"/>
          <w:lang w:bidi="ru-RU"/>
        </w:rPr>
      </w:pPr>
      <w:r w:rsidRPr="00033EB9">
        <w:rPr>
          <w:spacing w:val="1"/>
          <w:sz w:val="28"/>
          <w:szCs w:val="28"/>
          <w:lang w:bidi="ru-RU"/>
        </w:rPr>
        <w:t>При несогласии администрации округа с выводами, указанными в заключени</w:t>
      </w:r>
      <w:proofErr w:type="gramStart"/>
      <w:r w:rsidRPr="00033EB9">
        <w:rPr>
          <w:spacing w:val="1"/>
          <w:sz w:val="28"/>
          <w:szCs w:val="28"/>
          <w:lang w:bidi="ru-RU"/>
        </w:rPr>
        <w:t>и</w:t>
      </w:r>
      <w:proofErr w:type="gramEnd"/>
      <w:r w:rsidRPr="00033EB9">
        <w:rPr>
          <w:spacing w:val="1"/>
          <w:sz w:val="28"/>
          <w:szCs w:val="28"/>
          <w:lang w:bidi="ru-RU"/>
        </w:rPr>
        <w:t xml:space="preserve"> Контрольно-счетной комиссии, администрация округа направляет в Собрание депутатов разногласия к указанному заключению, которые доводятся до сведения депутатов Собрания депутатов.</w:t>
      </w:r>
    </w:p>
    <w:p w:rsidR="002A5C9C" w:rsidRPr="00033EB9" w:rsidRDefault="002A5C9C" w:rsidP="00033EB9">
      <w:pPr>
        <w:widowControl w:val="0"/>
        <w:tabs>
          <w:tab w:val="left" w:pos="1066"/>
        </w:tabs>
        <w:ind w:firstLine="709"/>
        <w:jc w:val="both"/>
        <w:rPr>
          <w:spacing w:val="1"/>
          <w:sz w:val="28"/>
          <w:szCs w:val="28"/>
          <w:lang w:bidi="ru-RU"/>
        </w:rPr>
      </w:pPr>
    </w:p>
    <w:p w:rsidR="002A5C9C" w:rsidRPr="00033EB9" w:rsidRDefault="002A5C9C" w:rsidP="00033EB9">
      <w:pPr>
        <w:widowControl w:val="0"/>
        <w:ind w:firstLine="709"/>
        <w:rPr>
          <w:rFonts w:eastAsia="Courier New"/>
          <w:b/>
          <w:sz w:val="28"/>
          <w:szCs w:val="28"/>
          <w:lang w:bidi="ru-RU"/>
        </w:rPr>
      </w:pPr>
      <w:bookmarkStart w:id="12" w:name="bookmark12"/>
      <w:r w:rsidRPr="00033EB9">
        <w:rPr>
          <w:rFonts w:eastAsia="Courier New"/>
          <w:b/>
          <w:sz w:val="28"/>
          <w:szCs w:val="28"/>
          <w:lang w:bidi="ru-RU"/>
        </w:rPr>
        <w:t>Статья 22. Публичные и депутатские слушания по годовому отчету об исполнении бюджета</w:t>
      </w:r>
      <w:bookmarkEnd w:id="12"/>
      <w:r w:rsidRPr="00033EB9">
        <w:rPr>
          <w:rFonts w:eastAsia="Courier New"/>
          <w:b/>
          <w:sz w:val="28"/>
          <w:szCs w:val="28"/>
          <w:lang w:bidi="ru-RU"/>
        </w:rPr>
        <w:t xml:space="preserve"> округа</w:t>
      </w:r>
    </w:p>
    <w:p w:rsidR="002A5C9C" w:rsidRPr="00033EB9" w:rsidRDefault="002A5C9C" w:rsidP="00033EB9">
      <w:pPr>
        <w:widowControl w:val="0"/>
        <w:ind w:firstLine="709"/>
        <w:jc w:val="both"/>
        <w:rPr>
          <w:spacing w:val="1"/>
          <w:sz w:val="28"/>
          <w:szCs w:val="28"/>
          <w:lang w:bidi="ru-RU"/>
        </w:rPr>
      </w:pPr>
      <w:r w:rsidRPr="00033EB9">
        <w:rPr>
          <w:spacing w:val="1"/>
          <w:sz w:val="28"/>
          <w:szCs w:val="28"/>
          <w:lang w:bidi="ru-RU"/>
        </w:rPr>
        <w:t>Проведение публичных слушаний по годовому отчету об исполнении бюджета округа проводится в соответствии с Положением о порядке организации и проведения публичных слушаний в Котласском муниципальном округе  Архангельской области.</w:t>
      </w:r>
    </w:p>
    <w:p w:rsidR="002A5C9C" w:rsidRPr="00033EB9" w:rsidRDefault="002A5C9C" w:rsidP="00033EB9">
      <w:pPr>
        <w:widowControl w:val="0"/>
        <w:ind w:firstLine="709"/>
        <w:jc w:val="both"/>
        <w:rPr>
          <w:rFonts w:eastAsia="Courier New"/>
          <w:sz w:val="28"/>
          <w:szCs w:val="28"/>
          <w:lang w:bidi="ru-RU"/>
        </w:rPr>
      </w:pPr>
      <w:bookmarkStart w:id="13" w:name="bookmark13"/>
    </w:p>
    <w:p w:rsidR="002A5C9C" w:rsidRPr="00033EB9" w:rsidRDefault="002A5C9C" w:rsidP="00033EB9">
      <w:pPr>
        <w:widowControl w:val="0"/>
        <w:ind w:firstLine="709"/>
        <w:jc w:val="both"/>
        <w:rPr>
          <w:rFonts w:eastAsia="Courier New"/>
          <w:sz w:val="28"/>
          <w:szCs w:val="28"/>
          <w:lang w:bidi="ru-RU"/>
        </w:rPr>
      </w:pPr>
      <w:r w:rsidRPr="00033EB9">
        <w:rPr>
          <w:rFonts w:eastAsia="Courier New"/>
          <w:b/>
          <w:sz w:val="28"/>
          <w:szCs w:val="28"/>
          <w:lang w:bidi="ru-RU"/>
        </w:rPr>
        <w:t xml:space="preserve">Статья 23. </w:t>
      </w:r>
      <w:r w:rsidRPr="00033EB9">
        <w:rPr>
          <w:rFonts w:eastAsia="Courier New"/>
          <w:sz w:val="28"/>
          <w:szCs w:val="28"/>
          <w:lang w:bidi="ru-RU"/>
        </w:rPr>
        <w:t>Внесение и рассмотрение проекта решения об исполнении бюджета округа за отчетный финансовый год в Собрание</w:t>
      </w:r>
      <w:bookmarkEnd w:id="13"/>
      <w:r w:rsidRPr="00033EB9">
        <w:rPr>
          <w:rFonts w:eastAsia="Courier New"/>
          <w:sz w:val="28"/>
          <w:szCs w:val="28"/>
          <w:lang w:bidi="ru-RU"/>
        </w:rPr>
        <w:t xml:space="preserve"> депутатов</w:t>
      </w:r>
    </w:p>
    <w:p w:rsidR="002A5C9C" w:rsidRPr="00033EB9" w:rsidRDefault="002A5C9C" w:rsidP="00033EB9">
      <w:pPr>
        <w:widowControl w:val="0"/>
        <w:numPr>
          <w:ilvl w:val="0"/>
          <w:numId w:val="27"/>
        </w:numPr>
        <w:jc w:val="both"/>
        <w:rPr>
          <w:spacing w:val="1"/>
          <w:sz w:val="28"/>
          <w:szCs w:val="28"/>
          <w:lang w:bidi="ru-RU"/>
        </w:rPr>
      </w:pPr>
      <w:r w:rsidRPr="00033EB9">
        <w:rPr>
          <w:spacing w:val="1"/>
          <w:sz w:val="28"/>
          <w:szCs w:val="28"/>
          <w:lang w:bidi="ru-RU"/>
        </w:rPr>
        <w:t xml:space="preserve"> Проект решения Собрания депутатов об исполнении бюджета округа за отчетный финансовый год представляется в Собрание депутатов не позднее 1 мая текущего финансового года в соответствии с требованиями, установленными статьей 264.6 Бюджетного кодекса Российской Федерации. </w:t>
      </w:r>
    </w:p>
    <w:p w:rsidR="002A5C9C" w:rsidRPr="00033EB9" w:rsidRDefault="002A5C9C" w:rsidP="00033EB9">
      <w:pPr>
        <w:widowControl w:val="0"/>
        <w:numPr>
          <w:ilvl w:val="0"/>
          <w:numId w:val="27"/>
        </w:numPr>
        <w:jc w:val="both"/>
        <w:rPr>
          <w:spacing w:val="1"/>
          <w:sz w:val="28"/>
          <w:szCs w:val="28"/>
          <w:lang w:bidi="ru-RU"/>
        </w:rPr>
      </w:pPr>
      <w:r w:rsidRPr="00033EB9">
        <w:rPr>
          <w:spacing w:val="1"/>
          <w:sz w:val="28"/>
          <w:szCs w:val="28"/>
          <w:lang w:bidi="ru-RU"/>
        </w:rPr>
        <w:t>Помимо показателей, указанных в части второй статьи 264.6 Бюджетного кодекса Российской Федерации, отдельными приложениями к решению  Собрания депутатов об исполнении бюджета округа  за отчетный финансовый год утверждаются показатели:</w:t>
      </w:r>
    </w:p>
    <w:p w:rsidR="002A5C9C" w:rsidRPr="00033EB9" w:rsidRDefault="002A5C9C" w:rsidP="00033EB9">
      <w:pPr>
        <w:widowControl w:val="0"/>
        <w:numPr>
          <w:ilvl w:val="0"/>
          <w:numId w:val="9"/>
        </w:numPr>
        <w:ind w:firstLine="709"/>
        <w:jc w:val="both"/>
        <w:rPr>
          <w:spacing w:val="1"/>
          <w:sz w:val="28"/>
          <w:szCs w:val="28"/>
          <w:lang w:bidi="ru-RU"/>
        </w:rPr>
      </w:pPr>
      <w:r w:rsidRPr="00033EB9">
        <w:rPr>
          <w:spacing w:val="1"/>
          <w:sz w:val="28"/>
          <w:szCs w:val="28"/>
          <w:lang w:bidi="ru-RU"/>
        </w:rPr>
        <w:t xml:space="preserve"> использования средств резервного фонда администрации округа;</w:t>
      </w:r>
    </w:p>
    <w:p w:rsidR="002A5C9C" w:rsidRPr="00033EB9" w:rsidRDefault="002A5C9C" w:rsidP="00033EB9">
      <w:pPr>
        <w:widowControl w:val="0"/>
        <w:numPr>
          <w:ilvl w:val="0"/>
          <w:numId w:val="9"/>
        </w:numPr>
        <w:ind w:firstLine="709"/>
        <w:jc w:val="both"/>
        <w:rPr>
          <w:spacing w:val="1"/>
          <w:sz w:val="28"/>
          <w:szCs w:val="28"/>
          <w:lang w:bidi="ru-RU"/>
        </w:rPr>
      </w:pPr>
      <w:r w:rsidRPr="00033EB9">
        <w:rPr>
          <w:spacing w:val="1"/>
          <w:sz w:val="28"/>
          <w:szCs w:val="28"/>
          <w:lang w:bidi="ru-RU"/>
        </w:rPr>
        <w:t>использование средств дорожного фонда.</w:t>
      </w:r>
    </w:p>
    <w:p w:rsidR="002A5C9C" w:rsidRPr="00033EB9" w:rsidRDefault="002A5C9C" w:rsidP="00033EB9">
      <w:pPr>
        <w:widowControl w:val="0"/>
        <w:numPr>
          <w:ilvl w:val="0"/>
          <w:numId w:val="27"/>
        </w:numPr>
        <w:jc w:val="both"/>
        <w:rPr>
          <w:spacing w:val="1"/>
          <w:sz w:val="28"/>
          <w:szCs w:val="28"/>
          <w:lang w:bidi="ru-RU"/>
        </w:rPr>
      </w:pPr>
      <w:r w:rsidRPr="00033EB9">
        <w:rPr>
          <w:spacing w:val="1"/>
          <w:sz w:val="28"/>
          <w:szCs w:val="28"/>
          <w:lang w:bidi="ru-RU"/>
        </w:rPr>
        <w:t>В решении Собрания депутатов об исполнении бюджета округа за отчетный финансовый год и в приложениях к нему отражаются только значения показателей исполнения бюджета округа в тысячах рублей, с точностью до одного десятичного знака после запятой.</w:t>
      </w:r>
    </w:p>
    <w:p w:rsidR="002A5C9C" w:rsidRPr="00033EB9" w:rsidRDefault="002A5C9C" w:rsidP="00033EB9">
      <w:pPr>
        <w:widowControl w:val="0"/>
        <w:ind w:firstLine="709"/>
        <w:jc w:val="both"/>
        <w:rPr>
          <w:spacing w:val="1"/>
          <w:sz w:val="28"/>
          <w:szCs w:val="28"/>
          <w:lang w:bidi="ru-RU"/>
        </w:rPr>
      </w:pPr>
      <w:proofErr w:type="gramStart"/>
      <w:r w:rsidRPr="00033EB9">
        <w:rPr>
          <w:spacing w:val="1"/>
          <w:sz w:val="28"/>
          <w:szCs w:val="28"/>
          <w:lang w:bidi="ru-RU"/>
        </w:rPr>
        <w:t>Годовой отчет об исполнении бюджета округа, а также все документы и материалы, предоставляемые одновременно с ним направляются на бумажном и электронных носителях.</w:t>
      </w:r>
      <w:proofErr w:type="gramEnd"/>
    </w:p>
    <w:p w:rsidR="002A5C9C" w:rsidRPr="00033EB9" w:rsidRDefault="002A5C9C" w:rsidP="00033EB9">
      <w:pPr>
        <w:widowControl w:val="0"/>
        <w:numPr>
          <w:ilvl w:val="0"/>
          <w:numId w:val="27"/>
        </w:numPr>
        <w:jc w:val="both"/>
        <w:rPr>
          <w:spacing w:val="1"/>
          <w:sz w:val="28"/>
          <w:szCs w:val="28"/>
          <w:lang w:bidi="ru-RU"/>
        </w:rPr>
      </w:pPr>
      <w:r w:rsidRPr="00033EB9">
        <w:rPr>
          <w:spacing w:val="1"/>
          <w:sz w:val="28"/>
          <w:szCs w:val="28"/>
          <w:lang w:bidi="ru-RU"/>
        </w:rPr>
        <w:t>По итогам рассмотрения годового отчета об исполнении бюджета округа Собрание депутатов принимает или отклоняет проект решения Собрания депутатов об исполнении бюджета округа за отчетный финансовый год.</w:t>
      </w:r>
    </w:p>
    <w:p w:rsidR="002A5C9C" w:rsidRPr="00033EB9" w:rsidRDefault="002A5C9C" w:rsidP="00033EB9">
      <w:pPr>
        <w:widowControl w:val="0"/>
        <w:numPr>
          <w:ilvl w:val="0"/>
          <w:numId w:val="27"/>
        </w:numPr>
        <w:jc w:val="both"/>
        <w:rPr>
          <w:spacing w:val="1"/>
          <w:sz w:val="28"/>
          <w:szCs w:val="28"/>
          <w:lang w:bidi="ru-RU"/>
        </w:rPr>
      </w:pPr>
      <w:r w:rsidRPr="00033EB9">
        <w:rPr>
          <w:spacing w:val="1"/>
          <w:sz w:val="28"/>
          <w:szCs w:val="28"/>
          <w:lang w:bidi="ru-RU"/>
        </w:rPr>
        <w:t>В случае отклонения Собранием депутатов проекта решения Собрания депутатов об исполнении бюджета округа за отчетный финансовый год, проект решения в течение двух рабочих дней возвращается в администрацию округа для устранения фактов недостоверного или неполного отражения данных.</w:t>
      </w:r>
    </w:p>
    <w:p w:rsidR="002A5C9C" w:rsidRPr="00033EB9" w:rsidRDefault="002A5C9C" w:rsidP="00033EB9">
      <w:pPr>
        <w:widowControl w:val="0"/>
        <w:ind w:firstLine="709"/>
        <w:jc w:val="both"/>
        <w:rPr>
          <w:spacing w:val="1"/>
          <w:sz w:val="28"/>
          <w:szCs w:val="28"/>
          <w:lang w:bidi="ru-RU"/>
        </w:rPr>
      </w:pPr>
      <w:r w:rsidRPr="00033EB9">
        <w:rPr>
          <w:spacing w:val="1"/>
          <w:sz w:val="28"/>
          <w:szCs w:val="28"/>
          <w:lang w:bidi="ru-RU"/>
        </w:rPr>
        <w:t>После устранения недостоверного или неполного отражения данных проект решения Собрания депутатов об исполнении бюджета округа за отчетный финансовый год представляется в Собрание депутатов повторно в срок, не превышающий один месяц.</w:t>
      </w:r>
    </w:p>
    <w:p w:rsidR="002A5C9C" w:rsidRPr="00033EB9" w:rsidRDefault="002A5C9C" w:rsidP="00033EB9">
      <w:pPr>
        <w:widowControl w:val="0"/>
        <w:ind w:firstLine="709"/>
        <w:rPr>
          <w:rFonts w:eastAsia="Courier New"/>
          <w:sz w:val="28"/>
          <w:szCs w:val="28"/>
          <w:lang w:bidi="ru-RU"/>
        </w:rPr>
      </w:pPr>
      <w:bookmarkStart w:id="14" w:name="bookmark14"/>
    </w:p>
    <w:p w:rsidR="002A5C9C" w:rsidRPr="00033EB9" w:rsidRDefault="002A5C9C" w:rsidP="00033EB9">
      <w:pPr>
        <w:widowControl w:val="0"/>
        <w:ind w:firstLine="709"/>
        <w:jc w:val="both"/>
        <w:rPr>
          <w:rFonts w:eastAsia="Courier New"/>
          <w:b/>
          <w:sz w:val="28"/>
          <w:szCs w:val="28"/>
          <w:lang w:bidi="ru-RU"/>
        </w:rPr>
      </w:pPr>
      <w:r w:rsidRPr="00033EB9">
        <w:rPr>
          <w:rFonts w:eastAsia="Courier New"/>
          <w:b/>
          <w:sz w:val="28"/>
          <w:szCs w:val="28"/>
          <w:lang w:bidi="ru-RU"/>
        </w:rPr>
        <w:t>Глава 6. Му</w:t>
      </w:r>
      <w:r w:rsidRPr="00033EB9">
        <w:rPr>
          <w:rFonts w:eastAsia="Courier New"/>
          <w:b/>
          <w:bCs/>
          <w:sz w:val="28"/>
          <w:szCs w:val="28"/>
          <w:lang w:bidi="ru-RU"/>
        </w:rPr>
        <w:t>ни</w:t>
      </w:r>
      <w:r w:rsidRPr="00033EB9">
        <w:rPr>
          <w:rFonts w:eastAsia="Courier New"/>
          <w:b/>
          <w:sz w:val="28"/>
          <w:szCs w:val="28"/>
          <w:lang w:bidi="ru-RU"/>
        </w:rPr>
        <w:t>ц</w:t>
      </w:r>
      <w:r w:rsidRPr="00033EB9">
        <w:rPr>
          <w:rFonts w:eastAsia="Courier New"/>
          <w:b/>
          <w:bCs/>
          <w:sz w:val="28"/>
          <w:szCs w:val="28"/>
          <w:lang w:bidi="ru-RU"/>
        </w:rPr>
        <w:t>ипа</w:t>
      </w:r>
      <w:r w:rsidRPr="00033EB9">
        <w:rPr>
          <w:rFonts w:eastAsia="Courier New"/>
          <w:b/>
          <w:sz w:val="28"/>
          <w:szCs w:val="28"/>
          <w:lang w:bidi="ru-RU"/>
        </w:rPr>
        <w:t>льный финансовый контроль</w:t>
      </w:r>
    </w:p>
    <w:p w:rsidR="002A5C9C" w:rsidRPr="00033EB9" w:rsidRDefault="002A5C9C" w:rsidP="00033EB9">
      <w:pPr>
        <w:widowControl w:val="0"/>
        <w:ind w:firstLine="709"/>
        <w:jc w:val="both"/>
        <w:rPr>
          <w:rFonts w:eastAsia="Courier New"/>
          <w:b/>
          <w:sz w:val="28"/>
          <w:szCs w:val="28"/>
          <w:lang w:bidi="ru-RU"/>
        </w:rPr>
      </w:pPr>
    </w:p>
    <w:p w:rsidR="002A5C9C" w:rsidRPr="00033EB9" w:rsidRDefault="002A5C9C" w:rsidP="00033EB9">
      <w:pPr>
        <w:widowControl w:val="0"/>
        <w:ind w:firstLine="709"/>
        <w:jc w:val="both"/>
        <w:rPr>
          <w:rFonts w:eastAsia="Courier New"/>
          <w:b/>
          <w:sz w:val="28"/>
          <w:szCs w:val="28"/>
          <w:lang w:bidi="ru-RU"/>
        </w:rPr>
      </w:pPr>
      <w:r w:rsidRPr="00033EB9">
        <w:rPr>
          <w:rFonts w:eastAsia="Courier New"/>
          <w:b/>
          <w:sz w:val="28"/>
          <w:szCs w:val="28"/>
          <w:lang w:bidi="ru-RU"/>
        </w:rPr>
        <w:t>Статья 24. Органы, осуществляющие муниципальный финансовый контроль</w:t>
      </w:r>
      <w:bookmarkEnd w:id="14"/>
    </w:p>
    <w:p w:rsidR="002A5C9C" w:rsidRPr="00033EB9" w:rsidRDefault="002A5C9C" w:rsidP="00033EB9">
      <w:pPr>
        <w:autoSpaceDE w:val="0"/>
        <w:autoSpaceDN w:val="0"/>
        <w:adjustRightInd w:val="0"/>
        <w:ind w:firstLine="709"/>
        <w:jc w:val="both"/>
        <w:rPr>
          <w:rFonts w:eastAsia="Courier New"/>
          <w:sz w:val="28"/>
          <w:szCs w:val="28"/>
        </w:rPr>
      </w:pPr>
      <w:r w:rsidRPr="00033EB9">
        <w:rPr>
          <w:rFonts w:eastAsia="Courier New"/>
          <w:sz w:val="28"/>
          <w:szCs w:val="28"/>
        </w:rPr>
        <w:t>1. Муниципальный финансовый контроль осуществляется в целях обеспечения соблюдения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бюджета округа, а также соблюдения условий муниципальных контрактов, договоров (соглашений) о предоставлении средств из бюджета округа.</w:t>
      </w:r>
    </w:p>
    <w:p w:rsidR="002A5C9C" w:rsidRPr="00033EB9" w:rsidRDefault="002A5C9C" w:rsidP="00033EB9">
      <w:pPr>
        <w:autoSpaceDE w:val="0"/>
        <w:autoSpaceDN w:val="0"/>
        <w:adjustRightInd w:val="0"/>
        <w:ind w:firstLine="709"/>
        <w:jc w:val="both"/>
        <w:rPr>
          <w:rFonts w:eastAsia="Courier New"/>
          <w:sz w:val="28"/>
          <w:szCs w:val="28"/>
        </w:rPr>
      </w:pPr>
      <w:r w:rsidRPr="00033EB9">
        <w:rPr>
          <w:rFonts w:eastAsia="Courier New"/>
          <w:sz w:val="28"/>
          <w:szCs w:val="28"/>
        </w:rPr>
        <w:t xml:space="preserve">2. Муниципальный  финансовый контроль подразделяется </w:t>
      </w:r>
      <w:proofErr w:type="gramStart"/>
      <w:r w:rsidRPr="00033EB9">
        <w:rPr>
          <w:rFonts w:eastAsia="Courier New"/>
          <w:sz w:val="28"/>
          <w:szCs w:val="28"/>
        </w:rPr>
        <w:t>на</w:t>
      </w:r>
      <w:proofErr w:type="gramEnd"/>
      <w:r w:rsidRPr="00033EB9">
        <w:rPr>
          <w:rFonts w:eastAsia="Courier New"/>
          <w:sz w:val="28"/>
          <w:szCs w:val="28"/>
        </w:rPr>
        <w:t xml:space="preserve"> внешний и внутренний, предварительный и последующий.</w:t>
      </w:r>
    </w:p>
    <w:p w:rsidR="002A5C9C" w:rsidRPr="00033EB9" w:rsidRDefault="002A5C9C" w:rsidP="00033EB9">
      <w:pPr>
        <w:autoSpaceDE w:val="0"/>
        <w:autoSpaceDN w:val="0"/>
        <w:adjustRightInd w:val="0"/>
        <w:ind w:firstLine="709"/>
        <w:jc w:val="both"/>
        <w:rPr>
          <w:rFonts w:eastAsia="Courier New"/>
          <w:sz w:val="28"/>
          <w:szCs w:val="28"/>
        </w:rPr>
      </w:pPr>
      <w:r w:rsidRPr="00033EB9">
        <w:rPr>
          <w:rFonts w:eastAsia="Courier New"/>
          <w:sz w:val="28"/>
          <w:szCs w:val="28"/>
        </w:rPr>
        <w:t>3. Внешний муниципальный финансовый контроль является контрольной деятельностью Контрольно-счетной комиссии.</w:t>
      </w:r>
    </w:p>
    <w:p w:rsidR="002A5C9C" w:rsidRPr="00033EB9" w:rsidRDefault="002A5C9C" w:rsidP="00033EB9">
      <w:pPr>
        <w:autoSpaceDE w:val="0"/>
        <w:autoSpaceDN w:val="0"/>
        <w:adjustRightInd w:val="0"/>
        <w:ind w:firstLine="709"/>
        <w:jc w:val="both"/>
        <w:rPr>
          <w:rFonts w:eastAsia="Courier New"/>
          <w:sz w:val="28"/>
          <w:szCs w:val="28"/>
        </w:rPr>
      </w:pPr>
      <w:r w:rsidRPr="00033EB9">
        <w:rPr>
          <w:rFonts w:eastAsia="Courier New"/>
          <w:sz w:val="28"/>
          <w:szCs w:val="28"/>
        </w:rPr>
        <w:t>4. Внутренний муниципальный финансовый контроль является контрольной деятельностью финансового органа.</w:t>
      </w:r>
    </w:p>
    <w:p w:rsidR="002A5C9C" w:rsidRPr="00033EB9" w:rsidRDefault="002A5C9C" w:rsidP="00033EB9">
      <w:pPr>
        <w:autoSpaceDE w:val="0"/>
        <w:autoSpaceDN w:val="0"/>
        <w:adjustRightInd w:val="0"/>
        <w:ind w:firstLine="709"/>
        <w:jc w:val="both"/>
        <w:rPr>
          <w:rFonts w:eastAsia="Courier New"/>
          <w:sz w:val="28"/>
          <w:szCs w:val="28"/>
        </w:rPr>
      </w:pPr>
      <w:r w:rsidRPr="00033EB9">
        <w:rPr>
          <w:rFonts w:eastAsia="Courier New"/>
          <w:sz w:val="28"/>
          <w:szCs w:val="28"/>
        </w:rPr>
        <w:t>5. Предварительный контроль осуществляется в целях предупреждения и пресечения бюджетных нарушений в процессе исполнения бюджетов округа.</w:t>
      </w:r>
    </w:p>
    <w:p w:rsidR="002A5C9C" w:rsidRPr="00033EB9" w:rsidRDefault="002A5C9C" w:rsidP="00033EB9">
      <w:pPr>
        <w:autoSpaceDE w:val="0"/>
        <w:autoSpaceDN w:val="0"/>
        <w:adjustRightInd w:val="0"/>
        <w:ind w:firstLine="709"/>
        <w:jc w:val="both"/>
        <w:rPr>
          <w:rFonts w:eastAsia="Courier New"/>
          <w:sz w:val="28"/>
          <w:szCs w:val="28"/>
        </w:rPr>
      </w:pPr>
      <w:r w:rsidRPr="00033EB9">
        <w:rPr>
          <w:rFonts w:eastAsia="Courier New"/>
          <w:sz w:val="28"/>
          <w:szCs w:val="28"/>
        </w:rPr>
        <w:t>6. Последующий контроль осуществляется по результатам исполнения бюджета округа в целях установления законности его исполнения, достоверности учета и отчетности.</w:t>
      </w:r>
    </w:p>
    <w:p w:rsidR="002A5C9C" w:rsidRPr="00033EB9" w:rsidRDefault="002A5C9C" w:rsidP="00033EB9">
      <w:pPr>
        <w:autoSpaceDE w:val="0"/>
        <w:autoSpaceDN w:val="0"/>
        <w:adjustRightInd w:val="0"/>
        <w:ind w:firstLine="709"/>
        <w:jc w:val="both"/>
        <w:rPr>
          <w:rFonts w:eastAsia="Courier New"/>
          <w:sz w:val="28"/>
          <w:szCs w:val="28"/>
        </w:rPr>
      </w:pPr>
      <w:r w:rsidRPr="00033EB9">
        <w:rPr>
          <w:rFonts w:eastAsia="Courier New"/>
          <w:sz w:val="28"/>
          <w:szCs w:val="28"/>
        </w:rPr>
        <w:t>7. Ответственность за нарушение законодательства в сфере регулирования бюджетных правоотношений устанавливается в соответствии с законодательством Российской Федерации.</w:t>
      </w:r>
    </w:p>
    <w:p w:rsidR="002A5C9C" w:rsidRPr="00033EB9" w:rsidRDefault="002A5C9C" w:rsidP="00033EB9">
      <w:pPr>
        <w:widowControl w:val="0"/>
        <w:ind w:firstLine="709"/>
        <w:jc w:val="both"/>
        <w:rPr>
          <w:spacing w:val="1"/>
          <w:sz w:val="28"/>
          <w:szCs w:val="28"/>
          <w:lang w:bidi="ru-RU"/>
        </w:rPr>
      </w:pPr>
    </w:p>
    <w:p w:rsidR="002A5C9C" w:rsidRPr="00033EB9" w:rsidRDefault="002A5C9C" w:rsidP="00033EB9">
      <w:pPr>
        <w:widowControl w:val="0"/>
        <w:ind w:firstLine="709"/>
        <w:jc w:val="both"/>
        <w:rPr>
          <w:spacing w:val="1"/>
          <w:sz w:val="28"/>
          <w:szCs w:val="28"/>
          <w:lang w:bidi="ru-RU"/>
        </w:rPr>
      </w:pPr>
    </w:p>
    <w:p w:rsidR="002A5C9C" w:rsidRPr="00033EB9" w:rsidRDefault="002A5C9C" w:rsidP="00033EB9">
      <w:pPr>
        <w:widowControl w:val="0"/>
        <w:ind w:firstLine="709"/>
        <w:jc w:val="both"/>
        <w:rPr>
          <w:spacing w:val="1"/>
          <w:sz w:val="28"/>
          <w:szCs w:val="28"/>
          <w:lang w:bidi="ru-RU"/>
        </w:rPr>
      </w:pPr>
    </w:p>
    <w:p w:rsidR="002A5C9C" w:rsidRPr="00033EB9" w:rsidRDefault="002A5C9C" w:rsidP="00033EB9">
      <w:pPr>
        <w:widowControl w:val="0"/>
        <w:ind w:firstLine="709"/>
        <w:jc w:val="both"/>
        <w:rPr>
          <w:spacing w:val="1"/>
          <w:sz w:val="28"/>
          <w:szCs w:val="28"/>
          <w:lang w:bidi="ru-RU"/>
        </w:rPr>
      </w:pPr>
    </w:p>
    <w:p w:rsidR="002A5C9C" w:rsidRPr="00033EB9" w:rsidRDefault="002A5C9C" w:rsidP="00033EB9">
      <w:pPr>
        <w:widowControl w:val="0"/>
        <w:ind w:firstLine="709"/>
        <w:jc w:val="both"/>
        <w:rPr>
          <w:spacing w:val="1"/>
          <w:sz w:val="28"/>
          <w:szCs w:val="28"/>
          <w:lang w:bidi="ru-RU"/>
        </w:rPr>
      </w:pPr>
    </w:p>
    <w:p w:rsidR="002A5C9C" w:rsidRPr="00033EB9" w:rsidRDefault="002A5C9C" w:rsidP="00033EB9">
      <w:pPr>
        <w:widowControl w:val="0"/>
        <w:ind w:firstLine="709"/>
        <w:jc w:val="both"/>
        <w:rPr>
          <w:spacing w:val="1"/>
          <w:sz w:val="28"/>
          <w:szCs w:val="28"/>
          <w:lang w:bidi="ru-RU"/>
        </w:rPr>
      </w:pPr>
    </w:p>
    <w:p w:rsidR="002A5C9C" w:rsidRPr="00033EB9" w:rsidRDefault="002A5C9C" w:rsidP="00033EB9">
      <w:pPr>
        <w:widowControl w:val="0"/>
        <w:ind w:firstLine="709"/>
        <w:jc w:val="both"/>
        <w:rPr>
          <w:spacing w:val="1"/>
          <w:sz w:val="28"/>
          <w:szCs w:val="28"/>
          <w:lang w:bidi="ru-RU"/>
        </w:rPr>
      </w:pPr>
    </w:p>
    <w:p w:rsidR="002A5C9C" w:rsidRPr="00033EB9" w:rsidRDefault="002A5C9C" w:rsidP="00033EB9">
      <w:pPr>
        <w:widowControl w:val="0"/>
        <w:ind w:firstLine="709"/>
        <w:jc w:val="both"/>
        <w:rPr>
          <w:spacing w:val="1"/>
          <w:sz w:val="28"/>
          <w:szCs w:val="28"/>
          <w:lang w:bidi="ru-RU"/>
        </w:rPr>
      </w:pPr>
    </w:p>
    <w:p w:rsidR="002A5C9C" w:rsidRPr="00033EB9" w:rsidRDefault="002A5C9C" w:rsidP="00033EB9">
      <w:pPr>
        <w:widowControl w:val="0"/>
        <w:ind w:firstLine="709"/>
        <w:jc w:val="both"/>
        <w:rPr>
          <w:spacing w:val="1"/>
          <w:sz w:val="28"/>
          <w:szCs w:val="28"/>
          <w:lang w:bidi="ru-RU"/>
        </w:rPr>
      </w:pPr>
    </w:p>
    <w:p w:rsidR="002A5C9C" w:rsidRPr="00033EB9" w:rsidRDefault="002A5C9C" w:rsidP="00033EB9">
      <w:pPr>
        <w:widowControl w:val="0"/>
        <w:ind w:firstLine="709"/>
        <w:jc w:val="both"/>
        <w:rPr>
          <w:spacing w:val="1"/>
          <w:sz w:val="28"/>
          <w:szCs w:val="28"/>
          <w:lang w:bidi="ru-RU"/>
        </w:rPr>
      </w:pPr>
    </w:p>
    <w:p w:rsidR="002A5C9C" w:rsidRPr="00033EB9" w:rsidRDefault="002A5C9C" w:rsidP="00033EB9">
      <w:pPr>
        <w:widowControl w:val="0"/>
        <w:ind w:firstLine="709"/>
        <w:jc w:val="both"/>
        <w:rPr>
          <w:spacing w:val="1"/>
          <w:sz w:val="28"/>
          <w:szCs w:val="28"/>
          <w:lang w:bidi="ru-RU"/>
        </w:rPr>
      </w:pPr>
    </w:p>
    <w:p w:rsidR="002A5C9C" w:rsidRPr="00033EB9" w:rsidRDefault="002A5C9C" w:rsidP="00033EB9">
      <w:pPr>
        <w:widowControl w:val="0"/>
        <w:ind w:firstLine="709"/>
        <w:jc w:val="both"/>
        <w:rPr>
          <w:spacing w:val="1"/>
          <w:sz w:val="28"/>
          <w:szCs w:val="28"/>
          <w:lang w:bidi="ru-RU"/>
        </w:rPr>
      </w:pPr>
    </w:p>
    <w:p w:rsidR="002A5C9C" w:rsidRPr="002A5C9C" w:rsidRDefault="002A5C9C" w:rsidP="002A5C9C">
      <w:pPr>
        <w:widowControl w:val="0"/>
        <w:ind w:firstLine="709"/>
        <w:jc w:val="both"/>
        <w:rPr>
          <w:spacing w:val="1"/>
          <w:lang w:bidi="ru-RU"/>
        </w:rPr>
      </w:pPr>
    </w:p>
    <w:p w:rsidR="002A5C9C" w:rsidRPr="002A5C9C" w:rsidRDefault="002A5C9C" w:rsidP="002A5C9C">
      <w:pPr>
        <w:widowControl w:val="0"/>
        <w:ind w:firstLine="709"/>
        <w:jc w:val="both"/>
        <w:rPr>
          <w:spacing w:val="1"/>
          <w:lang w:bidi="ru-RU"/>
        </w:rPr>
      </w:pPr>
    </w:p>
    <w:p w:rsidR="002A5C9C" w:rsidRPr="002A5C9C" w:rsidRDefault="002A5C9C" w:rsidP="002A5C9C">
      <w:pPr>
        <w:widowControl w:val="0"/>
        <w:ind w:firstLine="709"/>
        <w:jc w:val="both"/>
        <w:rPr>
          <w:spacing w:val="1"/>
          <w:lang w:bidi="ru-RU"/>
        </w:rPr>
      </w:pPr>
    </w:p>
    <w:p w:rsidR="002A5C9C" w:rsidRPr="002A5C9C" w:rsidRDefault="002A5C9C" w:rsidP="002A5C9C">
      <w:pPr>
        <w:widowControl w:val="0"/>
        <w:ind w:firstLine="709"/>
        <w:jc w:val="both"/>
        <w:rPr>
          <w:spacing w:val="1"/>
          <w:lang w:bidi="ru-RU"/>
        </w:rPr>
      </w:pPr>
    </w:p>
    <w:p w:rsidR="002A5C9C" w:rsidRPr="002A5C9C" w:rsidRDefault="002A5C9C" w:rsidP="002A5C9C">
      <w:pPr>
        <w:widowControl w:val="0"/>
        <w:ind w:firstLine="709"/>
        <w:jc w:val="both"/>
        <w:rPr>
          <w:spacing w:val="1"/>
          <w:lang w:bidi="ru-RU"/>
        </w:rPr>
      </w:pPr>
    </w:p>
    <w:p w:rsidR="002A5C9C" w:rsidRPr="002A5C9C" w:rsidRDefault="002A5C9C" w:rsidP="002A5C9C">
      <w:pPr>
        <w:widowControl w:val="0"/>
        <w:ind w:firstLine="709"/>
        <w:jc w:val="both"/>
        <w:rPr>
          <w:spacing w:val="1"/>
          <w:lang w:bidi="ru-RU"/>
        </w:rPr>
      </w:pPr>
    </w:p>
    <w:p w:rsidR="002A5C9C" w:rsidRPr="002A5C9C" w:rsidRDefault="002A5C9C" w:rsidP="002A5C9C">
      <w:pPr>
        <w:widowControl w:val="0"/>
        <w:ind w:firstLine="709"/>
        <w:jc w:val="both"/>
        <w:rPr>
          <w:spacing w:val="1"/>
          <w:lang w:bidi="ru-RU"/>
        </w:rPr>
      </w:pPr>
    </w:p>
    <w:p w:rsidR="002A5C9C" w:rsidRPr="002A5C9C" w:rsidRDefault="002A5C9C" w:rsidP="002A5C9C">
      <w:pPr>
        <w:widowControl w:val="0"/>
        <w:ind w:firstLine="709"/>
        <w:jc w:val="both"/>
        <w:rPr>
          <w:spacing w:val="1"/>
          <w:lang w:bidi="ru-RU"/>
        </w:rPr>
      </w:pPr>
    </w:p>
    <w:p w:rsidR="002A5C9C" w:rsidRPr="002A5C9C" w:rsidRDefault="002A5C9C" w:rsidP="002A5C9C">
      <w:pPr>
        <w:widowControl w:val="0"/>
        <w:ind w:firstLine="709"/>
        <w:jc w:val="both"/>
        <w:rPr>
          <w:spacing w:val="1"/>
          <w:lang w:bidi="ru-RU"/>
        </w:rPr>
      </w:pPr>
    </w:p>
    <w:p w:rsidR="002A5C9C" w:rsidRPr="002A5C9C" w:rsidRDefault="002A5C9C" w:rsidP="002A5C9C">
      <w:pPr>
        <w:widowControl w:val="0"/>
        <w:ind w:left="4394" w:firstLine="1"/>
        <w:jc w:val="right"/>
        <w:rPr>
          <w:spacing w:val="1"/>
          <w:sz w:val="28"/>
          <w:szCs w:val="28"/>
          <w:lang w:bidi="ru-RU"/>
        </w:rPr>
      </w:pPr>
      <w:r w:rsidRPr="002A5C9C">
        <w:rPr>
          <w:spacing w:val="1"/>
          <w:sz w:val="28"/>
          <w:szCs w:val="28"/>
          <w:lang w:bidi="ru-RU"/>
        </w:rPr>
        <w:t xml:space="preserve">Приложение </w:t>
      </w:r>
      <w:r w:rsidRPr="002A5C9C">
        <w:rPr>
          <w:spacing w:val="1"/>
          <w:sz w:val="28"/>
          <w:szCs w:val="28"/>
          <w:lang w:bidi="ru-RU"/>
        </w:rPr>
        <w:br/>
        <w:t xml:space="preserve">к решению Собрания депутатов Котласского муниципального округа Архангельской области </w:t>
      </w:r>
      <w:r w:rsidRPr="002A5C9C">
        <w:rPr>
          <w:spacing w:val="1"/>
          <w:sz w:val="28"/>
          <w:szCs w:val="28"/>
          <w:lang w:bidi="ru-RU"/>
        </w:rPr>
        <w:br/>
        <w:t xml:space="preserve">от </w:t>
      </w:r>
      <w:r w:rsidR="00D163EB">
        <w:rPr>
          <w:spacing w:val="1"/>
          <w:sz w:val="28"/>
          <w:szCs w:val="28"/>
          <w:lang w:bidi="ru-RU"/>
        </w:rPr>
        <w:t>28.07.2023</w:t>
      </w:r>
      <w:r w:rsidRPr="002A5C9C">
        <w:rPr>
          <w:spacing w:val="1"/>
          <w:sz w:val="28"/>
          <w:szCs w:val="28"/>
          <w:lang w:bidi="ru-RU"/>
        </w:rPr>
        <w:t xml:space="preserve"> № </w:t>
      </w:r>
      <w:r w:rsidR="00D163EB">
        <w:rPr>
          <w:spacing w:val="1"/>
          <w:sz w:val="28"/>
          <w:szCs w:val="28"/>
          <w:lang w:bidi="ru-RU"/>
        </w:rPr>
        <w:t>147</w:t>
      </w:r>
    </w:p>
    <w:p w:rsidR="002A5C9C" w:rsidRPr="00D163EB" w:rsidRDefault="002A5C9C" w:rsidP="002A5C9C">
      <w:pPr>
        <w:widowControl w:val="0"/>
        <w:spacing w:line="360" w:lineRule="auto"/>
        <w:ind w:firstLine="709"/>
        <w:jc w:val="both"/>
        <w:rPr>
          <w:spacing w:val="1"/>
          <w:lang w:bidi="ru-RU"/>
        </w:rPr>
      </w:pPr>
    </w:p>
    <w:p w:rsidR="002A5C9C" w:rsidRDefault="002A5C9C" w:rsidP="00D163EB">
      <w:pPr>
        <w:widowControl w:val="0"/>
        <w:numPr>
          <w:ilvl w:val="0"/>
          <w:numId w:val="31"/>
        </w:numPr>
        <w:spacing w:line="360" w:lineRule="auto"/>
        <w:ind w:left="0" w:firstLine="567"/>
        <w:jc w:val="both"/>
        <w:rPr>
          <w:rFonts w:eastAsia="Courier New"/>
          <w:sz w:val="28"/>
          <w:szCs w:val="28"/>
          <w:lang w:bidi="ru-RU"/>
        </w:rPr>
      </w:pPr>
      <w:r w:rsidRPr="00D163EB">
        <w:rPr>
          <w:rFonts w:eastAsia="Courier New"/>
          <w:lang w:bidi="ru-RU"/>
        </w:rPr>
        <w:t xml:space="preserve"> </w:t>
      </w:r>
      <w:r w:rsidRPr="00D163EB">
        <w:rPr>
          <w:rFonts w:eastAsia="Courier New"/>
          <w:sz w:val="28"/>
          <w:szCs w:val="28"/>
          <w:lang w:bidi="ru-RU"/>
        </w:rPr>
        <w:t>Обоснование необходимости внесения поправки:_____________</w:t>
      </w:r>
    </w:p>
    <w:p w:rsidR="002A5C9C" w:rsidRPr="00D163EB" w:rsidRDefault="00D163EB" w:rsidP="00D163EB">
      <w:pPr>
        <w:widowControl w:val="0"/>
        <w:spacing w:line="360" w:lineRule="auto"/>
        <w:jc w:val="both"/>
        <w:rPr>
          <w:rFonts w:eastAsia="Courier New"/>
          <w:sz w:val="28"/>
          <w:szCs w:val="28"/>
          <w:lang w:bidi="ru-RU"/>
        </w:rPr>
      </w:pPr>
      <w:r>
        <w:rPr>
          <w:rFonts w:eastAsia="Courier New"/>
          <w:sz w:val="28"/>
          <w:szCs w:val="28"/>
          <w:lang w:bidi="ru-RU"/>
        </w:rPr>
        <w:t>____</w:t>
      </w:r>
      <w:r w:rsidR="002A5C9C" w:rsidRPr="00D163EB">
        <w:rPr>
          <w:rFonts w:eastAsia="Courier New"/>
          <w:sz w:val="28"/>
          <w:szCs w:val="28"/>
          <w:lang w:bidi="ru-RU"/>
        </w:rPr>
        <w:t>______________________________________________________________</w:t>
      </w:r>
    </w:p>
    <w:p w:rsidR="002A5C9C" w:rsidRPr="00D163EB" w:rsidRDefault="002A5C9C" w:rsidP="00D163EB">
      <w:pPr>
        <w:widowControl w:val="0"/>
        <w:numPr>
          <w:ilvl w:val="0"/>
          <w:numId w:val="31"/>
        </w:numPr>
        <w:spacing w:line="360" w:lineRule="auto"/>
        <w:ind w:left="0" w:firstLine="567"/>
        <w:jc w:val="both"/>
        <w:rPr>
          <w:rFonts w:eastAsia="Courier New"/>
          <w:sz w:val="28"/>
          <w:szCs w:val="28"/>
          <w:lang w:bidi="ru-RU"/>
        </w:rPr>
      </w:pPr>
      <w:r w:rsidRPr="00D163EB">
        <w:rPr>
          <w:rFonts w:eastAsia="Courier New"/>
          <w:sz w:val="28"/>
          <w:szCs w:val="28"/>
          <w:lang w:bidi="ru-RU"/>
        </w:rPr>
        <w:t xml:space="preserve"> Таблица поправок:</w:t>
      </w:r>
    </w:p>
    <w:p w:rsidR="002A5C9C" w:rsidRPr="00D163EB" w:rsidRDefault="002A5C9C" w:rsidP="00D163EB">
      <w:pPr>
        <w:widowControl w:val="0"/>
        <w:ind w:firstLine="567"/>
        <w:jc w:val="center"/>
        <w:rPr>
          <w:rFonts w:eastAsia="Courier New"/>
          <w:b/>
          <w:sz w:val="28"/>
          <w:szCs w:val="28"/>
          <w:lang w:bidi="ru-RU"/>
        </w:rPr>
      </w:pPr>
      <w:r w:rsidRPr="00D163EB">
        <w:rPr>
          <w:rFonts w:eastAsia="Courier New"/>
          <w:b/>
          <w:sz w:val="28"/>
          <w:szCs w:val="28"/>
          <w:lang w:bidi="ru-RU"/>
        </w:rPr>
        <w:t>Поправки</w:t>
      </w:r>
    </w:p>
    <w:p w:rsidR="002A5C9C" w:rsidRPr="00D163EB" w:rsidRDefault="002A5C9C" w:rsidP="00D163EB">
      <w:pPr>
        <w:widowControl w:val="0"/>
        <w:ind w:firstLine="567"/>
        <w:jc w:val="center"/>
        <w:rPr>
          <w:rFonts w:eastAsia="Courier New"/>
          <w:b/>
          <w:sz w:val="28"/>
          <w:szCs w:val="28"/>
          <w:lang w:bidi="ru-RU"/>
        </w:rPr>
      </w:pPr>
      <w:proofErr w:type="gramStart"/>
      <w:r w:rsidRPr="00D163EB">
        <w:rPr>
          <w:rFonts w:eastAsia="Courier New"/>
          <w:b/>
          <w:sz w:val="28"/>
          <w:szCs w:val="28"/>
          <w:lang w:bidi="ru-RU"/>
        </w:rPr>
        <w:t>к проекту решения Собрания депутатов Котласского му</w:t>
      </w:r>
      <w:r w:rsidRPr="00D163EB">
        <w:rPr>
          <w:rFonts w:eastAsia="Courier New"/>
          <w:b/>
          <w:bCs/>
          <w:spacing w:val="1"/>
          <w:sz w:val="28"/>
          <w:szCs w:val="28"/>
          <w:lang w:bidi="ru-RU"/>
        </w:rPr>
        <w:t>ни</w:t>
      </w:r>
      <w:r w:rsidRPr="00D163EB">
        <w:rPr>
          <w:rFonts w:eastAsia="Courier New"/>
          <w:b/>
          <w:sz w:val="28"/>
          <w:szCs w:val="28"/>
          <w:lang w:bidi="ru-RU"/>
        </w:rPr>
        <w:t>ц</w:t>
      </w:r>
      <w:r w:rsidRPr="00D163EB">
        <w:rPr>
          <w:rFonts w:eastAsia="Courier New"/>
          <w:b/>
          <w:bCs/>
          <w:spacing w:val="1"/>
          <w:sz w:val="28"/>
          <w:szCs w:val="28"/>
          <w:lang w:bidi="ru-RU"/>
        </w:rPr>
        <w:t>ипа</w:t>
      </w:r>
      <w:r w:rsidRPr="00D163EB">
        <w:rPr>
          <w:rFonts w:eastAsia="Courier New"/>
          <w:b/>
          <w:sz w:val="28"/>
          <w:szCs w:val="28"/>
          <w:lang w:bidi="ru-RU"/>
        </w:rPr>
        <w:t>льного округа Архангельской области «О бюджете Котласского муниципального округа Архангельской области на _______ год и плановый период _____ и _____ годов» (к проекту решения Собр</w:t>
      </w:r>
      <w:r w:rsidRPr="00D163EB">
        <w:rPr>
          <w:rFonts w:eastAsia="Courier New"/>
          <w:b/>
          <w:bCs/>
          <w:spacing w:val="1"/>
          <w:sz w:val="28"/>
          <w:szCs w:val="28"/>
          <w:lang w:bidi="ru-RU"/>
        </w:rPr>
        <w:t>ания</w:t>
      </w:r>
      <w:r w:rsidRPr="00D163EB">
        <w:rPr>
          <w:rFonts w:eastAsia="Courier New"/>
          <w:b/>
          <w:sz w:val="28"/>
          <w:szCs w:val="28"/>
          <w:lang w:bidi="ru-RU"/>
        </w:rPr>
        <w:t xml:space="preserve"> депутатов Котласского му</w:t>
      </w:r>
      <w:r w:rsidRPr="00D163EB">
        <w:rPr>
          <w:rFonts w:eastAsia="Courier New"/>
          <w:b/>
          <w:bCs/>
          <w:spacing w:val="1"/>
          <w:sz w:val="28"/>
          <w:szCs w:val="28"/>
          <w:lang w:bidi="ru-RU"/>
        </w:rPr>
        <w:t>ни</w:t>
      </w:r>
      <w:r w:rsidRPr="00D163EB">
        <w:rPr>
          <w:rFonts w:eastAsia="Courier New"/>
          <w:b/>
          <w:sz w:val="28"/>
          <w:szCs w:val="28"/>
          <w:lang w:bidi="ru-RU"/>
        </w:rPr>
        <w:t>ц</w:t>
      </w:r>
      <w:r w:rsidRPr="00D163EB">
        <w:rPr>
          <w:rFonts w:eastAsia="Courier New"/>
          <w:b/>
          <w:bCs/>
          <w:spacing w:val="1"/>
          <w:sz w:val="28"/>
          <w:szCs w:val="28"/>
          <w:lang w:bidi="ru-RU"/>
        </w:rPr>
        <w:t>ипа</w:t>
      </w:r>
      <w:r w:rsidRPr="00D163EB">
        <w:rPr>
          <w:rFonts w:eastAsia="Courier New"/>
          <w:b/>
          <w:sz w:val="28"/>
          <w:szCs w:val="28"/>
          <w:lang w:bidi="ru-RU"/>
        </w:rPr>
        <w:t>льного округа Архангельской области «О в</w:t>
      </w:r>
      <w:r w:rsidRPr="00D163EB">
        <w:rPr>
          <w:rFonts w:eastAsia="Courier New"/>
          <w:b/>
          <w:bCs/>
          <w:spacing w:val="1"/>
          <w:sz w:val="28"/>
          <w:szCs w:val="28"/>
          <w:lang w:bidi="ru-RU"/>
        </w:rPr>
        <w:t>не</w:t>
      </w:r>
      <w:r w:rsidRPr="00D163EB">
        <w:rPr>
          <w:rFonts w:eastAsia="Courier New"/>
          <w:b/>
          <w:sz w:val="28"/>
          <w:szCs w:val="28"/>
          <w:lang w:bidi="ru-RU"/>
        </w:rPr>
        <w:t>се</w:t>
      </w:r>
      <w:r w:rsidRPr="00D163EB">
        <w:rPr>
          <w:rFonts w:eastAsia="Courier New"/>
          <w:b/>
          <w:bCs/>
          <w:spacing w:val="1"/>
          <w:sz w:val="28"/>
          <w:szCs w:val="28"/>
          <w:lang w:bidi="ru-RU"/>
        </w:rPr>
        <w:t>нии</w:t>
      </w:r>
      <w:r w:rsidRPr="00D163EB">
        <w:rPr>
          <w:rFonts w:eastAsia="Courier New"/>
          <w:b/>
          <w:sz w:val="28"/>
          <w:szCs w:val="28"/>
          <w:lang w:bidi="ru-RU"/>
        </w:rPr>
        <w:t xml:space="preserve"> изменений в реше</w:t>
      </w:r>
      <w:r w:rsidRPr="00D163EB">
        <w:rPr>
          <w:rFonts w:eastAsia="Courier New"/>
          <w:b/>
          <w:bCs/>
          <w:spacing w:val="1"/>
          <w:sz w:val="28"/>
          <w:szCs w:val="28"/>
          <w:lang w:bidi="ru-RU"/>
        </w:rPr>
        <w:t>ние</w:t>
      </w:r>
      <w:r w:rsidRPr="00D163EB">
        <w:rPr>
          <w:rFonts w:eastAsia="Courier New"/>
          <w:b/>
          <w:sz w:val="28"/>
          <w:szCs w:val="28"/>
          <w:lang w:bidi="ru-RU"/>
        </w:rPr>
        <w:t xml:space="preserve"> Собр</w:t>
      </w:r>
      <w:r w:rsidRPr="00D163EB">
        <w:rPr>
          <w:rFonts w:eastAsia="Courier New"/>
          <w:b/>
          <w:bCs/>
          <w:spacing w:val="1"/>
          <w:sz w:val="28"/>
          <w:szCs w:val="28"/>
          <w:lang w:bidi="ru-RU"/>
        </w:rPr>
        <w:t>ания</w:t>
      </w:r>
      <w:r w:rsidRPr="00D163EB">
        <w:rPr>
          <w:rFonts w:eastAsia="Courier New"/>
          <w:b/>
          <w:sz w:val="28"/>
          <w:szCs w:val="28"/>
          <w:lang w:bidi="ru-RU"/>
        </w:rPr>
        <w:t xml:space="preserve"> депутатов Котласского муниципального округ Архангельской области «О бюджете Котласского муници</w:t>
      </w:r>
      <w:bookmarkStart w:id="15" w:name="_GoBack"/>
      <w:bookmarkEnd w:id="15"/>
      <w:r w:rsidRPr="00D163EB">
        <w:rPr>
          <w:rFonts w:eastAsia="Courier New"/>
          <w:b/>
          <w:sz w:val="28"/>
          <w:szCs w:val="28"/>
          <w:lang w:bidi="ru-RU"/>
        </w:rPr>
        <w:t>пального округа Архангельской области на ____ год и плановый период ____и ___годов»)</w:t>
      </w:r>
      <w:proofErr w:type="gramEnd"/>
    </w:p>
    <w:p w:rsidR="002A5C9C" w:rsidRPr="00D163EB" w:rsidRDefault="002A5C9C" w:rsidP="00D163EB">
      <w:pPr>
        <w:widowControl w:val="0"/>
        <w:tabs>
          <w:tab w:val="left" w:leader="underscore" w:pos="5435"/>
        </w:tabs>
        <w:ind w:firstLine="567"/>
        <w:jc w:val="both"/>
        <w:rPr>
          <w:rFonts w:eastAsia="Courier New"/>
          <w:sz w:val="28"/>
          <w:szCs w:val="28"/>
          <w:lang w:bidi="ru-RU"/>
        </w:rPr>
      </w:pPr>
    </w:p>
    <w:p w:rsidR="002A5C9C" w:rsidRPr="00D163EB" w:rsidRDefault="002A5C9C" w:rsidP="00D163EB">
      <w:pPr>
        <w:widowControl w:val="0"/>
        <w:tabs>
          <w:tab w:val="left" w:leader="underscore" w:pos="5435"/>
        </w:tabs>
        <w:ind w:firstLine="567"/>
        <w:jc w:val="both"/>
        <w:rPr>
          <w:rFonts w:eastAsia="Courier New"/>
          <w:b/>
          <w:sz w:val="28"/>
          <w:szCs w:val="28"/>
          <w:lang w:bidi="ru-RU"/>
        </w:rPr>
      </w:pPr>
      <w:r w:rsidRPr="00D163EB">
        <w:rPr>
          <w:rFonts w:eastAsia="Courier New"/>
          <w:sz w:val="28"/>
          <w:szCs w:val="28"/>
          <w:lang w:bidi="ru-RU"/>
        </w:rPr>
        <w:t xml:space="preserve">Внесены </w:t>
      </w:r>
      <w:r w:rsidR="00D163EB">
        <w:rPr>
          <w:rFonts w:eastAsia="Courier New"/>
          <w:sz w:val="28"/>
          <w:szCs w:val="28"/>
          <w:lang w:bidi="ru-RU"/>
        </w:rPr>
        <w:t>____________________________________________________</w:t>
      </w:r>
    </w:p>
    <w:p w:rsidR="002A5C9C" w:rsidRPr="00D163EB" w:rsidRDefault="002A5C9C" w:rsidP="00D163EB">
      <w:pPr>
        <w:widowControl w:val="0"/>
        <w:spacing w:line="360" w:lineRule="auto"/>
        <w:ind w:firstLine="567"/>
        <w:jc w:val="center"/>
        <w:rPr>
          <w:rFonts w:eastAsia="Courier New"/>
          <w:lang w:bidi="ru-RU"/>
        </w:rPr>
      </w:pPr>
      <w:r w:rsidRPr="00D163EB">
        <w:rPr>
          <w:rFonts w:eastAsia="Courier New"/>
          <w:lang w:bidi="ru-RU"/>
        </w:rPr>
        <w:t>(указать кем)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2237"/>
        <w:gridCol w:w="2482"/>
        <w:gridCol w:w="2299"/>
        <w:gridCol w:w="1810"/>
      </w:tblGrid>
      <w:tr w:rsidR="002A5C9C" w:rsidRPr="00D163EB" w:rsidTr="002A5C9C">
        <w:trPr>
          <w:trHeight w:hRule="exact" w:val="223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C9C" w:rsidRPr="00D163EB" w:rsidRDefault="002A5C9C" w:rsidP="002A5C9C">
            <w:pPr>
              <w:widowControl w:val="0"/>
              <w:jc w:val="center"/>
              <w:rPr>
                <w:spacing w:val="1"/>
                <w:sz w:val="20"/>
                <w:szCs w:val="20"/>
                <w:lang w:bidi="ru-RU"/>
              </w:rPr>
            </w:pPr>
            <w:r w:rsidRPr="00D163EB">
              <w:rPr>
                <w:spacing w:val="2"/>
                <w:sz w:val="20"/>
                <w:szCs w:val="20"/>
                <w:shd w:val="clear" w:color="auto" w:fill="FFFFFF"/>
                <w:lang w:bidi="ru-RU"/>
              </w:rPr>
              <w:t>№</w:t>
            </w:r>
          </w:p>
          <w:p w:rsidR="002A5C9C" w:rsidRPr="00D163EB" w:rsidRDefault="002A5C9C" w:rsidP="002A5C9C">
            <w:pPr>
              <w:widowControl w:val="0"/>
              <w:jc w:val="center"/>
              <w:rPr>
                <w:spacing w:val="1"/>
                <w:sz w:val="20"/>
                <w:szCs w:val="20"/>
                <w:lang w:bidi="ru-RU"/>
              </w:rPr>
            </w:pPr>
            <w:proofErr w:type="gramStart"/>
            <w:r w:rsidRPr="00D163EB">
              <w:rPr>
                <w:spacing w:val="2"/>
                <w:sz w:val="20"/>
                <w:szCs w:val="20"/>
                <w:shd w:val="clear" w:color="auto" w:fill="FFFFFF"/>
                <w:lang w:bidi="ru-RU"/>
              </w:rPr>
              <w:t>п</w:t>
            </w:r>
            <w:proofErr w:type="gramEnd"/>
            <w:r w:rsidRPr="00D163EB">
              <w:rPr>
                <w:spacing w:val="2"/>
                <w:sz w:val="20"/>
                <w:szCs w:val="20"/>
                <w:shd w:val="clear" w:color="auto" w:fill="FFFFFF"/>
                <w:lang w:bidi="ru-RU"/>
              </w:rPr>
              <w:t>/п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C9C" w:rsidRPr="00D163EB" w:rsidRDefault="002A5C9C" w:rsidP="002A5C9C">
            <w:pPr>
              <w:widowControl w:val="0"/>
              <w:jc w:val="center"/>
              <w:rPr>
                <w:spacing w:val="1"/>
                <w:sz w:val="20"/>
                <w:szCs w:val="20"/>
                <w:lang w:bidi="ru-RU"/>
              </w:rPr>
            </w:pPr>
            <w:r w:rsidRPr="00D163EB">
              <w:rPr>
                <w:spacing w:val="2"/>
                <w:sz w:val="20"/>
                <w:szCs w:val="20"/>
                <w:shd w:val="clear" w:color="auto" w:fill="FFFFFF"/>
                <w:lang w:bidi="ru-RU"/>
              </w:rPr>
              <w:t>Пункт проекта решения, номер и наименование приложения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C9C" w:rsidRPr="00D163EB" w:rsidRDefault="002A5C9C" w:rsidP="002A5C9C">
            <w:pPr>
              <w:widowControl w:val="0"/>
              <w:jc w:val="center"/>
              <w:rPr>
                <w:spacing w:val="1"/>
                <w:sz w:val="20"/>
                <w:szCs w:val="20"/>
                <w:lang w:bidi="ru-RU"/>
              </w:rPr>
            </w:pPr>
            <w:proofErr w:type="gramStart"/>
            <w:r w:rsidRPr="00D163EB">
              <w:rPr>
                <w:spacing w:val="2"/>
                <w:sz w:val="20"/>
                <w:szCs w:val="20"/>
                <w:shd w:val="clear" w:color="auto" w:fill="FFFFFF"/>
                <w:lang w:bidi="ru-RU"/>
              </w:rPr>
              <w:t>Текст, к которому предлагается поправка; глава, раздел, подраздел, целевая статья, группа видов расходов; строка, графа приложения</w:t>
            </w:r>
            <w:proofErr w:type="gramEnd"/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C9C" w:rsidRPr="00D163EB" w:rsidRDefault="002A5C9C" w:rsidP="002A5C9C">
            <w:pPr>
              <w:widowControl w:val="0"/>
              <w:jc w:val="center"/>
              <w:rPr>
                <w:spacing w:val="1"/>
                <w:sz w:val="20"/>
                <w:szCs w:val="20"/>
                <w:lang w:bidi="ru-RU"/>
              </w:rPr>
            </w:pPr>
            <w:r w:rsidRPr="00D163EB">
              <w:rPr>
                <w:spacing w:val="2"/>
                <w:sz w:val="20"/>
                <w:szCs w:val="20"/>
                <w:shd w:val="clear" w:color="auto" w:fill="FFFFFF"/>
                <w:lang w:bidi="ru-RU"/>
              </w:rPr>
              <w:t>Содержание поправки (в том числе источник финансирования увеличения бюджетных ассигнований и их направление)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C9C" w:rsidRPr="00D163EB" w:rsidRDefault="002A5C9C" w:rsidP="002A5C9C">
            <w:pPr>
              <w:widowControl w:val="0"/>
              <w:jc w:val="center"/>
              <w:rPr>
                <w:spacing w:val="1"/>
                <w:sz w:val="20"/>
                <w:szCs w:val="20"/>
                <w:lang w:bidi="ru-RU"/>
              </w:rPr>
            </w:pPr>
            <w:r w:rsidRPr="00D163EB">
              <w:rPr>
                <w:spacing w:val="2"/>
                <w:sz w:val="20"/>
                <w:szCs w:val="20"/>
                <w:shd w:val="clear" w:color="auto" w:fill="FFFFFF"/>
                <w:lang w:bidi="ru-RU"/>
              </w:rPr>
              <w:t>Новая редакция текста (строк, граф приложений) с учетом поправки</w:t>
            </w:r>
          </w:p>
        </w:tc>
      </w:tr>
      <w:tr w:rsidR="002A5C9C" w:rsidRPr="00D163EB" w:rsidTr="002A5C9C">
        <w:trPr>
          <w:trHeight w:hRule="exact" w:val="31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C9C" w:rsidRPr="00D163EB" w:rsidRDefault="002A5C9C" w:rsidP="002A5C9C">
            <w:pPr>
              <w:widowControl w:val="0"/>
              <w:spacing w:line="360" w:lineRule="auto"/>
              <w:ind w:firstLine="709"/>
              <w:jc w:val="center"/>
              <w:rPr>
                <w:spacing w:val="1"/>
                <w:lang w:bidi="ru-RU"/>
              </w:rPr>
            </w:pPr>
            <w:r w:rsidRPr="00D163EB">
              <w:rPr>
                <w:spacing w:val="2"/>
                <w:sz w:val="22"/>
                <w:szCs w:val="22"/>
                <w:shd w:val="clear" w:color="auto" w:fill="FFFFFF"/>
                <w:lang w:bidi="ru-RU"/>
              </w:rPr>
              <w:t>1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C9C" w:rsidRPr="00D163EB" w:rsidRDefault="002A5C9C" w:rsidP="002A5C9C">
            <w:pPr>
              <w:widowControl w:val="0"/>
              <w:spacing w:line="360" w:lineRule="auto"/>
              <w:ind w:firstLine="709"/>
              <w:jc w:val="center"/>
              <w:rPr>
                <w:spacing w:val="1"/>
                <w:lang w:bidi="ru-RU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C9C" w:rsidRPr="00D163EB" w:rsidRDefault="002A5C9C" w:rsidP="002A5C9C">
            <w:pPr>
              <w:widowControl w:val="0"/>
              <w:spacing w:line="360" w:lineRule="auto"/>
              <w:ind w:firstLine="709"/>
              <w:jc w:val="center"/>
              <w:rPr>
                <w:spacing w:val="1"/>
                <w:lang w:bidi="ru-RU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C9C" w:rsidRPr="00D163EB" w:rsidRDefault="002A5C9C" w:rsidP="002A5C9C">
            <w:pPr>
              <w:widowControl w:val="0"/>
              <w:spacing w:line="360" w:lineRule="auto"/>
              <w:ind w:firstLine="709"/>
              <w:jc w:val="center"/>
              <w:rPr>
                <w:spacing w:val="1"/>
                <w:lang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C9C" w:rsidRPr="00D163EB" w:rsidRDefault="002A5C9C" w:rsidP="002A5C9C">
            <w:pPr>
              <w:widowControl w:val="0"/>
              <w:spacing w:line="360" w:lineRule="auto"/>
              <w:ind w:firstLine="709"/>
              <w:jc w:val="center"/>
              <w:rPr>
                <w:spacing w:val="1"/>
                <w:lang w:bidi="ru-RU"/>
              </w:rPr>
            </w:pPr>
          </w:p>
        </w:tc>
      </w:tr>
      <w:tr w:rsidR="002A5C9C" w:rsidRPr="00D163EB" w:rsidTr="002A5C9C">
        <w:trPr>
          <w:trHeight w:hRule="exact" w:val="32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5C9C" w:rsidRPr="00D163EB" w:rsidRDefault="002A5C9C" w:rsidP="002A5C9C">
            <w:pPr>
              <w:widowControl w:val="0"/>
              <w:spacing w:line="360" w:lineRule="auto"/>
              <w:ind w:firstLine="709"/>
              <w:jc w:val="center"/>
              <w:rPr>
                <w:rFonts w:eastAsia="Courier New"/>
                <w:sz w:val="10"/>
                <w:szCs w:val="10"/>
                <w:lang w:bidi="ru-RU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5C9C" w:rsidRPr="00D163EB" w:rsidRDefault="002A5C9C" w:rsidP="002A5C9C">
            <w:pPr>
              <w:widowControl w:val="0"/>
              <w:spacing w:line="360" w:lineRule="auto"/>
              <w:ind w:firstLine="709"/>
              <w:jc w:val="center"/>
              <w:rPr>
                <w:rFonts w:eastAsia="Courier New"/>
                <w:sz w:val="10"/>
                <w:szCs w:val="10"/>
                <w:lang w:bidi="ru-RU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5C9C" w:rsidRPr="00D163EB" w:rsidRDefault="002A5C9C" w:rsidP="002A5C9C">
            <w:pPr>
              <w:widowControl w:val="0"/>
              <w:spacing w:line="360" w:lineRule="auto"/>
              <w:ind w:firstLine="709"/>
              <w:jc w:val="center"/>
              <w:rPr>
                <w:rFonts w:eastAsia="Courier New"/>
                <w:sz w:val="10"/>
                <w:szCs w:val="10"/>
                <w:lang w:bidi="ru-RU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5C9C" w:rsidRPr="00D163EB" w:rsidRDefault="002A5C9C" w:rsidP="002A5C9C">
            <w:pPr>
              <w:widowControl w:val="0"/>
              <w:spacing w:line="360" w:lineRule="auto"/>
              <w:ind w:firstLine="709"/>
              <w:jc w:val="center"/>
              <w:rPr>
                <w:rFonts w:eastAsia="Courier New"/>
                <w:sz w:val="10"/>
                <w:szCs w:val="10"/>
                <w:lang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C9C" w:rsidRPr="00D163EB" w:rsidRDefault="002A5C9C" w:rsidP="002A5C9C">
            <w:pPr>
              <w:widowControl w:val="0"/>
              <w:spacing w:line="360" w:lineRule="auto"/>
              <w:ind w:firstLine="709"/>
              <w:jc w:val="center"/>
              <w:rPr>
                <w:rFonts w:eastAsia="Courier New"/>
                <w:sz w:val="10"/>
                <w:szCs w:val="10"/>
                <w:lang w:bidi="ru-RU"/>
              </w:rPr>
            </w:pPr>
          </w:p>
        </w:tc>
      </w:tr>
    </w:tbl>
    <w:p w:rsidR="002A5C9C" w:rsidRPr="00D163EB" w:rsidRDefault="002A5C9C" w:rsidP="002A5C9C">
      <w:pPr>
        <w:widowControl w:val="0"/>
        <w:tabs>
          <w:tab w:val="center" w:pos="8281"/>
        </w:tabs>
        <w:spacing w:line="360" w:lineRule="auto"/>
        <w:ind w:firstLine="709"/>
        <w:jc w:val="both"/>
        <w:rPr>
          <w:rFonts w:eastAsia="Courier New"/>
          <w:lang w:bidi="ru-RU"/>
        </w:rPr>
      </w:pPr>
    </w:p>
    <w:p w:rsidR="002A5C9C" w:rsidRPr="00D163EB" w:rsidRDefault="002A5C9C" w:rsidP="00D163EB">
      <w:pPr>
        <w:widowControl w:val="0"/>
        <w:tabs>
          <w:tab w:val="center" w:pos="8281"/>
        </w:tabs>
        <w:spacing w:line="360" w:lineRule="auto"/>
        <w:jc w:val="both"/>
        <w:rPr>
          <w:rFonts w:eastAsia="Courier New"/>
          <w:sz w:val="28"/>
          <w:szCs w:val="28"/>
          <w:lang w:bidi="ru-RU"/>
        </w:rPr>
      </w:pPr>
      <w:r w:rsidRPr="00D163EB">
        <w:rPr>
          <w:rFonts w:eastAsia="Courier New"/>
          <w:sz w:val="28"/>
          <w:szCs w:val="28"/>
          <w:lang w:bidi="ru-RU"/>
        </w:rPr>
        <w:t>Дата внесения поправки</w:t>
      </w:r>
      <w:r w:rsidRPr="00D163EB">
        <w:rPr>
          <w:rFonts w:eastAsia="Courier New"/>
          <w:sz w:val="28"/>
          <w:szCs w:val="28"/>
          <w:lang w:bidi="ru-RU"/>
        </w:rPr>
        <w:tab/>
      </w:r>
      <w:r w:rsidR="00D163EB">
        <w:rPr>
          <w:rFonts w:eastAsia="Courier New"/>
          <w:sz w:val="28"/>
          <w:szCs w:val="28"/>
          <w:lang w:bidi="ru-RU"/>
        </w:rPr>
        <w:t xml:space="preserve">              </w:t>
      </w:r>
      <w:r w:rsidRPr="00D163EB">
        <w:rPr>
          <w:rFonts w:eastAsia="Courier New"/>
          <w:sz w:val="28"/>
          <w:szCs w:val="28"/>
          <w:lang w:bidi="ru-RU"/>
        </w:rPr>
        <w:t>Подпись</w:t>
      </w:r>
    </w:p>
    <w:p w:rsidR="002A5C9C" w:rsidRPr="00D163EB" w:rsidRDefault="002A5C9C" w:rsidP="002A5C9C">
      <w:pPr>
        <w:widowControl w:val="0"/>
        <w:spacing w:line="360" w:lineRule="auto"/>
        <w:ind w:firstLine="709"/>
        <w:rPr>
          <w:rFonts w:eastAsia="Courier New"/>
          <w:sz w:val="28"/>
          <w:szCs w:val="28"/>
          <w:lang w:bidi="ru-RU"/>
        </w:rPr>
      </w:pPr>
    </w:p>
    <w:p w:rsidR="002A5C9C" w:rsidRPr="00D163EB" w:rsidRDefault="002A5C9C" w:rsidP="00D163EB">
      <w:pPr>
        <w:widowControl w:val="0"/>
        <w:spacing w:line="360" w:lineRule="auto"/>
        <w:ind w:firstLine="709"/>
        <w:jc w:val="both"/>
        <w:rPr>
          <w:rFonts w:eastAsia="Courier New"/>
          <w:sz w:val="28"/>
          <w:szCs w:val="28"/>
          <w:lang w:bidi="ru-RU"/>
        </w:rPr>
      </w:pPr>
      <w:r w:rsidRPr="00D163EB">
        <w:rPr>
          <w:rFonts w:eastAsia="Courier New"/>
          <w:sz w:val="28"/>
          <w:szCs w:val="28"/>
          <w:lang w:bidi="ru-RU"/>
        </w:rPr>
        <w:t>Отметка о регистрации поправки Собранием депутатов Котласского муниципального округа Архангельской области</w:t>
      </w:r>
    </w:p>
    <w:p w:rsidR="002A5C9C" w:rsidRPr="00D163EB" w:rsidRDefault="002A5C9C" w:rsidP="002A5C9C">
      <w:pPr>
        <w:widowControl w:val="0"/>
        <w:spacing w:line="360" w:lineRule="auto"/>
        <w:ind w:firstLine="709"/>
        <w:rPr>
          <w:rFonts w:eastAsia="Courier New"/>
          <w:sz w:val="28"/>
          <w:szCs w:val="28"/>
          <w:lang w:bidi="ru-RU"/>
        </w:rPr>
      </w:pPr>
    </w:p>
    <w:p w:rsidR="002A5C9C" w:rsidRPr="00D163EB" w:rsidRDefault="002A5C9C" w:rsidP="00D163EB">
      <w:pPr>
        <w:ind w:firstLine="567"/>
        <w:jc w:val="both"/>
        <w:rPr>
          <w:sz w:val="28"/>
          <w:szCs w:val="28"/>
        </w:rPr>
      </w:pPr>
      <w:r w:rsidRPr="00D163EB">
        <w:rPr>
          <w:rFonts w:eastAsia="Courier New"/>
          <w:sz w:val="28"/>
          <w:szCs w:val="28"/>
          <w:lang w:bidi="ru-RU"/>
        </w:rPr>
        <w:t>Примечание: поправка, предусматривающая увеличение бюджетных ассигнований по разделам, подразделам, целевым статьям, группам и подгруппам видов расходов бюджета округа, должна содержать источники финансирования увеличения бюджетных ассигнований.</w:t>
      </w:r>
    </w:p>
    <w:sectPr w:rsidR="002A5C9C" w:rsidRPr="00D163EB" w:rsidSect="00613ADA">
      <w:pgSz w:w="11906" w:h="16838"/>
      <w:pgMar w:top="454" w:right="851" w:bottom="454" w:left="1701" w:header="709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2A6" w:rsidRDefault="00D662A6" w:rsidP="002D6BE8">
      <w:r>
        <w:separator/>
      </w:r>
    </w:p>
  </w:endnote>
  <w:endnote w:type="continuationSeparator" w:id="0">
    <w:p w:rsidR="00D662A6" w:rsidRDefault="00D662A6" w:rsidP="002D6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2A6" w:rsidRDefault="00D662A6" w:rsidP="002D6BE8">
      <w:r>
        <w:separator/>
      </w:r>
    </w:p>
  </w:footnote>
  <w:footnote w:type="continuationSeparator" w:id="0">
    <w:p w:rsidR="00D662A6" w:rsidRDefault="00D662A6" w:rsidP="002D6B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A24CD"/>
    <w:multiLevelType w:val="multilevel"/>
    <w:tmpl w:val="7D00EF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231681"/>
    <w:multiLevelType w:val="multilevel"/>
    <w:tmpl w:val="ED3EF4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DC32F2"/>
    <w:multiLevelType w:val="multilevel"/>
    <w:tmpl w:val="636809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72388C"/>
    <w:multiLevelType w:val="multilevel"/>
    <w:tmpl w:val="A596EC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CF7680"/>
    <w:multiLevelType w:val="multilevel"/>
    <w:tmpl w:val="74FC4B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97A0472"/>
    <w:multiLevelType w:val="multilevel"/>
    <w:tmpl w:val="686202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F21BBC"/>
    <w:multiLevelType w:val="multilevel"/>
    <w:tmpl w:val="639E1D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B025E7A"/>
    <w:multiLevelType w:val="multilevel"/>
    <w:tmpl w:val="5BCC2B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B606092"/>
    <w:multiLevelType w:val="multilevel"/>
    <w:tmpl w:val="FAAC5B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D1C03E5"/>
    <w:multiLevelType w:val="hybridMultilevel"/>
    <w:tmpl w:val="49968D2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D807A7E"/>
    <w:multiLevelType w:val="multilevel"/>
    <w:tmpl w:val="B8787F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40E55E6"/>
    <w:multiLevelType w:val="multilevel"/>
    <w:tmpl w:val="3E3E2A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4B8595E"/>
    <w:multiLevelType w:val="multilevel"/>
    <w:tmpl w:val="A11E7A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5FF6A80"/>
    <w:multiLevelType w:val="multilevel"/>
    <w:tmpl w:val="DB409E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95A0A85"/>
    <w:multiLevelType w:val="multilevel"/>
    <w:tmpl w:val="3B64DD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FA63DE6"/>
    <w:multiLevelType w:val="multilevel"/>
    <w:tmpl w:val="A61AE2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DA36448"/>
    <w:multiLevelType w:val="multilevel"/>
    <w:tmpl w:val="EC646A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0036EE7"/>
    <w:multiLevelType w:val="multilevel"/>
    <w:tmpl w:val="0B6A5F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1AE0532"/>
    <w:multiLevelType w:val="hybridMultilevel"/>
    <w:tmpl w:val="21F875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55102A"/>
    <w:multiLevelType w:val="multilevel"/>
    <w:tmpl w:val="990AA9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BD02C89"/>
    <w:multiLevelType w:val="multilevel"/>
    <w:tmpl w:val="AD981D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F844752"/>
    <w:multiLevelType w:val="multilevel"/>
    <w:tmpl w:val="4BAC9A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3FE7E2E"/>
    <w:multiLevelType w:val="hybridMultilevel"/>
    <w:tmpl w:val="EB48CF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476678"/>
    <w:multiLevelType w:val="multilevel"/>
    <w:tmpl w:val="A70AA6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1A94A4B"/>
    <w:multiLevelType w:val="multilevel"/>
    <w:tmpl w:val="CE9CBB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82B7B58"/>
    <w:multiLevelType w:val="multilevel"/>
    <w:tmpl w:val="C5E45F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A947984"/>
    <w:multiLevelType w:val="multilevel"/>
    <w:tmpl w:val="361052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D187066"/>
    <w:multiLevelType w:val="multilevel"/>
    <w:tmpl w:val="C0B430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ED11A89"/>
    <w:multiLevelType w:val="hybridMultilevel"/>
    <w:tmpl w:val="AC663EDE"/>
    <w:lvl w:ilvl="0" w:tplc="C8D40C1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DB2C46"/>
    <w:multiLevelType w:val="multilevel"/>
    <w:tmpl w:val="80A4A0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F8970BE"/>
    <w:multiLevelType w:val="multilevel"/>
    <w:tmpl w:val="FFBC76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9"/>
  </w:num>
  <w:num w:numId="2">
    <w:abstractNumId w:val="2"/>
  </w:num>
  <w:num w:numId="3">
    <w:abstractNumId w:val="7"/>
  </w:num>
  <w:num w:numId="4">
    <w:abstractNumId w:val="20"/>
  </w:num>
  <w:num w:numId="5">
    <w:abstractNumId w:val="23"/>
  </w:num>
  <w:num w:numId="6">
    <w:abstractNumId w:val="26"/>
  </w:num>
  <w:num w:numId="7">
    <w:abstractNumId w:val="15"/>
  </w:num>
  <w:num w:numId="8">
    <w:abstractNumId w:val="21"/>
  </w:num>
  <w:num w:numId="9">
    <w:abstractNumId w:val="5"/>
  </w:num>
  <w:num w:numId="10">
    <w:abstractNumId w:val="19"/>
  </w:num>
  <w:num w:numId="11">
    <w:abstractNumId w:val="24"/>
  </w:num>
  <w:num w:numId="12">
    <w:abstractNumId w:val="14"/>
  </w:num>
  <w:num w:numId="13">
    <w:abstractNumId w:val="11"/>
  </w:num>
  <w:num w:numId="14">
    <w:abstractNumId w:val="1"/>
  </w:num>
  <w:num w:numId="15">
    <w:abstractNumId w:val="8"/>
  </w:num>
  <w:num w:numId="16">
    <w:abstractNumId w:val="25"/>
  </w:num>
  <w:num w:numId="17">
    <w:abstractNumId w:val="30"/>
  </w:num>
  <w:num w:numId="18">
    <w:abstractNumId w:val="13"/>
  </w:num>
  <w:num w:numId="19">
    <w:abstractNumId w:val="27"/>
  </w:num>
  <w:num w:numId="20">
    <w:abstractNumId w:val="4"/>
  </w:num>
  <w:num w:numId="21">
    <w:abstractNumId w:val="16"/>
  </w:num>
  <w:num w:numId="22">
    <w:abstractNumId w:val="17"/>
  </w:num>
  <w:num w:numId="23">
    <w:abstractNumId w:val="0"/>
  </w:num>
  <w:num w:numId="24">
    <w:abstractNumId w:val="3"/>
  </w:num>
  <w:num w:numId="25">
    <w:abstractNumId w:val="12"/>
  </w:num>
  <w:num w:numId="26">
    <w:abstractNumId w:val="6"/>
  </w:num>
  <w:num w:numId="27">
    <w:abstractNumId w:val="10"/>
  </w:num>
  <w:num w:numId="28">
    <w:abstractNumId w:val="9"/>
  </w:num>
  <w:num w:numId="29">
    <w:abstractNumId w:val="18"/>
  </w:num>
  <w:num w:numId="30">
    <w:abstractNumId w:val="22"/>
  </w:num>
  <w:num w:numId="31">
    <w:abstractNumId w:val="2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13B"/>
    <w:rsid w:val="00002CCC"/>
    <w:rsid w:val="00004452"/>
    <w:rsid w:val="000079DB"/>
    <w:rsid w:val="0001400F"/>
    <w:rsid w:val="00015188"/>
    <w:rsid w:val="00021396"/>
    <w:rsid w:val="00022CF8"/>
    <w:rsid w:val="00026C68"/>
    <w:rsid w:val="00027786"/>
    <w:rsid w:val="000311C4"/>
    <w:rsid w:val="00031569"/>
    <w:rsid w:val="00033EB9"/>
    <w:rsid w:val="000509CE"/>
    <w:rsid w:val="00055CF8"/>
    <w:rsid w:val="00062D6B"/>
    <w:rsid w:val="00063952"/>
    <w:rsid w:val="00064056"/>
    <w:rsid w:val="00064CDE"/>
    <w:rsid w:val="00070592"/>
    <w:rsid w:val="00075D07"/>
    <w:rsid w:val="00081EFF"/>
    <w:rsid w:val="00085893"/>
    <w:rsid w:val="00092FFD"/>
    <w:rsid w:val="000A16DD"/>
    <w:rsid w:val="000B0999"/>
    <w:rsid w:val="000B1371"/>
    <w:rsid w:val="000B7689"/>
    <w:rsid w:val="000C53FE"/>
    <w:rsid w:val="00101157"/>
    <w:rsid w:val="00102DC5"/>
    <w:rsid w:val="00107989"/>
    <w:rsid w:val="00107AE1"/>
    <w:rsid w:val="001108C4"/>
    <w:rsid w:val="001202BF"/>
    <w:rsid w:val="001213AC"/>
    <w:rsid w:val="0012235D"/>
    <w:rsid w:val="00123FBF"/>
    <w:rsid w:val="001250D4"/>
    <w:rsid w:val="00125595"/>
    <w:rsid w:val="00131184"/>
    <w:rsid w:val="001460DD"/>
    <w:rsid w:val="00150FA5"/>
    <w:rsid w:val="00153336"/>
    <w:rsid w:val="00163EBB"/>
    <w:rsid w:val="00165E21"/>
    <w:rsid w:val="0017654B"/>
    <w:rsid w:val="001768C7"/>
    <w:rsid w:val="0018027C"/>
    <w:rsid w:val="001919A8"/>
    <w:rsid w:val="00196E24"/>
    <w:rsid w:val="00197F05"/>
    <w:rsid w:val="001A177D"/>
    <w:rsid w:val="001A3036"/>
    <w:rsid w:val="001B21F6"/>
    <w:rsid w:val="001B3278"/>
    <w:rsid w:val="001B7B6A"/>
    <w:rsid w:val="001C4AE9"/>
    <w:rsid w:val="001E4796"/>
    <w:rsid w:val="001E531F"/>
    <w:rsid w:val="001E599D"/>
    <w:rsid w:val="001F52AF"/>
    <w:rsid w:val="00202A13"/>
    <w:rsid w:val="0021657C"/>
    <w:rsid w:val="002171B7"/>
    <w:rsid w:val="00217B1D"/>
    <w:rsid w:val="00221C61"/>
    <w:rsid w:val="00223F4F"/>
    <w:rsid w:val="00224AB0"/>
    <w:rsid w:val="00230CBB"/>
    <w:rsid w:val="00235124"/>
    <w:rsid w:val="002429AB"/>
    <w:rsid w:val="00247F52"/>
    <w:rsid w:val="0025192F"/>
    <w:rsid w:val="002620B6"/>
    <w:rsid w:val="002700EF"/>
    <w:rsid w:val="00290414"/>
    <w:rsid w:val="00291286"/>
    <w:rsid w:val="0029757F"/>
    <w:rsid w:val="002A09F5"/>
    <w:rsid w:val="002A5C9C"/>
    <w:rsid w:val="002A76E1"/>
    <w:rsid w:val="002B7623"/>
    <w:rsid w:val="002C3CCF"/>
    <w:rsid w:val="002D047B"/>
    <w:rsid w:val="002D6BE8"/>
    <w:rsid w:val="002F2ED8"/>
    <w:rsid w:val="002F6757"/>
    <w:rsid w:val="00310D57"/>
    <w:rsid w:val="00313BF5"/>
    <w:rsid w:val="00335F49"/>
    <w:rsid w:val="00336017"/>
    <w:rsid w:val="00341827"/>
    <w:rsid w:val="003436BE"/>
    <w:rsid w:val="00347128"/>
    <w:rsid w:val="00350736"/>
    <w:rsid w:val="0035291F"/>
    <w:rsid w:val="00355F26"/>
    <w:rsid w:val="00362422"/>
    <w:rsid w:val="003767F3"/>
    <w:rsid w:val="00380372"/>
    <w:rsid w:val="00381234"/>
    <w:rsid w:val="00385D68"/>
    <w:rsid w:val="00391347"/>
    <w:rsid w:val="003960C7"/>
    <w:rsid w:val="00396DBE"/>
    <w:rsid w:val="00397598"/>
    <w:rsid w:val="003A0A47"/>
    <w:rsid w:val="003A2A42"/>
    <w:rsid w:val="003A2A8D"/>
    <w:rsid w:val="003C3AF0"/>
    <w:rsid w:val="003C43B2"/>
    <w:rsid w:val="003C7CB8"/>
    <w:rsid w:val="003E399E"/>
    <w:rsid w:val="003E4DE1"/>
    <w:rsid w:val="003E6A2C"/>
    <w:rsid w:val="003F2384"/>
    <w:rsid w:val="003F2F86"/>
    <w:rsid w:val="003F58D6"/>
    <w:rsid w:val="00402992"/>
    <w:rsid w:val="004030B9"/>
    <w:rsid w:val="00416DDE"/>
    <w:rsid w:val="00420720"/>
    <w:rsid w:val="004207A6"/>
    <w:rsid w:val="00422A98"/>
    <w:rsid w:val="00433165"/>
    <w:rsid w:val="004347B8"/>
    <w:rsid w:val="00447A07"/>
    <w:rsid w:val="00452B07"/>
    <w:rsid w:val="00453900"/>
    <w:rsid w:val="00456833"/>
    <w:rsid w:val="004674FB"/>
    <w:rsid w:val="004779B2"/>
    <w:rsid w:val="00484609"/>
    <w:rsid w:val="0048657D"/>
    <w:rsid w:val="00492273"/>
    <w:rsid w:val="00496EC0"/>
    <w:rsid w:val="004A12EB"/>
    <w:rsid w:val="004A3DCF"/>
    <w:rsid w:val="004B117B"/>
    <w:rsid w:val="004B64A9"/>
    <w:rsid w:val="004E5BF3"/>
    <w:rsid w:val="00501851"/>
    <w:rsid w:val="00507789"/>
    <w:rsid w:val="00512E40"/>
    <w:rsid w:val="0051636A"/>
    <w:rsid w:val="005177A4"/>
    <w:rsid w:val="0054705C"/>
    <w:rsid w:val="005524D2"/>
    <w:rsid w:val="005677F8"/>
    <w:rsid w:val="00576754"/>
    <w:rsid w:val="00580E3D"/>
    <w:rsid w:val="005824B8"/>
    <w:rsid w:val="005842DD"/>
    <w:rsid w:val="00595B84"/>
    <w:rsid w:val="005A378C"/>
    <w:rsid w:val="005B4252"/>
    <w:rsid w:val="005B445A"/>
    <w:rsid w:val="005B6627"/>
    <w:rsid w:val="005B7394"/>
    <w:rsid w:val="005C1AF8"/>
    <w:rsid w:val="005C791D"/>
    <w:rsid w:val="005D4BAB"/>
    <w:rsid w:val="005D6AE5"/>
    <w:rsid w:val="005E4A5F"/>
    <w:rsid w:val="005E72C2"/>
    <w:rsid w:val="005E7621"/>
    <w:rsid w:val="00601D6C"/>
    <w:rsid w:val="00605F6B"/>
    <w:rsid w:val="00613ADA"/>
    <w:rsid w:val="00614666"/>
    <w:rsid w:val="006201B2"/>
    <w:rsid w:val="00635BE6"/>
    <w:rsid w:val="00637FCC"/>
    <w:rsid w:val="00644E3C"/>
    <w:rsid w:val="00650F36"/>
    <w:rsid w:val="0065252C"/>
    <w:rsid w:val="0066081C"/>
    <w:rsid w:val="0067572A"/>
    <w:rsid w:val="006775AA"/>
    <w:rsid w:val="00684C0F"/>
    <w:rsid w:val="006B2BEA"/>
    <w:rsid w:val="006B4078"/>
    <w:rsid w:val="006C18F8"/>
    <w:rsid w:val="006C1A15"/>
    <w:rsid w:val="006D0544"/>
    <w:rsid w:val="006D6514"/>
    <w:rsid w:val="006E07E5"/>
    <w:rsid w:val="006E32E4"/>
    <w:rsid w:val="006E651B"/>
    <w:rsid w:val="006E705C"/>
    <w:rsid w:val="006E7A3A"/>
    <w:rsid w:val="006F2FEB"/>
    <w:rsid w:val="006F34C7"/>
    <w:rsid w:val="006F522D"/>
    <w:rsid w:val="006F65AF"/>
    <w:rsid w:val="0070591C"/>
    <w:rsid w:val="00714B11"/>
    <w:rsid w:val="00717407"/>
    <w:rsid w:val="007219D7"/>
    <w:rsid w:val="00731322"/>
    <w:rsid w:val="0073666A"/>
    <w:rsid w:val="00736C87"/>
    <w:rsid w:val="0074090D"/>
    <w:rsid w:val="0074280B"/>
    <w:rsid w:val="00750EF4"/>
    <w:rsid w:val="007559C8"/>
    <w:rsid w:val="0076128A"/>
    <w:rsid w:val="00766129"/>
    <w:rsid w:val="007671FA"/>
    <w:rsid w:val="00776414"/>
    <w:rsid w:val="007857EF"/>
    <w:rsid w:val="007916A1"/>
    <w:rsid w:val="00793FDE"/>
    <w:rsid w:val="00795643"/>
    <w:rsid w:val="00797AB1"/>
    <w:rsid w:val="007A2ADE"/>
    <w:rsid w:val="007A3864"/>
    <w:rsid w:val="007D3E56"/>
    <w:rsid w:val="007D6143"/>
    <w:rsid w:val="007D7561"/>
    <w:rsid w:val="007E2825"/>
    <w:rsid w:val="007F4935"/>
    <w:rsid w:val="00801453"/>
    <w:rsid w:val="00802420"/>
    <w:rsid w:val="00802926"/>
    <w:rsid w:val="00814014"/>
    <w:rsid w:val="00814BEC"/>
    <w:rsid w:val="008166B1"/>
    <w:rsid w:val="00820663"/>
    <w:rsid w:val="00822092"/>
    <w:rsid w:val="0083427C"/>
    <w:rsid w:val="008350A3"/>
    <w:rsid w:val="0084069F"/>
    <w:rsid w:val="00840B4B"/>
    <w:rsid w:val="008619CE"/>
    <w:rsid w:val="00876977"/>
    <w:rsid w:val="008842CE"/>
    <w:rsid w:val="00886B1B"/>
    <w:rsid w:val="008939E9"/>
    <w:rsid w:val="0089607C"/>
    <w:rsid w:val="00897A87"/>
    <w:rsid w:val="008A2767"/>
    <w:rsid w:val="008A7779"/>
    <w:rsid w:val="008B07A4"/>
    <w:rsid w:val="008B43AE"/>
    <w:rsid w:val="008D0268"/>
    <w:rsid w:val="008D58CD"/>
    <w:rsid w:val="008E26F9"/>
    <w:rsid w:val="008E5A69"/>
    <w:rsid w:val="008F355C"/>
    <w:rsid w:val="00901206"/>
    <w:rsid w:val="00904567"/>
    <w:rsid w:val="00912577"/>
    <w:rsid w:val="00912E0A"/>
    <w:rsid w:val="009160E9"/>
    <w:rsid w:val="00927BDF"/>
    <w:rsid w:val="00952D8D"/>
    <w:rsid w:val="00955A27"/>
    <w:rsid w:val="00964904"/>
    <w:rsid w:val="009655CB"/>
    <w:rsid w:val="00970AEB"/>
    <w:rsid w:val="00973F49"/>
    <w:rsid w:val="0098124E"/>
    <w:rsid w:val="0098246B"/>
    <w:rsid w:val="009826C2"/>
    <w:rsid w:val="009856D2"/>
    <w:rsid w:val="00985E44"/>
    <w:rsid w:val="009A460D"/>
    <w:rsid w:val="009B6CA6"/>
    <w:rsid w:val="009C1321"/>
    <w:rsid w:val="009C5942"/>
    <w:rsid w:val="009D316A"/>
    <w:rsid w:val="009D679E"/>
    <w:rsid w:val="009D7E15"/>
    <w:rsid w:val="009E36C6"/>
    <w:rsid w:val="009F476B"/>
    <w:rsid w:val="009F60D1"/>
    <w:rsid w:val="00A01077"/>
    <w:rsid w:val="00A02205"/>
    <w:rsid w:val="00A05E6A"/>
    <w:rsid w:val="00A33DF8"/>
    <w:rsid w:val="00A46C73"/>
    <w:rsid w:val="00A56A8E"/>
    <w:rsid w:val="00A62258"/>
    <w:rsid w:val="00A75602"/>
    <w:rsid w:val="00A81E4E"/>
    <w:rsid w:val="00A833BA"/>
    <w:rsid w:val="00A85DA6"/>
    <w:rsid w:val="00A9189F"/>
    <w:rsid w:val="00A97EEE"/>
    <w:rsid w:val="00AA4465"/>
    <w:rsid w:val="00AA4EB7"/>
    <w:rsid w:val="00AD1EF2"/>
    <w:rsid w:val="00AD4C0D"/>
    <w:rsid w:val="00AD6EAA"/>
    <w:rsid w:val="00AE45F3"/>
    <w:rsid w:val="00AF0D4F"/>
    <w:rsid w:val="00B3193E"/>
    <w:rsid w:val="00B45959"/>
    <w:rsid w:val="00B514F1"/>
    <w:rsid w:val="00B51C6F"/>
    <w:rsid w:val="00B600FE"/>
    <w:rsid w:val="00B61306"/>
    <w:rsid w:val="00B7082B"/>
    <w:rsid w:val="00B70F55"/>
    <w:rsid w:val="00B854F0"/>
    <w:rsid w:val="00B87309"/>
    <w:rsid w:val="00B90853"/>
    <w:rsid w:val="00B939B5"/>
    <w:rsid w:val="00BA16FE"/>
    <w:rsid w:val="00BB113B"/>
    <w:rsid w:val="00BD0914"/>
    <w:rsid w:val="00BD5226"/>
    <w:rsid w:val="00BD6B22"/>
    <w:rsid w:val="00BE1B91"/>
    <w:rsid w:val="00BF76CD"/>
    <w:rsid w:val="00C11294"/>
    <w:rsid w:val="00C16072"/>
    <w:rsid w:val="00C175D4"/>
    <w:rsid w:val="00C26BE4"/>
    <w:rsid w:val="00C27CFA"/>
    <w:rsid w:val="00C32A86"/>
    <w:rsid w:val="00C3307C"/>
    <w:rsid w:val="00C40A06"/>
    <w:rsid w:val="00C4191D"/>
    <w:rsid w:val="00C4652E"/>
    <w:rsid w:val="00C522CE"/>
    <w:rsid w:val="00C549C9"/>
    <w:rsid w:val="00C7370E"/>
    <w:rsid w:val="00C82204"/>
    <w:rsid w:val="00CB381C"/>
    <w:rsid w:val="00CD255D"/>
    <w:rsid w:val="00CF2602"/>
    <w:rsid w:val="00CF62BC"/>
    <w:rsid w:val="00D02651"/>
    <w:rsid w:val="00D10A18"/>
    <w:rsid w:val="00D163EB"/>
    <w:rsid w:val="00D31EF6"/>
    <w:rsid w:val="00D479F1"/>
    <w:rsid w:val="00D52670"/>
    <w:rsid w:val="00D52AA1"/>
    <w:rsid w:val="00D53157"/>
    <w:rsid w:val="00D56852"/>
    <w:rsid w:val="00D579AA"/>
    <w:rsid w:val="00D662A6"/>
    <w:rsid w:val="00D67F87"/>
    <w:rsid w:val="00D70855"/>
    <w:rsid w:val="00D75930"/>
    <w:rsid w:val="00D812E2"/>
    <w:rsid w:val="00D84142"/>
    <w:rsid w:val="00D9315F"/>
    <w:rsid w:val="00DA08FB"/>
    <w:rsid w:val="00DA58C5"/>
    <w:rsid w:val="00DA5EC1"/>
    <w:rsid w:val="00DB0F17"/>
    <w:rsid w:val="00DC3C59"/>
    <w:rsid w:val="00DC7A04"/>
    <w:rsid w:val="00DD3EB9"/>
    <w:rsid w:val="00DD4C17"/>
    <w:rsid w:val="00DE1590"/>
    <w:rsid w:val="00DE58BE"/>
    <w:rsid w:val="00DF0E76"/>
    <w:rsid w:val="00E02104"/>
    <w:rsid w:val="00E032C7"/>
    <w:rsid w:val="00E06277"/>
    <w:rsid w:val="00E100C0"/>
    <w:rsid w:val="00E112D1"/>
    <w:rsid w:val="00E13618"/>
    <w:rsid w:val="00E140D3"/>
    <w:rsid w:val="00E151D5"/>
    <w:rsid w:val="00E30D5E"/>
    <w:rsid w:val="00E31702"/>
    <w:rsid w:val="00E32F5F"/>
    <w:rsid w:val="00E409CC"/>
    <w:rsid w:val="00E43B9A"/>
    <w:rsid w:val="00E565A6"/>
    <w:rsid w:val="00E577FC"/>
    <w:rsid w:val="00E728E8"/>
    <w:rsid w:val="00E828AD"/>
    <w:rsid w:val="00E9104A"/>
    <w:rsid w:val="00E959B7"/>
    <w:rsid w:val="00EB6200"/>
    <w:rsid w:val="00EC11A5"/>
    <w:rsid w:val="00EC2D31"/>
    <w:rsid w:val="00EC35A6"/>
    <w:rsid w:val="00EC597E"/>
    <w:rsid w:val="00ED0A2A"/>
    <w:rsid w:val="00ED2CA2"/>
    <w:rsid w:val="00ED42DA"/>
    <w:rsid w:val="00EE1ACB"/>
    <w:rsid w:val="00EE25D8"/>
    <w:rsid w:val="00EE5FCB"/>
    <w:rsid w:val="00F03C2A"/>
    <w:rsid w:val="00F10040"/>
    <w:rsid w:val="00F12AC2"/>
    <w:rsid w:val="00F13345"/>
    <w:rsid w:val="00F170C1"/>
    <w:rsid w:val="00F329DC"/>
    <w:rsid w:val="00F37C43"/>
    <w:rsid w:val="00F62AFF"/>
    <w:rsid w:val="00F62CEC"/>
    <w:rsid w:val="00F97E53"/>
    <w:rsid w:val="00FA6B0B"/>
    <w:rsid w:val="00FC0F43"/>
    <w:rsid w:val="00FC3297"/>
    <w:rsid w:val="00FC5850"/>
    <w:rsid w:val="00FC7378"/>
    <w:rsid w:val="00FD7E86"/>
    <w:rsid w:val="00FE1474"/>
    <w:rsid w:val="00FF17C3"/>
    <w:rsid w:val="00FF6B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A3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B445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5B445A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E7A3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6"/>
      <w:szCs w:val="26"/>
    </w:rPr>
  </w:style>
  <w:style w:type="paragraph" w:customStyle="1" w:styleId="ConsNonformat">
    <w:name w:val="ConsNonformat"/>
    <w:rsid w:val="006E7A3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6E7A3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736C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36C8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36C8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"/>
    <w:basedOn w:val="a"/>
    <w:link w:val="a4"/>
    <w:rsid w:val="007A2ADE"/>
    <w:pPr>
      <w:jc w:val="both"/>
    </w:pPr>
    <w:rPr>
      <w:sz w:val="26"/>
      <w:szCs w:val="20"/>
    </w:rPr>
  </w:style>
  <w:style w:type="character" w:customStyle="1" w:styleId="a4">
    <w:name w:val="Основной текст Знак"/>
    <w:link w:val="a3"/>
    <w:rsid w:val="007A2ADE"/>
    <w:rPr>
      <w:sz w:val="26"/>
    </w:rPr>
  </w:style>
  <w:style w:type="paragraph" w:styleId="a5">
    <w:name w:val="No Spacing"/>
    <w:uiPriority w:val="1"/>
    <w:qFormat/>
    <w:rsid w:val="005A378C"/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uiPriority w:val="99"/>
    <w:rsid w:val="002D6BE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D6BE8"/>
    <w:rPr>
      <w:sz w:val="24"/>
      <w:szCs w:val="24"/>
    </w:rPr>
  </w:style>
  <w:style w:type="paragraph" w:styleId="a8">
    <w:name w:val="footer"/>
    <w:basedOn w:val="a"/>
    <w:link w:val="a9"/>
    <w:uiPriority w:val="99"/>
    <w:rsid w:val="002D6BE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2D6BE8"/>
    <w:rPr>
      <w:sz w:val="24"/>
      <w:szCs w:val="24"/>
    </w:rPr>
  </w:style>
  <w:style w:type="paragraph" w:customStyle="1" w:styleId="text">
    <w:name w:val="text"/>
    <w:basedOn w:val="a"/>
    <w:rsid w:val="0025192F"/>
    <w:pPr>
      <w:ind w:firstLine="567"/>
      <w:jc w:val="both"/>
    </w:pPr>
    <w:rPr>
      <w:rFonts w:ascii="Arial" w:hAnsi="Arial" w:cs="Arial"/>
    </w:rPr>
  </w:style>
  <w:style w:type="character" w:customStyle="1" w:styleId="20">
    <w:name w:val="Заголовок 2 Знак"/>
    <w:aliases w:val="!Разделы документа Знак"/>
    <w:link w:val="2"/>
    <w:rsid w:val="005B445A"/>
    <w:rPr>
      <w:rFonts w:ascii="Arial" w:hAnsi="Arial" w:cs="Arial"/>
      <w:b/>
      <w:bCs/>
      <w:iCs/>
      <w:sz w:val="30"/>
      <w:szCs w:val="28"/>
    </w:rPr>
  </w:style>
  <w:style w:type="character" w:customStyle="1" w:styleId="10">
    <w:name w:val="Заголовок 1 Знак"/>
    <w:link w:val="1"/>
    <w:rsid w:val="005B445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aa">
    <w:name w:val="Hyperlink"/>
    <w:rsid w:val="00F10040"/>
    <w:rPr>
      <w:color w:val="0563C1"/>
      <w:u w:val="single"/>
    </w:rPr>
  </w:style>
  <w:style w:type="paragraph" w:styleId="ab">
    <w:name w:val="Balloon Text"/>
    <w:basedOn w:val="a"/>
    <w:link w:val="ac"/>
    <w:uiPriority w:val="99"/>
    <w:rsid w:val="0048657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rsid w:val="0048657D"/>
    <w:rPr>
      <w:rFonts w:ascii="Segoe UI" w:hAnsi="Segoe UI" w:cs="Segoe UI"/>
      <w:sz w:val="18"/>
      <w:szCs w:val="18"/>
    </w:rPr>
  </w:style>
  <w:style w:type="paragraph" w:customStyle="1" w:styleId="ad">
    <w:name w:val="Текст акта"/>
    <w:qFormat/>
    <w:rsid w:val="00801453"/>
    <w:pPr>
      <w:widowControl w:val="0"/>
      <w:ind w:firstLine="709"/>
      <w:jc w:val="both"/>
    </w:pPr>
    <w:rPr>
      <w:sz w:val="28"/>
      <w:szCs w:val="24"/>
    </w:rPr>
  </w:style>
  <w:style w:type="paragraph" w:styleId="ae">
    <w:name w:val="List Paragraph"/>
    <w:basedOn w:val="a"/>
    <w:uiPriority w:val="34"/>
    <w:qFormat/>
    <w:rsid w:val="00DA5EC1"/>
    <w:pPr>
      <w:ind w:left="720"/>
      <w:contextualSpacing/>
    </w:pPr>
  </w:style>
  <w:style w:type="character" w:styleId="af">
    <w:name w:val="annotation reference"/>
    <w:uiPriority w:val="99"/>
    <w:semiHidden/>
    <w:unhideWhenUsed/>
    <w:rsid w:val="00797AB1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97AB1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797AB1"/>
  </w:style>
  <w:style w:type="paragraph" w:styleId="af2">
    <w:name w:val="annotation subject"/>
    <w:basedOn w:val="af0"/>
    <w:next w:val="af0"/>
    <w:link w:val="af3"/>
    <w:semiHidden/>
    <w:unhideWhenUsed/>
    <w:rsid w:val="003A0A47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3A0A47"/>
    <w:rPr>
      <w:b/>
      <w:bCs/>
    </w:rPr>
  </w:style>
  <w:style w:type="table" w:styleId="af4">
    <w:name w:val="Table Grid"/>
    <w:basedOn w:val="a1"/>
    <w:uiPriority w:val="59"/>
    <w:rsid w:val="00221C6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955A27"/>
  </w:style>
  <w:style w:type="paragraph" w:styleId="af5">
    <w:name w:val="Normal (Web)"/>
    <w:basedOn w:val="a"/>
    <w:uiPriority w:val="99"/>
    <w:rsid w:val="00955A27"/>
    <w:pPr>
      <w:spacing w:before="100" w:beforeAutospacing="1" w:after="100" w:afterAutospacing="1"/>
    </w:pPr>
  </w:style>
  <w:style w:type="character" w:styleId="af6">
    <w:name w:val="Strong"/>
    <w:uiPriority w:val="22"/>
    <w:qFormat/>
    <w:rsid w:val="00955A27"/>
    <w:rPr>
      <w:b/>
      <w:bCs/>
    </w:rPr>
  </w:style>
  <w:style w:type="character" w:customStyle="1" w:styleId="blk">
    <w:name w:val="blk"/>
    <w:basedOn w:val="a0"/>
    <w:rsid w:val="00955A27"/>
  </w:style>
  <w:style w:type="character" w:customStyle="1" w:styleId="4">
    <w:name w:val="Основной текст (4)_"/>
    <w:link w:val="40"/>
    <w:rsid w:val="00955A27"/>
    <w:rPr>
      <w:spacing w:val="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55A27"/>
    <w:pPr>
      <w:widowControl w:val="0"/>
      <w:shd w:val="clear" w:color="auto" w:fill="FFFFFF"/>
      <w:spacing w:before="660" w:after="540" w:line="240" w:lineRule="atLeast"/>
      <w:jc w:val="both"/>
    </w:pPr>
    <w:rPr>
      <w:spacing w:val="6"/>
      <w:sz w:val="20"/>
      <w:szCs w:val="20"/>
    </w:rPr>
  </w:style>
  <w:style w:type="paragraph" w:customStyle="1" w:styleId="12">
    <w:name w:val="Без интервала1"/>
    <w:rsid w:val="00955A27"/>
    <w:pPr>
      <w:ind w:firstLine="720"/>
      <w:jc w:val="both"/>
    </w:pPr>
    <w:rPr>
      <w:rFonts w:ascii="Calibri" w:hAnsi="Calibri"/>
      <w:sz w:val="22"/>
      <w:szCs w:val="22"/>
      <w:lang w:eastAsia="en-US"/>
    </w:rPr>
  </w:style>
  <w:style w:type="character" w:styleId="af7">
    <w:name w:val="page number"/>
    <w:rsid w:val="00955A27"/>
    <w:rPr>
      <w:rFonts w:cs="Times New Roman"/>
    </w:rPr>
  </w:style>
  <w:style w:type="paragraph" w:styleId="21">
    <w:name w:val="Body Text 2"/>
    <w:basedOn w:val="a"/>
    <w:link w:val="22"/>
    <w:unhideWhenUsed/>
    <w:rsid w:val="002A5C9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A5C9C"/>
    <w:rPr>
      <w:sz w:val="24"/>
      <w:szCs w:val="24"/>
    </w:rPr>
  </w:style>
  <w:style w:type="numbering" w:customStyle="1" w:styleId="23">
    <w:name w:val="Нет списка2"/>
    <w:next w:val="a2"/>
    <w:uiPriority w:val="99"/>
    <w:semiHidden/>
    <w:unhideWhenUsed/>
    <w:rsid w:val="002A5C9C"/>
  </w:style>
  <w:style w:type="character" w:customStyle="1" w:styleId="24">
    <w:name w:val="Основной текст (2)_"/>
    <w:basedOn w:val="a0"/>
    <w:rsid w:val="002A5C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5">
    <w:name w:val="Основной текст (2)"/>
    <w:basedOn w:val="24"/>
    <w:rsid w:val="002A5C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f8">
    <w:name w:val="Основной текст_"/>
    <w:basedOn w:val="a0"/>
    <w:link w:val="26"/>
    <w:rsid w:val="002A5C9C"/>
    <w:rPr>
      <w:spacing w:val="1"/>
      <w:shd w:val="clear" w:color="auto" w:fill="FFFFFF"/>
    </w:rPr>
  </w:style>
  <w:style w:type="character" w:customStyle="1" w:styleId="0pt">
    <w:name w:val="Основной текст + Полужирный;Интервал 0 pt"/>
    <w:basedOn w:val="af8"/>
    <w:rsid w:val="002A5C9C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7">
    <w:name w:val="Колонтитул (2)_"/>
    <w:basedOn w:val="a0"/>
    <w:link w:val="28"/>
    <w:rsid w:val="002A5C9C"/>
    <w:rPr>
      <w:spacing w:val="3"/>
      <w:sz w:val="17"/>
      <w:szCs w:val="17"/>
      <w:shd w:val="clear" w:color="auto" w:fill="FFFFFF"/>
    </w:rPr>
  </w:style>
  <w:style w:type="character" w:customStyle="1" w:styleId="3">
    <w:name w:val="Основной текст (3)_"/>
    <w:basedOn w:val="a0"/>
    <w:rsid w:val="002A5C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2"/>
      <w:szCs w:val="22"/>
      <w:u w:val="none"/>
    </w:rPr>
  </w:style>
  <w:style w:type="character" w:customStyle="1" w:styleId="13">
    <w:name w:val="Заголовок №1_"/>
    <w:basedOn w:val="a0"/>
    <w:rsid w:val="002A5C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">
    <w:name w:val="Заголовок №1"/>
    <w:basedOn w:val="13"/>
    <w:rsid w:val="002A5C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5">
    <w:name w:val="Основной текст1"/>
    <w:basedOn w:val="af8"/>
    <w:rsid w:val="002A5C9C"/>
    <w:rPr>
      <w:color w:val="000000"/>
      <w:spacing w:val="1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11pt0pt">
    <w:name w:val="Основной текст + 11 pt;Интервал 0 pt"/>
    <w:basedOn w:val="af8"/>
    <w:rsid w:val="002A5C9C"/>
    <w:rPr>
      <w:color w:val="000000"/>
      <w:spacing w:val="2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9">
    <w:name w:val="Колонтитул_"/>
    <w:basedOn w:val="a0"/>
    <w:link w:val="afa"/>
    <w:rsid w:val="002A5C9C"/>
    <w:rPr>
      <w:b/>
      <w:bCs/>
      <w:shd w:val="clear" w:color="auto" w:fill="FFFFFF"/>
    </w:rPr>
  </w:style>
  <w:style w:type="character" w:customStyle="1" w:styleId="5">
    <w:name w:val="Основной текст (5)_"/>
    <w:basedOn w:val="a0"/>
    <w:rsid w:val="002A5C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3"/>
      <w:szCs w:val="23"/>
      <w:u w:val="none"/>
    </w:rPr>
  </w:style>
  <w:style w:type="character" w:customStyle="1" w:styleId="50">
    <w:name w:val="Основной текст (5)"/>
    <w:basedOn w:val="5"/>
    <w:rsid w:val="002A5C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30">
    <w:name w:val="Основной текст (3)"/>
    <w:basedOn w:val="3"/>
    <w:rsid w:val="002A5C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26">
    <w:name w:val="Основной текст2"/>
    <w:basedOn w:val="a"/>
    <w:link w:val="af8"/>
    <w:rsid w:val="002A5C9C"/>
    <w:pPr>
      <w:widowControl w:val="0"/>
      <w:shd w:val="clear" w:color="auto" w:fill="FFFFFF"/>
      <w:spacing w:before="240" w:after="240" w:line="322" w:lineRule="exact"/>
      <w:ind w:hanging="380"/>
      <w:jc w:val="center"/>
    </w:pPr>
    <w:rPr>
      <w:spacing w:val="1"/>
      <w:sz w:val="20"/>
      <w:szCs w:val="20"/>
    </w:rPr>
  </w:style>
  <w:style w:type="paragraph" w:customStyle="1" w:styleId="28">
    <w:name w:val="Колонтитул (2)"/>
    <w:basedOn w:val="a"/>
    <w:link w:val="27"/>
    <w:rsid w:val="002A5C9C"/>
    <w:pPr>
      <w:widowControl w:val="0"/>
      <w:shd w:val="clear" w:color="auto" w:fill="FFFFFF"/>
      <w:spacing w:line="0" w:lineRule="atLeast"/>
    </w:pPr>
    <w:rPr>
      <w:spacing w:val="3"/>
      <w:sz w:val="17"/>
      <w:szCs w:val="17"/>
    </w:rPr>
  </w:style>
  <w:style w:type="paragraph" w:customStyle="1" w:styleId="afa">
    <w:name w:val="Колонтитул"/>
    <w:basedOn w:val="a"/>
    <w:link w:val="af9"/>
    <w:rsid w:val="002A5C9C"/>
    <w:pPr>
      <w:widowControl w:val="0"/>
      <w:shd w:val="clear" w:color="auto" w:fill="FFFFFF"/>
      <w:spacing w:line="331" w:lineRule="exact"/>
      <w:jc w:val="center"/>
    </w:pPr>
    <w:rPr>
      <w:b/>
      <w:bCs/>
      <w:sz w:val="20"/>
      <w:szCs w:val="20"/>
    </w:rPr>
  </w:style>
  <w:style w:type="table" w:customStyle="1" w:styleId="16">
    <w:name w:val="Сетка таблицы1"/>
    <w:basedOn w:val="a1"/>
    <w:next w:val="af4"/>
    <w:uiPriority w:val="59"/>
    <w:rsid w:val="002A5C9C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footnote text"/>
    <w:basedOn w:val="a"/>
    <w:link w:val="afc"/>
    <w:semiHidden/>
    <w:rsid w:val="002A5C9C"/>
    <w:rPr>
      <w:sz w:val="20"/>
      <w:szCs w:val="20"/>
    </w:rPr>
  </w:style>
  <w:style w:type="character" w:customStyle="1" w:styleId="afc">
    <w:name w:val="Текст сноски Знак"/>
    <w:basedOn w:val="a0"/>
    <w:link w:val="afb"/>
    <w:semiHidden/>
    <w:rsid w:val="002A5C9C"/>
  </w:style>
  <w:style w:type="character" w:styleId="afd">
    <w:name w:val="footnote reference"/>
    <w:semiHidden/>
    <w:rsid w:val="002A5C9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A3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B445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5B445A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E7A3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6"/>
      <w:szCs w:val="26"/>
    </w:rPr>
  </w:style>
  <w:style w:type="paragraph" w:customStyle="1" w:styleId="ConsNonformat">
    <w:name w:val="ConsNonformat"/>
    <w:rsid w:val="006E7A3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6E7A3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736C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36C8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36C8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"/>
    <w:basedOn w:val="a"/>
    <w:link w:val="a4"/>
    <w:rsid w:val="007A2ADE"/>
    <w:pPr>
      <w:jc w:val="both"/>
    </w:pPr>
    <w:rPr>
      <w:sz w:val="26"/>
      <w:szCs w:val="20"/>
    </w:rPr>
  </w:style>
  <w:style w:type="character" w:customStyle="1" w:styleId="a4">
    <w:name w:val="Основной текст Знак"/>
    <w:link w:val="a3"/>
    <w:rsid w:val="007A2ADE"/>
    <w:rPr>
      <w:sz w:val="26"/>
    </w:rPr>
  </w:style>
  <w:style w:type="paragraph" w:styleId="a5">
    <w:name w:val="No Spacing"/>
    <w:uiPriority w:val="1"/>
    <w:qFormat/>
    <w:rsid w:val="005A378C"/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uiPriority w:val="99"/>
    <w:rsid w:val="002D6BE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D6BE8"/>
    <w:rPr>
      <w:sz w:val="24"/>
      <w:szCs w:val="24"/>
    </w:rPr>
  </w:style>
  <w:style w:type="paragraph" w:styleId="a8">
    <w:name w:val="footer"/>
    <w:basedOn w:val="a"/>
    <w:link w:val="a9"/>
    <w:uiPriority w:val="99"/>
    <w:rsid w:val="002D6BE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2D6BE8"/>
    <w:rPr>
      <w:sz w:val="24"/>
      <w:szCs w:val="24"/>
    </w:rPr>
  </w:style>
  <w:style w:type="paragraph" w:customStyle="1" w:styleId="text">
    <w:name w:val="text"/>
    <w:basedOn w:val="a"/>
    <w:rsid w:val="0025192F"/>
    <w:pPr>
      <w:ind w:firstLine="567"/>
      <w:jc w:val="both"/>
    </w:pPr>
    <w:rPr>
      <w:rFonts w:ascii="Arial" w:hAnsi="Arial" w:cs="Arial"/>
    </w:rPr>
  </w:style>
  <w:style w:type="character" w:customStyle="1" w:styleId="20">
    <w:name w:val="Заголовок 2 Знак"/>
    <w:aliases w:val="!Разделы документа Знак"/>
    <w:link w:val="2"/>
    <w:rsid w:val="005B445A"/>
    <w:rPr>
      <w:rFonts w:ascii="Arial" w:hAnsi="Arial" w:cs="Arial"/>
      <w:b/>
      <w:bCs/>
      <w:iCs/>
      <w:sz w:val="30"/>
      <w:szCs w:val="28"/>
    </w:rPr>
  </w:style>
  <w:style w:type="character" w:customStyle="1" w:styleId="10">
    <w:name w:val="Заголовок 1 Знак"/>
    <w:link w:val="1"/>
    <w:rsid w:val="005B445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aa">
    <w:name w:val="Hyperlink"/>
    <w:rsid w:val="00F10040"/>
    <w:rPr>
      <w:color w:val="0563C1"/>
      <w:u w:val="single"/>
    </w:rPr>
  </w:style>
  <w:style w:type="paragraph" w:styleId="ab">
    <w:name w:val="Balloon Text"/>
    <w:basedOn w:val="a"/>
    <w:link w:val="ac"/>
    <w:uiPriority w:val="99"/>
    <w:rsid w:val="0048657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rsid w:val="0048657D"/>
    <w:rPr>
      <w:rFonts w:ascii="Segoe UI" w:hAnsi="Segoe UI" w:cs="Segoe UI"/>
      <w:sz w:val="18"/>
      <w:szCs w:val="18"/>
    </w:rPr>
  </w:style>
  <w:style w:type="paragraph" w:customStyle="1" w:styleId="ad">
    <w:name w:val="Текст акта"/>
    <w:qFormat/>
    <w:rsid w:val="00801453"/>
    <w:pPr>
      <w:widowControl w:val="0"/>
      <w:ind w:firstLine="709"/>
      <w:jc w:val="both"/>
    </w:pPr>
    <w:rPr>
      <w:sz w:val="28"/>
      <w:szCs w:val="24"/>
    </w:rPr>
  </w:style>
  <w:style w:type="paragraph" w:styleId="ae">
    <w:name w:val="List Paragraph"/>
    <w:basedOn w:val="a"/>
    <w:uiPriority w:val="34"/>
    <w:qFormat/>
    <w:rsid w:val="00DA5EC1"/>
    <w:pPr>
      <w:ind w:left="720"/>
      <w:contextualSpacing/>
    </w:pPr>
  </w:style>
  <w:style w:type="character" w:styleId="af">
    <w:name w:val="annotation reference"/>
    <w:uiPriority w:val="99"/>
    <w:semiHidden/>
    <w:unhideWhenUsed/>
    <w:rsid w:val="00797AB1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97AB1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797AB1"/>
  </w:style>
  <w:style w:type="paragraph" w:styleId="af2">
    <w:name w:val="annotation subject"/>
    <w:basedOn w:val="af0"/>
    <w:next w:val="af0"/>
    <w:link w:val="af3"/>
    <w:semiHidden/>
    <w:unhideWhenUsed/>
    <w:rsid w:val="003A0A47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3A0A47"/>
    <w:rPr>
      <w:b/>
      <w:bCs/>
    </w:rPr>
  </w:style>
  <w:style w:type="table" w:styleId="af4">
    <w:name w:val="Table Grid"/>
    <w:basedOn w:val="a1"/>
    <w:uiPriority w:val="59"/>
    <w:rsid w:val="00221C6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955A27"/>
  </w:style>
  <w:style w:type="paragraph" w:styleId="af5">
    <w:name w:val="Normal (Web)"/>
    <w:basedOn w:val="a"/>
    <w:uiPriority w:val="99"/>
    <w:rsid w:val="00955A27"/>
    <w:pPr>
      <w:spacing w:before="100" w:beforeAutospacing="1" w:after="100" w:afterAutospacing="1"/>
    </w:pPr>
  </w:style>
  <w:style w:type="character" w:styleId="af6">
    <w:name w:val="Strong"/>
    <w:uiPriority w:val="22"/>
    <w:qFormat/>
    <w:rsid w:val="00955A27"/>
    <w:rPr>
      <w:b/>
      <w:bCs/>
    </w:rPr>
  </w:style>
  <w:style w:type="character" w:customStyle="1" w:styleId="blk">
    <w:name w:val="blk"/>
    <w:basedOn w:val="a0"/>
    <w:rsid w:val="00955A27"/>
  </w:style>
  <w:style w:type="character" w:customStyle="1" w:styleId="4">
    <w:name w:val="Основной текст (4)_"/>
    <w:link w:val="40"/>
    <w:rsid w:val="00955A27"/>
    <w:rPr>
      <w:spacing w:val="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55A27"/>
    <w:pPr>
      <w:widowControl w:val="0"/>
      <w:shd w:val="clear" w:color="auto" w:fill="FFFFFF"/>
      <w:spacing w:before="660" w:after="540" w:line="240" w:lineRule="atLeast"/>
      <w:jc w:val="both"/>
    </w:pPr>
    <w:rPr>
      <w:spacing w:val="6"/>
      <w:sz w:val="20"/>
      <w:szCs w:val="20"/>
    </w:rPr>
  </w:style>
  <w:style w:type="paragraph" w:customStyle="1" w:styleId="12">
    <w:name w:val="Без интервала1"/>
    <w:rsid w:val="00955A27"/>
    <w:pPr>
      <w:ind w:firstLine="720"/>
      <w:jc w:val="both"/>
    </w:pPr>
    <w:rPr>
      <w:rFonts w:ascii="Calibri" w:hAnsi="Calibri"/>
      <w:sz w:val="22"/>
      <w:szCs w:val="22"/>
      <w:lang w:eastAsia="en-US"/>
    </w:rPr>
  </w:style>
  <w:style w:type="character" w:styleId="af7">
    <w:name w:val="page number"/>
    <w:rsid w:val="00955A27"/>
    <w:rPr>
      <w:rFonts w:cs="Times New Roman"/>
    </w:rPr>
  </w:style>
  <w:style w:type="paragraph" w:styleId="21">
    <w:name w:val="Body Text 2"/>
    <w:basedOn w:val="a"/>
    <w:link w:val="22"/>
    <w:unhideWhenUsed/>
    <w:rsid w:val="002A5C9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A5C9C"/>
    <w:rPr>
      <w:sz w:val="24"/>
      <w:szCs w:val="24"/>
    </w:rPr>
  </w:style>
  <w:style w:type="numbering" w:customStyle="1" w:styleId="23">
    <w:name w:val="Нет списка2"/>
    <w:next w:val="a2"/>
    <w:uiPriority w:val="99"/>
    <w:semiHidden/>
    <w:unhideWhenUsed/>
    <w:rsid w:val="002A5C9C"/>
  </w:style>
  <w:style w:type="character" w:customStyle="1" w:styleId="24">
    <w:name w:val="Основной текст (2)_"/>
    <w:basedOn w:val="a0"/>
    <w:rsid w:val="002A5C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5">
    <w:name w:val="Основной текст (2)"/>
    <w:basedOn w:val="24"/>
    <w:rsid w:val="002A5C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f8">
    <w:name w:val="Основной текст_"/>
    <w:basedOn w:val="a0"/>
    <w:link w:val="26"/>
    <w:rsid w:val="002A5C9C"/>
    <w:rPr>
      <w:spacing w:val="1"/>
      <w:shd w:val="clear" w:color="auto" w:fill="FFFFFF"/>
    </w:rPr>
  </w:style>
  <w:style w:type="character" w:customStyle="1" w:styleId="0pt">
    <w:name w:val="Основной текст + Полужирный;Интервал 0 pt"/>
    <w:basedOn w:val="af8"/>
    <w:rsid w:val="002A5C9C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7">
    <w:name w:val="Колонтитул (2)_"/>
    <w:basedOn w:val="a0"/>
    <w:link w:val="28"/>
    <w:rsid w:val="002A5C9C"/>
    <w:rPr>
      <w:spacing w:val="3"/>
      <w:sz w:val="17"/>
      <w:szCs w:val="17"/>
      <w:shd w:val="clear" w:color="auto" w:fill="FFFFFF"/>
    </w:rPr>
  </w:style>
  <w:style w:type="character" w:customStyle="1" w:styleId="3">
    <w:name w:val="Основной текст (3)_"/>
    <w:basedOn w:val="a0"/>
    <w:rsid w:val="002A5C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2"/>
      <w:szCs w:val="22"/>
      <w:u w:val="none"/>
    </w:rPr>
  </w:style>
  <w:style w:type="character" w:customStyle="1" w:styleId="13">
    <w:name w:val="Заголовок №1_"/>
    <w:basedOn w:val="a0"/>
    <w:rsid w:val="002A5C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">
    <w:name w:val="Заголовок №1"/>
    <w:basedOn w:val="13"/>
    <w:rsid w:val="002A5C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5">
    <w:name w:val="Основной текст1"/>
    <w:basedOn w:val="af8"/>
    <w:rsid w:val="002A5C9C"/>
    <w:rPr>
      <w:color w:val="000000"/>
      <w:spacing w:val="1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11pt0pt">
    <w:name w:val="Основной текст + 11 pt;Интервал 0 pt"/>
    <w:basedOn w:val="af8"/>
    <w:rsid w:val="002A5C9C"/>
    <w:rPr>
      <w:color w:val="000000"/>
      <w:spacing w:val="2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9">
    <w:name w:val="Колонтитул_"/>
    <w:basedOn w:val="a0"/>
    <w:link w:val="afa"/>
    <w:rsid w:val="002A5C9C"/>
    <w:rPr>
      <w:b/>
      <w:bCs/>
      <w:shd w:val="clear" w:color="auto" w:fill="FFFFFF"/>
    </w:rPr>
  </w:style>
  <w:style w:type="character" w:customStyle="1" w:styleId="5">
    <w:name w:val="Основной текст (5)_"/>
    <w:basedOn w:val="a0"/>
    <w:rsid w:val="002A5C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3"/>
      <w:szCs w:val="23"/>
      <w:u w:val="none"/>
    </w:rPr>
  </w:style>
  <w:style w:type="character" w:customStyle="1" w:styleId="50">
    <w:name w:val="Основной текст (5)"/>
    <w:basedOn w:val="5"/>
    <w:rsid w:val="002A5C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30">
    <w:name w:val="Основной текст (3)"/>
    <w:basedOn w:val="3"/>
    <w:rsid w:val="002A5C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26">
    <w:name w:val="Основной текст2"/>
    <w:basedOn w:val="a"/>
    <w:link w:val="af8"/>
    <w:rsid w:val="002A5C9C"/>
    <w:pPr>
      <w:widowControl w:val="0"/>
      <w:shd w:val="clear" w:color="auto" w:fill="FFFFFF"/>
      <w:spacing w:before="240" w:after="240" w:line="322" w:lineRule="exact"/>
      <w:ind w:hanging="380"/>
      <w:jc w:val="center"/>
    </w:pPr>
    <w:rPr>
      <w:spacing w:val="1"/>
      <w:sz w:val="20"/>
      <w:szCs w:val="20"/>
    </w:rPr>
  </w:style>
  <w:style w:type="paragraph" w:customStyle="1" w:styleId="28">
    <w:name w:val="Колонтитул (2)"/>
    <w:basedOn w:val="a"/>
    <w:link w:val="27"/>
    <w:rsid w:val="002A5C9C"/>
    <w:pPr>
      <w:widowControl w:val="0"/>
      <w:shd w:val="clear" w:color="auto" w:fill="FFFFFF"/>
      <w:spacing w:line="0" w:lineRule="atLeast"/>
    </w:pPr>
    <w:rPr>
      <w:spacing w:val="3"/>
      <w:sz w:val="17"/>
      <w:szCs w:val="17"/>
    </w:rPr>
  </w:style>
  <w:style w:type="paragraph" w:customStyle="1" w:styleId="afa">
    <w:name w:val="Колонтитул"/>
    <w:basedOn w:val="a"/>
    <w:link w:val="af9"/>
    <w:rsid w:val="002A5C9C"/>
    <w:pPr>
      <w:widowControl w:val="0"/>
      <w:shd w:val="clear" w:color="auto" w:fill="FFFFFF"/>
      <w:spacing w:line="331" w:lineRule="exact"/>
      <w:jc w:val="center"/>
    </w:pPr>
    <w:rPr>
      <w:b/>
      <w:bCs/>
      <w:sz w:val="20"/>
      <w:szCs w:val="20"/>
    </w:rPr>
  </w:style>
  <w:style w:type="table" w:customStyle="1" w:styleId="16">
    <w:name w:val="Сетка таблицы1"/>
    <w:basedOn w:val="a1"/>
    <w:next w:val="af4"/>
    <w:uiPriority w:val="59"/>
    <w:rsid w:val="002A5C9C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footnote text"/>
    <w:basedOn w:val="a"/>
    <w:link w:val="afc"/>
    <w:semiHidden/>
    <w:rsid w:val="002A5C9C"/>
    <w:rPr>
      <w:sz w:val="20"/>
      <w:szCs w:val="20"/>
    </w:rPr>
  </w:style>
  <w:style w:type="character" w:customStyle="1" w:styleId="afc">
    <w:name w:val="Текст сноски Знак"/>
    <w:basedOn w:val="a0"/>
    <w:link w:val="afb"/>
    <w:semiHidden/>
    <w:rsid w:val="002A5C9C"/>
  </w:style>
  <w:style w:type="character" w:styleId="afd">
    <w:name w:val="footnote reference"/>
    <w:semiHidden/>
    <w:rsid w:val="002A5C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DCC6E-2E28-4DB6-87BB-6678B6C1F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25</Pages>
  <Words>7429</Words>
  <Characters>54537</Characters>
  <Application>Microsoft Office Word</Application>
  <DocSecurity>0</DocSecurity>
  <Lines>454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Administration</Company>
  <LinksUpToDate>false</LinksUpToDate>
  <CharactersWithSpaces>61843</CharactersWithSpaces>
  <SharedDoc>false</SharedDoc>
  <HLinks>
    <vt:vector size="12" baseType="variant">
      <vt:variant>
        <vt:i4>4259924</vt:i4>
      </vt:variant>
      <vt:variant>
        <vt:i4>3</vt:i4>
      </vt:variant>
      <vt:variant>
        <vt:i4>0</vt:i4>
      </vt:variant>
      <vt:variant>
        <vt:i4>5</vt:i4>
      </vt:variant>
      <vt:variant>
        <vt:lpwstr>http://pravo-search.minjust.ru/bigs/showDocument.html?id=96E20C02-1B12-465A-B64C-24AA92270007</vt:lpwstr>
      </vt:variant>
      <vt:variant>
        <vt:lpwstr/>
      </vt:variant>
      <vt:variant>
        <vt:i4>7340141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consultantplus://offline/ref=9AC6F3486BD4BE4CC4C7B41FBAA07C96F17049F56D7CA9C1026DDF491B253BA62538F183ECFA7B711064D2DDEF9903D0B0EE0651E8BC81ADN0nAN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User001</dc:creator>
  <cp:lastModifiedBy>Татьяна Михайловна Ишенина</cp:lastModifiedBy>
  <cp:revision>3</cp:revision>
  <cp:lastPrinted>2023-08-03T11:20:00Z</cp:lastPrinted>
  <dcterms:created xsi:type="dcterms:W3CDTF">2023-08-03T09:28:00Z</dcterms:created>
  <dcterms:modified xsi:type="dcterms:W3CDTF">2023-08-03T11:21:00Z</dcterms:modified>
</cp:coreProperties>
</file>