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2C" w:rsidRPr="00A7002C" w:rsidRDefault="00A7002C" w:rsidP="00A7002C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r w:rsidRPr="00A7002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 № 23000009270000000016</w:t>
      </w:r>
    </w:p>
    <w:bookmarkEnd w:id="0"/>
    <w:p w:rsidR="00A7002C" w:rsidRPr="00A7002C" w:rsidRDefault="00A7002C" w:rsidP="00A7002C">
      <w:pP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Опубликовано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Версия 1. Актуальная, от 22.06.2023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Дата создания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21.06.2023 11:16 (</w:t>
      </w:r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>)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Дата публикации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22.06.2023 16:34 (</w:t>
      </w:r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>)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Дата изменения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22.06.2023 16:34 (</w:t>
      </w:r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>)</w:t>
      </w:r>
    </w:p>
    <w:p w:rsidR="00A7002C" w:rsidRPr="00A7002C" w:rsidRDefault="00A7002C" w:rsidP="00A7002C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об извещении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Вид торгов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ЖКХ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Форма проведения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Конкурс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Наименование процедуры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Вид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A7002C" w:rsidRPr="00A7002C" w:rsidRDefault="00A7002C" w:rsidP="00A7002C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Постановление Правительства РФ от 06.02.2006 N 75 </w:t>
      </w:r>
    </w:p>
    <w:p w:rsidR="00A7002C" w:rsidRPr="00A7002C" w:rsidRDefault="00A7002C" w:rsidP="00A7002C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2300000927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ОКФС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14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ИНН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2904032049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КПП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290401001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ОГРН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1222900007010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Контактное лицо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Проскуряков Василий Петрович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Телефон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78183721203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uihkkotreg@yandex.ru</w:t>
      </w:r>
    </w:p>
    <w:p w:rsidR="00A7002C" w:rsidRPr="00A7002C" w:rsidRDefault="00A7002C" w:rsidP="00A7002C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Сведения о правообладателе/инициаторе торгов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Организатор торгов является правообладателем имущества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2300000927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ОКФС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14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lastRenderedPageBreak/>
        <w:t>Котласский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ИНН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2904032049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КПП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290401001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ОГРН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1222900007010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A7002C" w:rsidRPr="00A7002C" w:rsidRDefault="00A7002C" w:rsidP="00A7002C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Информация о лотах</w:t>
      </w:r>
    </w:p>
    <w:p w:rsidR="00A7002C" w:rsidRPr="00A7002C" w:rsidRDefault="00A7002C" w:rsidP="00A700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СВЕРНУТЬ ВСЕ ЛОТЫ</w:t>
      </w:r>
    </w:p>
    <w:p w:rsidR="00A7002C" w:rsidRPr="00A7002C" w:rsidRDefault="00A7002C" w:rsidP="00A7002C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Лот 1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Богданова, д. 15</w:t>
      </w:r>
    </w:p>
    <w:p w:rsidR="00A7002C" w:rsidRPr="00A7002C" w:rsidRDefault="00A7002C" w:rsidP="00A7002C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Богданова, д. 15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Указано в конкурсной документации о проведении открытого конкурса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обеспечения заявки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221,62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20.06.2023 № 896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Характеристика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-н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Богданова, д. 15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Управление многоквартирными домами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Муниципальная собственность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Наименование работ и услуг по содержанию и ремонту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жилого помещения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25,07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Перечень коммунальных услуг, предоставляемых управляющей организацией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Адрес официального сайта, на котором размещена конкурсная документация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torgi.gov.ru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lastRenderedPageBreak/>
        <w:t>Срок действия договора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3 года </w:t>
      </w:r>
    </w:p>
    <w:p w:rsidR="00A7002C" w:rsidRPr="00A7002C" w:rsidRDefault="00A7002C" w:rsidP="00A7002C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Лот 2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Богданова, д. 21</w:t>
      </w:r>
    </w:p>
    <w:p w:rsidR="00A7002C" w:rsidRPr="00A7002C" w:rsidRDefault="00A7002C" w:rsidP="00A7002C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Богданова, д. 21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Указано в конкурсной документации о проведении открытого конкурса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обеспечения заявки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182,45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20.06.2023 № 896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Характеристика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-н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Богданова, д. 21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Управление многоквартирными домами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Муниципальная собственность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Наименование работ и услуг по содержанию и ремонту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жилого помещения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26,27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Перечень коммунальных услуг, предоставляемых управляющей организацией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Адрес официального сайта, на котором размещена конкурсная документация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torgi.gov.ru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3 года </w:t>
      </w:r>
    </w:p>
    <w:p w:rsidR="00A7002C" w:rsidRPr="00A7002C" w:rsidRDefault="00A7002C" w:rsidP="00A7002C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Лот 3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Западная, д. 9</w:t>
      </w:r>
    </w:p>
    <w:p w:rsidR="00A7002C" w:rsidRPr="00A7002C" w:rsidRDefault="00A7002C" w:rsidP="00A7002C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Западная, д. 9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Указано в конкурсной документации о проведении открытого конкурса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обеспечения заявки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lastRenderedPageBreak/>
        <w:t xml:space="preserve">422,41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20.06.2023 № 896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Характеристика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Западная, д. 9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Управление многоквартирными домами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Муниципальная собственность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Наименование работ и услуг по содержанию и ремонту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жилого помещения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22,11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Перечень коммунальных услуг, предоставляемых управляющей организацией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Адрес официального сайта, на котором размещена конкурсная документация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torgi.gov.ru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3 года </w:t>
      </w:r>
    </w:p>
    <w:p w:rsidR="00A7002C" w:rsidRPr="00A7002C" w:rsidRDefault="00A7002C" w:rsidP="00A7002C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Лот 4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Западная, д. 28</w:t>
      </w:r>
    </w:p>
    <w:p w:rsidR="00A7002C" w:rsidRPr="00A7002C" w:rsidRDefault="00A7002C" w:rsidP="00A7002C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Западная, д. 28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Указано в конкурсной документации о проведении открытого конкурса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обеспечения заявки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975,01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20.06.2023 № 896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Характеристика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-н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Западная, д. 28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Управление многоквартирными домами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Муниципальная собственность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lastRenderedPageBreak/>
        <w:t>Наименование работ и услуг по содержанию и ремонту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жилого помещения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19,99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Перечень коммунальных услуг, предоставляемых управляющей организацией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Адрес официального сайта, на котором размещена конкурсная документация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torgi.gov.ru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3 года </w:t>
      </w:r>
    </w:p>
    <w:p w:rsidR="00A7002C" w:rsidRPr="00A7002C" w:rsidRDefault="00A7002C" w:rsidP="00A7002C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Лот 5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Западная, д. 30</w:t>
      </w:r>
    </w:p>
    <w:p w:rsidR="00A7002C" w:rsidRPr="00A7002C" w:rsidRDefault="00A7002C" w:rsidP="00A7002C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Западная, д. 30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Указано в конкурсной документации о проведении открытого конкурса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обеспечения заявки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460,44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20.06.2023 № 896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Характеристика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-н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Западная, д. 30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Управление многоквартирными домами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Муниципальная собственность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Наименование работ и услуг по содержанию и ремонту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жилого помещения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20,75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Перечень коммунальных услуг, предоставляемых управляющей организацией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Адрес официального сайта, на котором размещена конкурсная документация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torgi.gov.ru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3 года </w:t>
      </w:r>
    </w:p>
    <w:p w:rsidR="00A7002C" w:rsidRPr="00A7002C" w:rsidRDefault="00A7002C" w:rsidP="00A7002C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Лот 6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lastRenderedPageBreak/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Кожина, д. 49</w:t>
      </w:r>
    </w:p>
    <w:p w:rsidR="00A7002C" w:rsidRPr="00A7002C" w:rsidRDefault="00A7002C" w:rsidP="00A7002C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Кожина, д. 49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Указано в конкурсной документации о проведении открытого конкурса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обеспечения заявки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178,55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20.06.2023 № 896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Характеристика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-н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Кожина, д. 49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Управление многоквартирными домами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Муниципальная собственность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Наименование работ и услуг по содержанию и ремонту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жилого помещения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21,13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Перечень коммунальных услуг, предоставляемых управляющей организацией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Адрес официального сайта, на котором размещена конкурсная документация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torgi.gov.ru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3 года </w:t>
      </w:r>
    </w:p>
    <w:p w:rsidR="00A7002C" w:rsidRPr="00A7002C" w:rsidRDefault="00A7002C" w:rsidP="00A7002C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Лот 7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Кожина, д. 66</w:t>
      </w:r>
    </w:p>
    <w:p w:rsidR="00A7002C" w:rsidRPr="00A7002C" w:rsidRDefault="00A7002C" w:rsidP="00A7002C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Кожина, д. 66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Указано в конкурсной документации о проведении открытого конкурса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обеспечения заявки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506,26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lastRenderedPageBreak/>
        <w:t xml:space="preserve">Постановление "О проведении открытого конкурса по отбору управляющей организации для управления многоквартирным домом" от 20.06.2023 № 896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Характеристика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-н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Кожина, д. 66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Управление многоквартирными домами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Муниципальная собственность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Наименование работ и услуг по содержанию и ремонту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жилого помещения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22,82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Перечень коммунальных услуг, предоставляемых управляющей организацией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Адрес официального сайта, на котором размещена конкурсная документация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torgi.gov.ru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3 года </w:t>
      </w:r>
    </w:p>
    <w:p w:rsidR="00A7002C" w:rsidRPr="00A7002C" w:rsidRDefault="00A7002C" w:rsidP="00A7002C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Лот 8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Кожина, д. 68</w:t>
      </w:r>
    </w:p>
    <w:p w:rsidR="00A7002C" w:rsidRPr="00A7002C" w:rsidRDefault="00A7002C" w:rsidP="00A7002C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Кожина, д. 68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Указано в конкурсной документации о проведении открытого конкурса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обеспечения заявки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339,83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20.06.2023 №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Характеристика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-н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Кожина, д. 68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Управление многоквартирными домами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Муниципальная собственность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Наименование работ и услуг по содержанию и ремонту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жилого помещения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lastRenderedPageBreak/>
        <w:t xml:space="preserve">23,26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Перечень коммунальных услуг, предоставляемых управляющей организацией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Адрес официального сайта, на котором размещена конкурсная документация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torgi.gov.ru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3 года </w:t>
      </w:r>
    </w:p>
    <w:p w:rsidR="00A7002C" w:rsidRPr="00A7002C" w:rsidRDefault="00A7002C" w:rsidP="00A7002C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Лот 9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Лермонтова, д. 1</w:t>
      </w:r>
    </w:p>
    <w:p w:rsidR="00A7002C" w:rsidRPr="00A7002C" w:rsidRDefault="00A7002C" w:rsidP="00A7002C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Лермонтова, д. 1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Указано в конкурсной документации о проведении открытого конкурса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обеспечения заявки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85,99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20.06.2023 № 896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Характеристика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-н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7002C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A7002C">
        <w:rPr>
          <w:rFonts w:ascii="Times New Roman" w:eastAsia="Times New Roman" w:hAnsi="Times New Roman" w:cs="Times New Roman"/>
          <w:lang w:eastAsia="ru-RU"/>
        </w:rPr>
        <w:t xml:space="preserve"> Шипицыно, ул. Лермонтова, д. 1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Управление многоквартирными домами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Муниципальная собственность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Наименование работ и услуг по содержанию и ремонту объекта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жилого помещения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24,48 ₽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Перечень коммунальных услуг, предоставляемых управляющей организацией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Адрес официального сайта, на котором размещена конкурсная документация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torgi.gov.ru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3 года </w:t>
      </w:r>
    </w:p>
    <w:p w:rsidR="00A7002C" w:rsidRPr="00A7002C" w:rsidRDefault="00A7002C" w:rsidP="00A7002C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Требования к заявкам</w:t>
      </w:r>
    </w:p>
    <w:p w:rsidR="00A7002C" w:rsidRPr="00A7002C" w:rsidRDefault="00A7002C" w:rsidP="00A7002C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Условия проведения процедуры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Дата и время начала подачи заявок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22.06.2023 17:00 (</w:t>
      </w:r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>)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lastRenderedPageBreak/>
        <w:t>Дата и время окончания подачи заявок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24.07.2023 11:00 (</w:t>
      </w:r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>)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 и порядок подачи заявок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Дата и время вскрытия конвертов с заявками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24.07.2023 11:00 (</w:t>
      </w:r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>)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 вскрытия конвертов с заявками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д.9, кабинет 19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Дата и время рассмотрения конкурсной комиссией заявок на участие в конкурсе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26.07.2023 10:00 (</w:t>
      </w:r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>)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 рассмотрения конкурсной комиссией заявок на участие в конкурсе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д.9, кабинет 19 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Дата и время проведения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28.07.2023 10:00 (</w:t>
      </w:r>
      <w:proofErr w:type="gramStart"/>
      <w:r w:rsidRPr="00A7002C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A7002C">
        <w:rPr>
          <w:rFonts w:ascii="Times New Roman" w:eastAsia="Times New Roman" w:hAnsi="Times New Roman" w:cs="Times New Roman"/>
          <w:lang w:eastAsia="ru-RU"/>
        </w:rPr>
        <w:t>)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Место проведения конкурса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д.9, кабинет 19 </w:t>
      </w:r>
    </w:p>
    <w:p w:rsidR="00A7002C" w:rsidRPr="00A7002C" w:rsidRDefault="00A7002C" w:rsidP="00A7002C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02C">
        <w:rPr>
          <w:rFonts w:ascii="Times New Roman" w:eastAsia="Times New Roman" w:hAnsi="Times New Roman" w:cs="Times New Roman"/>
          <w:b/>
          <w:bCs/>
          <w:lang w:eastAsia="ru-RU"/>
        </w:rPr>
        <w:t>Документы извещения</w:t>
      </w:r>
    </w:p>
    <w:p w:rsidR="00A7002C" w:rsidRPr="00A7002C" w:rsidRDefault="00A7002C" w:rsidP="00A700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Конкурсная документация.docx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310.18 Кб22.06.2023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Конкурсная документация</w:t>
      </w:r>
    </w:p>
    <w:p w:rsidR="00A7002C" w:rsidRPr="00A7002C" w:rsidRDefault="00A7002C" w:rsidP="00A700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Постановление №896 от 20.06.2023.pdf</w:t>
      </w:r>
    </w:p>
    <w:p w:rsidR="00A7002C" w:rsidRPr="00A7002C" w:rsidRDefault="00A7002C" w:rsidP="00A700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97.85 Кб22.06.2023</w:t>
      </w:r>
    </w:p>
    <w:p w:rsidR="00A7002C" w:rsidRPr="00A7002C" w:rsidRDefault="00A7002C" w:rsidP="00A7002C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A7002C">
        <w:rPr>
          <w:rFonts w:ascii="Times New Roman" w:eastAsia="Times New Roman" w:hAnsi="Times New Roman" w:cs="Times New Roman"/>
          <w:lang w:eastAsia="ru-RU"/>
        </w:rPr>
        <w:t>Иное</w:t>
      </w:r>
    </w:p>
    <w:p w:rsidR="00830480" w:rsidRPr="00A7002C" w:rsidRDefault="00830480" w:rsidP="00A7002C">
      <w:pPr>
        <w:spacing w:after="0"/>
        <w:rPr>
          <w:rFonts w:ascii="Times New Roman" w:hAnsi="Times New Roman" w:cs="Times New Roman"/>
        </w:rPr>
      </w:pPr>
    </w:p>
    <w:sectPr w:rsidR="00830480" w:rsidRPr="00A7002C" w:rsidSect="00A7002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F4"/>
    <w:rsid w:val="00792CF4"/>
    <w:rsid w:val="00830480"/>
    <w:rsid w:val="00A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0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0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00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00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7002C"/>
  </w:style>
  <w:style w:type="character" w:customStyle="1" w:styleId="time-dimmed">
    <w:name w:val="time-dimmed"/>
    <w:basedOn w:val="a0"/>
    <w:rsid w:val="00A7002C"/>
  </w:style>
  <w:style w:type="character" w:customStyle="1" w:styleId="buttonlabel">
    <w:name w:val="button__label"/>
    <w:basedOn w:val="a0"/>
    <w:rsid w:val="00A70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0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0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00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00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7002C"/>
  </w:style>
  <w:style w:type="character" w:customStyle="1" w:styleId="time-dimmed">
    <w:name w:val="time-dimmed"/>
    <w:basedOn w:val="a0"/>
    <w:rsid w:val="00A7002C"/>
  </w:style>
  <w:style w:type="character" w:customStyle="1" w:styleId="buttonlabel">
    <w:name w:val="button__label"/>
    <w:basedOn w:val="a0"/>
    <w:rsid w:val="00A7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80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417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481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5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49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1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8608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07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7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80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81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8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761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99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07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4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7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05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301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28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55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39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40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82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50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31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5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20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28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6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2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5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4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7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92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3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686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112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23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1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61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32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87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01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60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396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9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95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05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51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3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670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89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1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3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30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59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63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8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6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78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28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0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5669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75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6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018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6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4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687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45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0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46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05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10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05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55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518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8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8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179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881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27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86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6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463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4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79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85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9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77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420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3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49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807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0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66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1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376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27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86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4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7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15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3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567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85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9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91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0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831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31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21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7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10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2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317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82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5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978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17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49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51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307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7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7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98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86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7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97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35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1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750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33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97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73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9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1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2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40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816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61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21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18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35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5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7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5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256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22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48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140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95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67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964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37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2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17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23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00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49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7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0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01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26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0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7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473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470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4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77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983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43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72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385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44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2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91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41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36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147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0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26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15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1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1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5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145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8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0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84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58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6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09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1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71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99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3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6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340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3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97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514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05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5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288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90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03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027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8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7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8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17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4637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5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68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840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77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87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81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75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63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5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59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817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92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71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82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0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5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301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9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15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03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51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52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69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0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55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58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50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63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406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4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4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710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29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70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86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5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75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92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2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61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2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372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774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25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664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08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676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3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59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60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56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30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8604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02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6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49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74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08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82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31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77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2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0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88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219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1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77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96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0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651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2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49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43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3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6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336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3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9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608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82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839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6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0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938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8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34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13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60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05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63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44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244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64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65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791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61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718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83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79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2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47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41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749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10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27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4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3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91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69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8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62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6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75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39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14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4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28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7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9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24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74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921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03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0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414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8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1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217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4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347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96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68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8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1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56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37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442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7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4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709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0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62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2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200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70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7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7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30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3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559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4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107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94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49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87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70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0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5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0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6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40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06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41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7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5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030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4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0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8910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0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70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32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64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79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36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46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206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93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10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743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7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43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33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5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99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21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74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92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40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73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62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2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41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35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516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91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04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58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7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7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878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27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3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64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56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1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455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49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1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886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0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6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46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45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86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88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6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16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7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7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702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098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9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27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454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34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2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9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5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2871</Words>
  <Characters>16367</Characters>
  <Application>Microsoft Office Word</Application>
  <DocSecurity>0</DocSecurity>
  <Lines>136</Lines>
  <Paragraphs>38</Paragraphs>
  <ScaleCrop>false</ScaleCrop>
  <Company/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2023-06-22T13:36:00Z</dcterms:created>
  <dcterms:modified xsi:type="dcterms:W3CDTF">2023-06-22T13:37:00Z</dcterms:modified>
</cp:coreProperties>
</file>